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99E11" w14:textId="3B24BFE9" w:rsidR="007D755F" w:rsidRDefault="007D755F" w:rsidP="007D755F">
      <w:pPr>
        <w:tabs>
          <w:tab w:val="left" w:pos="5580"/>
          <w:tab w:val="left" w:pos="9498"/>
        </w:tabs>
        <w:ind w:right="-569" w:firstLine="5670"/>
      </w:pPr>
      <w:bookmarkStart w:id="0" w:name="_Hlk56090009"/>
      <w:r>
        <w:t xml:space="preserve">Приложение № </w:t>
      </w:r>
      <w:r w:rsidR="00445701">
        <w:t>23</w:t>
      </w:r>
      <w:r>
        <w:t xml:space="preserve"> к протоколу № 7</w:t>
      </w:r>
      <w:r w:rsidR="002C53DB">
        <w:t>7</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526D6041" w14:textId="36882F0E" w:rsidR="009E0149" w:rsidRDefault="007D755F" w:rsidP="007D755F">
      <w:pPr>
        <w:tabs>
          <w:tab w:val="left" w:pos="5580"/>
          <w:tab w:val="left" w:pos="9498"/>
        </w:tabs>
        <w:ind w:right="-569" w:firstLine="5670"/>
      </w:pPr>
      <w:r>
        <w:t xml:space="preserve">Кузбасса от </w:t>
      </w:r>
      <w:r w:rsidR="0025759B">
        <w:t>2</w:t>
      </w:r>
      <w:r w:rsidR="002C53DB">
        <w:t>7</w:t>
      </w:r>
      <w:r>
        <w:t>.11.2020</w:t>
      </w:r>
    </w:p>
    <w:p w14:paraId="21820B2C" w14:textId="77777777" w:rsidR="009E0149" w:rsidRDefault="009E0149" w:rsidP="007D755F">
      <w:pPr>
        <w:tabs>
          <w:tab w:val="left" w:pos="5580"/>
          <w:tab w:val="left" w:pos="9498"/>
        </w:tabs>
        <w:ind w:right="-569" w:firstLine="5670"/>
      </w:pPr>
    </w:p>
    <w:p w14:paraId="26573742" w14:textId="77777777" w:rsidR="009E0149" w:rsidRPr="009E0149" w:rsidRDefault="009E0149" w:rsidP="009E0149">
      <w:pPr>
        <w:keepNext/>
        <w:jc w:val="center"/>
        <w:outlineLvl w:val="0"/>
        <w:rPr>
          <w:b/>
          <w:iCs/>
          <w:sz w:val="28"/>
          <w:szCs w:val="28"/>
        </w:rPr>
      </w:pPr>
      <w:bookmarkStart w:id="1" w:name="_Toc530574510"/>
      <w:bookmarkStart w:id="2" w:name="_Hlt483802884"/>
      <w:r w:rsidRPr="009E0149">
        <w:rPr>
          <w:b/>
          <w:iCs/>
          <w:sz w:val="28"/>
          <w:szCs w:val="28"/>
        </w:rPr>
        <w:t>Экспертное заключение</w:t>
      </w:r>
    </w:p>
    <w:p w14:paraId="7AEFAA20" w14:textId="77777777" w:rsidR="009E0149" w:rsidRPr="009E0149" w:rsidRDefault="009E0149" w:rsidP="009E0149">
      <w:pPr>
        <w:keepNext/>
        <w:jc w:val="center"/>
        <w:outlineLvl w:val="0"/>
        <w:rPr>
          <w:b/>
          <w:iCs/>
          <w:sz w:val="28"/>
          <w:szCs w:val="28"/>
        </w:rPr>
      </w:pPr>
      <w:r w:rsidRPr="009E0149">
        <w:rPr>
          <w:b/>
          <w:iCs/>
          <w:sz w:val="28"/>
          <w:szCs w:val="28"/>
        </w:rPr>
        <w:t>Региональной энергетической комиссии Кузбасса</w:t>
      </w:r>
    </w:p>
    <w:p w14:paraId="575E94F2" w14:textId="77777777" w:rsidR="009E0149" w:rsidRPr="009E0149" w:rsidRDefault="009E0149" w:rsidP="009E0149">
      <w:pPr>
        <w:jc w:val="center"/>
        <w:rPr>
          <w:color w:val="000000"/>
          <w:sz w:val="28"/>
          <w:szCs w:val="28"/>
        </w:rPr>
      </w:pPr>
      <w:r w:rsidRPr="009E0149">
        <w:rPr>
          <w:color w:val="000000"/>
          <w:sz w:val="28"/>
          <w:szCs w:val="28"/>
        </w:rPr>
        <w:t>по материалам, представленным</w:t>
      </w:r>
      <w:r w:rsidRPr="009E0149">
        <w:rPr>
          <w:b/>
          <w:color w:val="000000"/>
          <w:sz w:val="28"/>
          <w:szCs w:val="28"/>
        </w:rPr>
        <w:t xml:space="preserve"> </w:t>
      </w:r>
      <w:r w:rsidRPr="009E0149">
        <w:rPr>
          <w:b/>
          <w:bCs/>
          <w:kern w:val="32"/>
          <w:sz w:val="28"/>
          <w:szCs w:val="28"/>
          <w:lang w:eastAsia="en-US"/>
        </w:rPr>
        <w:t>ООО «Велес» (Ленинск-Кузнецкий муниципальный округ)</w:t>
      </w:r>
      <w:r w:rsidRPr="009E0149">
        <w:rPr>
          <w:color w:val="000000"/>
          <w:sz w:val="28"/>
          <w:szCs w:val="28"/>
        </w:rPr>
        <w:t>, для установления тарифов на тепловую энергию, реализуемую на потребительском рынке, на 2021 год</w:t>
      </w:r>
    </w:p>
    <w:bookmarkEnd w:id="1"/>
    <w:p w14:paraId="556E37C9" w14:textId="77777777" w:rsidR="009E0149" w:rsidRPr="009E0149" w:rsidRDefault="009E0149" w:rsidP="009E0149">
      <w:pPr>
        <w:jc w:val="both"/>
        <w:rPr>
          <w:snapToGrid w:val="0"/>
          <w:sz w:val="28"/>
          <w:szCs w:val="28"/>
        </w:rPr>
      </w:pPr>
    </w:p>
    <w:p w14:paraId="005EF13E"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3" w:name="_Ref494370795"/>
      <w:bookmarkStart w:id="4" w:name="_Toc502093655"/>
      <w:bookmarkStart w:id="5" w:name="_Toc52528730"/>
      <w:bookmarkEnd w:id="2"/>
      <w:r w:rsidRPr="009E0149">
        <w:rPr>
          <w:b/>
          <w:sz w:val="32"/>
          <w:szCs w:val="20"/>
          <w:lang w:val="x-none" w:eastAsia="x-none"/>
        </w:rPr>
        <w:t>Общая характеристика предприятия</w:t>
      </w:r>
      <w:bookmarkEnd w:id="3"/>
      <w:bookmarkEnd w:id="4"/>
      <w:bookmarkEnd w:id="5"/>
    </w:p>
    <w:p w14:paraId="5559751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ООО «Велес» на основании концессионного соглашения от 05.02.2016 № б/н, заключенного с Муниципальным образованием Ленинск-Кузнецкого муниципального округа, эксплуатирует 7 котельных малой мощности, обеспечивающих тепловой энергией население и бюджетные организации Ленинск – Кузнецкого муниципального округа по обслуживаемым сельским поселениям: п. </w:t>
      </w:r>
      <w:proofErr w:type="spellStart"/>
      <w:r w:rsidRPr="009E0149">
        <w:rPr>
          <w:snapToGrid w:val="0"/>
          <w:sz w:val="28"/>
          <w:szCs w:val="28"/>
        </w:rPr>
        <w:t>Демьяновка</w:t>
      </w:r>
      <w:proofErr w:type="spellEnd"/>
      <w:r w:rsidRPr="009E0149">
        <w:rPr>
          <w:snapToGrid w:val="0"/>
          <w:sz w:val="28"/>
          <w:szCs w:val="28"/>
        </w:rPr>
        <w:t xml:space="preserve"> (1 котельная, КВМ-100 «Томь» - 1шт., КВр-0,8 – 2шт.), д. Красноярка (1 котельная, КВр-0,9 – 2шт), д. Новогеоргиевка (3 котельных, НР-18 – 2шт., «Шелонь-100» - 2шт, печи отопительные), п. Восходящий (1 котельная, КВр-1,0 – 2шт., КВр-1,16 – 1шт., п. </w:t>
      </w:r>
      <w:proofErr w:type="spellStart"/>
      <w:r w:rsidRPr="009E0149">
        <w:rPr>
          <w:snapToGrid w:val="0"/>
          <w:sz w:val="28"/>
          <w:szCs w:val="28"/>
        </w:rPr>
        <w:t>Клейзавод</w:t>
      </w:r>
      <w:proofErr w:type="spellEnd"/>
      <w:r w:rsidRPr="009E0149">
        <w:rPr>
          <w:snapToGrid w:val="0"/>
          <w:sz w:val="28"/>
          <w:szCs w:val="28"/>
        </w:rPr>
        <w:t xml:space="preserve"> (1 котельная, КВр-0,8 – 3шт.). </w:t>
      </w:r>
    </w:p>
    <w:p w14:paraId="63EEF66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Протяженность тепловых сетей в 2-х трубном исчислении – 6,182 км. Температурный график работы тепловой сети - 95/70˚С.</w:t>
      </w:r>
    </w:p>
    <w:p w14:paraId="6170F62F"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Установки </w:t>
      </w:r>
      <w:proofErr w:type="spellStart"/>
      <w:r w:rsidRPr="009E0149">
        <w:rPr>
          <w:snapToGrid w:val="0"/>
          <w:sz w:val="28"/>
          <w:szCs w:val="28"/>
        </w:rPr>
        <w:t>химводоподготовки</w:t>
      </w:r>
      <w:proofErr w:type="spellEnd"/>
      <w:r w:rsidRPr="009E0149">
        <w:rPr>
          <w:snapToGrid w:val="0"/>
          <w:sz w:val="28"/>
          <w:szCs w:val="28"/>
        </w:rPr>
        <w:t xml:space="preserve"> и обессоливания исходной воды, а также иные устройства очистки и подготовки, на котельных, эксплуатируемых предприятием, отсутствуют. Вода поставляется ООО «Энергоресурс» по договору № Дм-26.17/В</w:t>
      </w:r>
      <w:r w:rsidRPr="009E0149">
        <w:rPr>
          <w:szCs w:val="20"/>
        </w:rPr>
        <w:t xml:space="preserve"> (</w:t>
      </w:r>
      <w:r w:rsidRPr="009E0149">
        <w:rPr>
          <w:snapToGrid w:val="0"/>
          <w:sz w:val="28"/>
          <w:szCs w:val="28"/>
        </w:rPr>
        <w:t>стр. 153 представленных материалов).</w:t>
      </w:r>
    </w:p>
    <w:p w14:paraId="45A15E90"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 xml:space="preserve">Для производства тепловой энергии используется уголь энергетический </w:t>
      </w:r>
      <w:proofErr w:type="spellStart"/>
      <w:r w:rsidRPr="009E0149">
        <w:rPr>
          <w:snapToGrid w:val="0"/>
          <w:sz w:val="28"/>
          <w:szCs w:val="28"/>
        </w:rPr>
        <w:t>сортомарки</w:t>
      </w:r>
      <w:proofErr w:type="spellEnd"/>
      <w:r w:rsidRPr="009E0149">
        <w:rPr>
          <w:snapToGrid w:val="0"/>
          <w:sz w:val="28"/>
          <w:szCs w:val="28"/>
        </w:rPr>
        <w:t xml:space="preserve"> Др. Поставщиком котельного топлива планируется АО «СУЭК-Кузбасс» (договор поставки угля от 15.01.2019 № СУЭК-КУЗ-19/459С, стр. 137 представленных материалов).</w:t>
      </w:r>
    </w:p>
    <w:p w14:paraId="5AB58CF5" w14:textId="77777777" w:rsidR="009E0149" w:rsidRPr="009E0149" w:rsidRDefault="009E0149" w:rsidP="009E0149">
      <w:pPr>
        <w:widowControl w:val="0"/>
        <w:ind w:firstLine="709"/>
        <w:contextualSpacing/>
        <w:jc w:val="both"/>
        <w:rPr>
          <w:snapToGrid w:val="0"/>
          <w:sz w:val="28"/>
          <w:szCs w:val="28"/>
        </w:rPr>
      </w:pPr>
      <w:r w:rsidRPr="009E0149">
        <w:rPr>
          <w:snapToGrid w:val="0"/>
          <w:sz w:val="28"/>
          <w:szCs w:val="28"/>
        </w:rPr>
        <w:t>Система налогообложения, применяемая на предприятии, – упрощенная (6% от доходов предприятия). Кроме теплоснабжения предприятие не осуществляет других видов деятельности.</w:t>
      </w:r>
    </w:p>
    <w:p w14:paraId="01ED7A42" w14:textId="77777777" w:rsidR="009E0149" w:rsidRPr="009E0149" w:rsidRDefault="009E0149" w:rsidP="009E0149">
      <w:pPr>
        <w:widowControl w:val="0"/>
        <w:ind w:firstLine="709"/>
        <w:contextualSpacing/>
        <w:jc w:val="both"/>
        <w:rPr>
          <w:sz w:val="28"/>
          <w:szCs w:val="28"/>
        </w:rPr>
      </w:pPr>
      <w:r w:rsidRPr="009E0149">
        <w:rPr>
          <w:sz w:val="28"/>
          <w:szCs w:val="28"/>
        </w:rPr>
        <w:t> Долгосрочные параметры регулирования и долгосрочные тарифы на тепловую энергию, реализуемую на потребительском рынке Ленинск-Кузнецкого округа</w:t>
      </w:r>
      <w:r w:rsidRPr="009E0149">
        <w:rPr>
          <w:szCs w:val="20"/>
        </w:rPr>
        <w:t xml:space="preserve"> </w:t>
      </w:r>
      <w:r w:rsidRPr="009E0149">
        <w:rPr>
          <w:sz w:val="28"/>
          <w:szCs w:val="28"/>
        </w:rPr>
        <w:t>для ООО «Велес» установлены постановлением Региональной энергетической комиссией Кемеровской области от 10.06.2016 № 74.</w:t>
      </w:r>
    </w:p>
    <w:p w14:paraId="0E77F4FF" w14:textId="77777777" w:rsidR="009E0149" w:rsidRPr="009E0149" w:rsidRDefault="009E0149" w:rsidP="009E0149">
      <w:pPr>
        <w:widowControl w:val="0"/>
        <w:ind w:firstLine="709"/>
        <w:contextualSpacing/>
        <w:jc w:val="both"/>
        <w:rPr>
          <w:snapToGrid w:val="0"/>
          <w:color w:val="000000"/>
          <w:sz w:val="28"/>
          <w:szCs w:val="28"/>
        </w:rPr>
      </w:pPr>
      <w:r w:rsidRPr="009E0149">
        <w:rPr>
          <w:sz w:val="28"/>
          <w:szCs w:val="28"/>
        </w:rPr>
        <w:t xml:space="preserve">ООО «Велес»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2021 год. </w:t>
      </w:r>
      <w:r w:rsidRPr="009E0149">
        <w:rPr>
          <w:snapToGrid w:val="0"/>
          <w:color w:val="000000"/>
          <w:sz w:val="28"/>
          <w:szCs w:val="28"/>
        </w:rPr>
        <w:t>В качестве метода регулирования тарифов на тепловую энергию предприятием выбран метод индексации установленных тарифов.</w:t>
      </w:r>
    </w:p>
    <w:p w14:paraId="2AFE84E6" w14:textId="77777777" w:rsidR="009E0149" w:rsidRPr="009E0149" w:rsidRDefault="009E0149" w:rsidP="009E0149">
      <w:pPr>
        <w:ind w:firstLine="567"/>
        <w:jc w:val="both"/>
        <w:rPr>
          <w:sz w:val="28"/>
          <w:szCs w:val="28"/>
        </w:rPr>
      </w:pPr>
      <w:r w:rsidRPr="009E0149">
        <w:rPr>
          <w:sz w:val="28"/>
          <w:szCs w:val="28"/>
        </w:rPr>
        <w:t xml:space="preserve">Согласно </w:t>
      </w:r>
      <w:proofErr w:type="spellStart"/>
      <w:r w:rsidRPr="009E0149">
        <w:rPr>
          <w:sz w:val="28"/>
          <w:szCs w:val="28"/>
        </w:rPr>
        <w:t>абз</w:t>
      </w:r>
      <w:proofErr w:type="spellEnd"/>
      <w:r w:rsidRPr="009E0149">
        <w:rPr>
          <w:sz w:val="28"/>
          <w:szCs w:val="28"/>
        </w:rPr>
        <w:t xml:space="preserve">. 3 ст. 19 Постановления Правительства РФ </w:t>
      </w:r>
      <w:r w:rsidRPr="009E0149">
        <w:rPr>
          <w:sz w:val="28"/>
          <w:szCs w:val="28"/>
        </w:rPr>
        <w:br/>
        <w:t xml:space="preserve">от 22.10.2012 № 1075 «О ценообразовании в сфере теплоснабжения» метод регулирования тарифов должен соответствовать методу регулирования, предусмотренному конкурсной документацией. Критериями проведения </w:t>
      </w:r>
      <w:r w:rsidRPr="009E0149">
        <w:rPr>
          <w:sz w:val="28"/>
          <w:szCs w:val="28"/>
        </w:rPr>
        <w:lastRenderedPageBreak/>
        <w:t>конкурса являются долгосрочные параметры регулирования, согласованные региональной энергетической комиссией Кемеровской области (исходящее письмо РЭК КО № См-2-52/3446-02 от 07.12.2015 «О согласовании долгосрочных параметров государственного регулирования цен (тарифов) в сфере теплоснабжения»). Долгосрочными параметрами регулирования закреплен метод индексации установленных тарифов.</w:t>
      </w:r>
    </w:p>
    <w:p w14:paraId="013D471F" w14:textId="77777777" w:rsidR="009E0149" w:rsidRPr="009E0149" w:rsidRDefault="009E0149" w:rsidP="009E0149">
      <w:pPr>
        <w:ind w:firstLine="851"/>
        <w:jc w:val="both"/>
        <w:rPr>
          <w:sz w:val="28"/>
          <w:szCs w:val="28"/>
        </w:rPr>
      </w:pPr>
      <w:r w:rsidRPr="009E0149">
        <w:rPr>
          <w:sz w:val="28"/>
          <w:szCs w:val="28"/>
        </w:rPr>
        <w:t>Долгосрочные параметры регулирования легли в основу расчета экспертами необходимой валовой выручки на производство тепловой энергии ООО «Велес» на 2021 год.</w:t>
      </w:r>
    </w:p>
    <w:p w14:paraId="26DE2264" w14:textId="77777777" w:rsidR="009E0149" w:rsidRPr="009E0149" w:rsidRDefault="009E0149" w:rsidP="009E0149">
      <w:pPr>
        <w:widowControl w:val="0"/>
        <w:jc w:val="both"/>
        <w:rPr>
          <w:sz w:val="28"/>
          <w:szCs w:val="28"/>
        </w:rPr>
      </w:pPr>
    </w:p>
    <w:p w14:paraId="32DA1DAA"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6" w:name="_Toc52528731"/>
      <w:r w:rsidRPr="009E0149">
        <w:rPr>
          <w:b/>
          <w:sz w:val="32"/>
          <w:szCs w:val="20"/>
          <w:lang w:val="x-none" w:eastAsia="x-none"/>
        </w:rPr>
        <w:t>Расчетный объем отпуска тепловой энергии</w:t>
      </w:r>
      <w:r w:rsidRPr="009E0149">
        <w:rPr>
          <w:b/>
          <w:sz w:val="32"/>
          <w:szCs w:val="20"/>
          <w:lang w:eastAsia="x-none"/>
        </w:rPr>
        <w:t>,</w:t>
      </w:r>
      <w:r w:rsidRPr="009E0149">
        <w:rPr>
          <w:b/>
          <w:sz w:val="32"/>
          <w:szCs w:val="20"/>
          <w:lang w:val="x-none" w:eastAsia="x-none"/>
        </w:rPr>
        <w:t xml:space="preserve"> поставляемой с источника тепловой энергии</w:t>
      </w:r>
      <w:bookmarkEnd w:id="6"/>
    </w:p>
    <w:p w14:paraId="74B0BEBC" w14:textId="77777777" w:rsidR="009E0149" w:rsidRPr="009E0149" w:rsidRDefault="009E0149" w:rsidP="009E0149">
      <w:pPr>
        <w:ind w:firstLine="720"/>
        <w:jc w:val="both"/>
        <w:rPr>
          <w:snapToGrid w:val="0"/>
          <w:color w:val="FF0000"/>
          <w:sz w:val="28"/>
          <w:szCs w:val="28"/>
        </w:rPr>
      </w:pPr>
      <w:r w:rsidRPr="009E0149">
        <w:rPr>
          <w:snapToGrid w:val="0"/>
          <w:sz w:val="28"/>
          <w:szCs w:val="28"/>
        </w:rPr>
        <w:t>Согласно </w:t>
      </w:r>
      <w:hyperlink r:id="rId9" w:anchor="000013" w:history="1">
        <w:r w:rsidRPr="009E0149">
          <w:rPr>
            <w:snapToGrid w:val="0"/>
            <w:sz w:val="28"/>
            <w:szCs w:val="28"/>
          </w:rPr>
          <w:t>пункту 22</w:t>
        </w:r>
      </w:hyperlink>
      <w:r w:rsidRPr="009E0149">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 w:anchor="100015" w:history="1">
        <w:r w:rsidRPr="009E0149">
          <w:rPr>
            <w:snapToGrid w:val="0"/>
            <w:sz w:val="28"/>
            <w:szCs w:val="28"/>
          </w:rPr>
          <w:t>указаниями</w:t>
        </w:r>
      </w:hyperlink>
      <w:r w:rsidRPr="009E0149">
        <w:rPr>
          <w:snapToGrid w:val="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r w:rsidRPr="009E0149">
        <w:rPr>
          <w:snapToGrid w:val="0"/>
          <w:color w:val="FF0000"/>
          <w:sz w:val="28"/>
          <w:szCs w:val="28"/>
        </w:rPr>
        <w:t xml:space="preserve"> </w:t>
      </w:r>
    </w:p>
    <w:p w14:paraId="3B922ECA" w14:textId="77777777" w:rsidR="009E0149" w:rsidRPr="009E0149" w:rsidRDefault="009E0149" w:rsidP="009E0149">
      <w:pPr>
        <w:ind w:firstLine="720"/>
        <w:jc w:val="both"/>
        <w:rPr>
          <w:snapToGrid w:val="0"/>
          <w:sz w:val="28"/>
          <w:szCs w:val="28"/>
        </w:rPr>
      </w:pPr>
      <w:r w:rsidRPr="009E0149">
        <w:rPr>
          <w:snapToGrid w:val="0"/>
          <w:sz w:val="28"/>
          <w:szCs w:val="28"/>
        </w:rPr>
        <w:t xml:space="preserve">На 2021 год схемы теплоснабжения </w:t>
      </w:r>
      <w:proofErr w:type="spellStart"/>
      <w:r w:rsidRPr="009E0149">
        <w:rPr>
          <w:snapToGrid w:val="0"/>
          <w:sz w:val="28"/>
          <w:szCs w:val="28"/>
        </w:rPr>
        <w:t>Демьяновского</w:t>
      </w:r>
      <w:proofErr w:type="spellEnd"/>
      <w:r w:rsidRPr="009E0149">
        <w:rPr>
          <w:snapToGrid w:val="0"/>
          <w:sz w:val="28"/>
          <w:szCs w:val="28"/>
        </w:rPr>
        <w:t xml:space="preserve"> сельского поселения и Горняцкого сельского поселения не актуализированы местными администрациями (опубликованы проекты схем). При этом в данных проектах схем теплоснабжения отсутствует информация по встроенным котельным по адресам д. Новогеоргиевка ул. Школьная, 27 и ул. Молодёжная, 27. Также эксперты считают необходимым отметить, что в проектах схем отсутствует информация о полезном отпуске тепловой энергии (представлены данные о годовой выработке тепловой энергии). Таким образом, учесть данные схем теплоснабжения не представляется возможным. </w:t>
      </w:r>
    </w:p>
    <w:p w14:paraId="7219E09C" w14:textId="77777777" w:rsidR="009E0149" w:rsidRPr="009E0149" w:rsidRDefault="009E0149" w:rsidP="009E0149">
      <w:pPr>
        <w:ind w:firstLine="720"/>
        <w:jc w:val="both"/>
        <w:rPr>
          <w:snapToGrid w:val="0"/>
          <w:sz w:val="28"/>
          <w:szCs w:val="28"/>
        </w:rPr>
      </w:pPr>
      <w:r w:rsidRPr="009E0149">
        <w:rPr>
          <w:snapToGrid w:val="0"/>
          <w:sz w:val="28"/>
          <w:szCs w:val="28"/>
        </w:rPr>
        <w:t>Таким образом, руководствуясь п. 9 Методических указаний по расчету регулируемых цен (тарифов) в сфере теплоснабжения, утвержденных приказом ФСТ от 13.06.2013 №760-Э, расчетный объем полезного отпуска тепловой энергии экспертами определен в соответствии с главой III Методических указаний (п. 18).</w:t>
      </w:r>
    </w:p>
    <w:p w14:paraId="65CAA9B8" w14:textId="77777777" w:rsidR="009E0149" w:rsidRPr="009E0149" w:rsidRDefault="009E0149" w:rsidP="009E0149">
      <w:pPr>
        <w:ind w:firstLine="720"/>
        <w:jc w:val="both"/>
        <w:rPr>
          <w:snapToGrid w:val="0"/>
          <w:sz w:val="28"/>
          <w:szCs w:val="28"/>
        </w:rPr>
      </w:pPr>
      <w:r w:rsidRPr="009E0149">
        <w:rPr>
          <w:snapToGrid w:val="0"/>
          <w:sz w:val="28"/>
          <w:szCs w:val="28"/>
        </w:rPr>
        <w:t xml:space="preserve">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фактического полезного отпуска тепловой энергии за последний отчетный год с учётом динамики за 2017 – 2019 годы. Экспертами </w:t>
      </w:r>
      <w:r w:rsidRPr="009E0149">
        <w:rPr>
          <w:snapToGrid w:val="0"/>
          <w:sz w:val="28"/>
          <w:szCs w:val="28"/>
        </w:rPr>
        <w:lastRenderedPageBreak/>
        <w:t xml:space="preserve">использовался факт 2017 - 2019 гг. направленный предприятием через систему ЕИАС в формате шаблона: </w:t>
      </w:r>
    </w:p>
    <w:p w14:paraId="2ADDEB29" w14:textId="77777777" w:rsidR="009E0149" w:rsidRPr="009E0149" w:rsidRDefault="009E0149" w:rsidP="009E0149">
      <w:pPr>
        <w:jc w:val="both"/>
        <w:rPr>
          <w:snapToGrid w:val="0"/>
          <w:sz w:val="28"/>
          <w:szCs w:val="28"/>
          <w:lang w:val="en-US"/>
        </w:rPr>
      </w:pPr>
      <w:proofErr w:type="gramStart"/>
      <w:r w:rsidRPr="009E0149">
        <w:rPr>
          <w:snapToGrid w:val="0"/>
          <w:sz w:val="28"/>
          <w:szCs w:val="28"/>
          <w:lang w:val="en-US"/>
        </w:rPr>
        <w:t>BALANCE.CALC.TARIFF.WARM.2017.FACT.</w:t>
      </w:r>
      <w:proofErr w:type="gramEnd"/>
    </w:p>
    <w:p w14:paraId="1E934C47" w14:textId="77777777" w:rsidR="009E0149" w:rsidRPr="009E0149" w:rsidRDefault="009E0149" w:rsidP="009E0149">
      <w:pPr>
        <w:jc w:val="both"/>
        <w:rPr>
          <w:snapToGrid w:val="0"/>
          <w:sz w:val="28"/>
          <w:szCs w:val="28"/>
          <w:lang w:val="en-US"/>
        </w:rPr>
      </w:pPr>
      <w:proofErr w:type="gramStart"/>
      <w:r w:rsidRPr="009E0149">
        <w:rPr>
          <w:snapToGrid w:val="0"/>
          <w:sz w:val="28"/>
          <w:szCs w:val="28"/>
          <w:lang w:val="en-US"/>
        </w:rPr>
        <w:t>BALANCE.CALC.TARIFF.WARM.2018.FACT.</w:t>
      </w:r>
      <w:proofErr w:type="gramEnd"/>
    </w:p>
    <w:p w14:paraId="13E2051B" w14:textId="77777777" w:rsidR="009E0149" w:rsidRPr="009E0149" w:rsidRDefault="009E0149" w:rsidP="009E0149">
      <w:pPr>
        <w:jc w:val="both"/>
        <w:rPr>
          <w:snapToGrid w:val="0"/>
          <w:color w:val="FF0000"/>
          <w:sz w:val="28"/>
          <w:szCs w:val="28"/>
          <w:lang w:val="en-US"/>
        </w:rPr>
      </w:pPr>
      <w:proofErr w:type="gramStart"/>
      <w:r w:rsidRPr="009E0149">
        <w:rPr>
          <w:snapToGrid w:val="0"/>
          <w:sz w:val="28"/>
          <w:szCs w:val="28"/>
          <w:lang w:val="en-US"/>
        </w:rPr>
        <w:t>BALANCE.CALC.TARIFF.WARM.2019.FACT.</w:t>
      </w:r>
      <w:proofErr w:type="gramEnd"/>
    </w:p>
    <w:p w14:paraId="60EA90F5" w14:textId="77777777" w:rsidR="009E0149" w:rsidRPr="009E0149" w:rsidRDefault="009E0149" w:rsidP="009E0149">
      <w:pPr>
        <w:jc w:val="both"/>
        <w:rPr>
          <w:snapToGrid w:val="0"/>
          <w:color w:val="FF0000"/>
          <w:sz w:val="28"/>
          <w:szCs w:val="28"/>
          <w:lang w:val="en-US"/>
        </w:rPr>
      </w:pPr>
    </w:p>
    <w:p w14:paraId="21C7F108" w14:textId="77777777" w:rsidR="009E0149" w:rsidRPr="009E0149" w:rsidRDefault="009E0149" w:rsidP="009E0149">
      <w:pPr>
        <w:ind w:firstLine="709"/>
        <w:jc w:val="both"/>
        <w:rPr>
          <w:snapToGrid w:val="0"/>
          <w:sz w:val="28"/>
          <w:szCs w:val="28"/>
        </w:rPr>
      </w:pPr>
      <w:r w:rsidRPr="009E0149">
        <w:rPr>
          <w:snapToGrid w:val="0"/>
          <w:sz w:val="28"/>
          <w:szCs w:val="28"/>
        </w:rPr>
        <w:t>В соответствии с постановлением РЭК КО от 30.10.2018 № 297 данный формат шаблонов ЕИАС является официальной формой предоставления информации по вопросам установления, изменения и применения цен (тарифов).</w:t>
      </w:r>
    </w:p>
    <w:p w14:paraId="0E767436" w14:textId="77777777" w:rsidR="009E0149" w:rsidRPr="009E0149" w:rsidRDefault="009E0149" w:rsidP="009E0149">
      <w:pPr>
        <w:ind w:firstLine="709"/>
        <w:jc w:val="both"/>
        <w:rPr>
          <w:snapToGrid w:val="0"/>
          <w:sz w:val="28"/>
          <w:szCs w:val="28"/>
        </w:rPr>
      </w:pPr>
      <w:r w:rsidRPr="009E0149">
        <w:rPr>
          <w:snapToGrid w:val="0"/>
          <w:sz w:val="28"/>
          <w:szCs w:val="28"/>
        </w:rPr>
        <w:t>Расчёт планового полезного отпуска на основе анализа фактических значений в соответствии с данными шаблонами представлен в таблице 1.</w:t>
      </w:r>
    </w:p>
    <w:p w14:paraId="7154E6D9" w14:textId="77777777" w:rsidR="009E0149" w:rsidRPr="009E0149" w:rsidRDefault="009E0149" w:rsidP="009E0149">
      <w:pPr>
        <w:ind w:firstLine="720"/>
        <w:jc w:val="center"/>
        <w:rPr>
          <w:snapToGrid w:val="0"/>
          <w:color w:val="FF0000"/>
          <w:sz w:val="20"/>
          <w:szCs w:val="20"/>
        </w:rPr>
      </w:pPr>
    </w:p>
    <w:p w14:paraId="61290B9D" w14:textId="77777777" w:rsidR="009E0149" w:rsidRPr="009E0149" w:rsidRDefault="009E0149" w:rsidP="009E0149">
      <w:pPr>
        <w:rPr>
          <w:snapToGrid w:val="0"/>
          <w:color w:val="FF0000"/>
          <w:sz w:val="20"/>
          <w:szCs w:val="20"/>
        </w:rPr>
      </w:pPr>
    </w:p>
    <w:p w14:paraId="7EAF7EBE" w14:textId="77777777" w:rsidR="009E0149" w:rsidRPr="009E0149" w:rsidRDefault="009E0149" w:rsidP="009E0149">
      <w:pPr>
        <w:ind w:firstLine="720"/>
        <w:jc w:val="center"/>
        <w:rPr>
          <w:snapToGrid w:val="0"/>
          <w:sz w:val="28"/>
          <w:szCs w:val="28"/>
        </w:rPr>
      </w:pPr>
      <w:r w:rsidRPr="009E0149">
        <w:rPr>
          <w:snapToGrid w:val="0"/>
          <w:sz w:val="28"/>
          <w:szCs w:val="28"/>
        </w:rPr>
        <w:t>Расчёт планового полезного отпуска на 2021 год</w:t>
      </w:r>
    </w:p>
    <w:p w14:paraId="2D9E30C4" w14:textId="77777777" w:rsidR="009E0149" w:rsidRPr="009E0149" w:rsidRDefault="009E0149" w:rsidP="009E0149">
      <w:pPr>
        <w:ind w:firstLine="720"/>
        <w:jc w:val="right"/>
        <w:rPr>
          <w:snapToGrid w:val="0"/>
          <w:sz w:val="28"/>
          <w:szCs w:val="28"/>
        </w:rPr>
      </w:pPr>
      <w:r w:rsidRPr="009E0149">
        <w:rPr>
          <w:snapToGrid w:val="0"/>
          <w:sz w:val="28"/>
          <w:szCs w:val="28"/>
        </w:rPr>
        <w:t>Таблица 1, Гкал</w:t>
      </w:r>
    </w:p>
    <w:tbl>
      <w:tblPr>
        <w:tblW w:w="10742"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742"/>
        <w:gridCol w:w="1861"/>
        <w:gridCol w:w="2044"/>
        <w:gridCol w:w="2115"/>
      </w:tblGrid>
      <w:tr w:rsidR="009E0149" w:rsidRPr="009E0149" w14:paraId="0AEFFCEA" w14:textId="77777777" w:rsidTr="00C152E9">
        <w:trPr>
          <w:trHeight w:val="343"/>
        </w:trPr>
        <w:tc>
          <w:tcPr>
            <w:tcW w:w="2980" w:type="dxa"/>
            <w:shd w:val="clear" w:color="auto" w:fill="auto"/>
            <w:vAlign w:val="center"/>
          </w:tcPr>
          <w:p w14:paraId="28C19EDB" w14:textId="77777777" w:rsidR="009E0149" w:rsidRPr="009E0149" w:rsidRDefault="009E0149" w:rsidP="009E0149">
            <w:pPr>
              <w:jc w:val="center"/>
              <w:rPr>
                <w:snapToGrid w:val="0"/>
                <w:sz w:val="28"/>
                <w:szCs w:val="28"/>
              </w:rPr>
            </w:pPr>
            <w:r w:rsidRPr="009E0149">
              <w:rPr>
                <w:snapToGrid w:val="0"/>
                <w:sz w:val="28"/>
                <w:szCs w:val="28"/>
              </w:rPr>
              <w:t>Показатели</w:t>
            </w:r>
          </w:p>
        </w:tc>
        <w:tc>
          <w:tcPr>
            <w:tcW w:w="1742" w:type="dxa"/>
          </w:tcPr>
          <w:p w14:paraId="26F7EE42" w14:textId="77777777" w:rsidR="009E0149" w:rsidRPr="009E0149" w:rsidRDefault="009E0149" w:rsidP="009E0149">
            <w:pPr>
              <w:jc w:val="center"/>
              <w:rPr>
                <w:snapToGrid w:val="0"/>
                <w:sz w:val="28"/>
                <w:szCs w:val="28"/>
              </w:rPr>
            </w:pPr>
            <w:r w:rsidRPr="009E0149">
              <w:rPr>
                <w:snapToGrid w:val="0"/>
                <w:sz w:val="28"/>
                <w:szCs w:val="28"/>
              </w:rPr>
              <w:t>2017 год</w:t>
            </w:r>
          </w:p>
        </w:tc>
        <w:tc>
          <w:tcPr>
            <w:tcW w:w="1861" w:type="dxa"/>
          </w:tcPr>
          <w:p w14:paraId="107C2462" w14:textId="77777777" w:rsidR="009E0149" w:rsidRPr="009E0149" w:rsidRDefault="009E0149" w:rsidP="009E0149">
            <w:pPr>
              <w:jc w:val="center"/>
              <w:rPr>
                <w:snapToGrid w:val="0"/>
                <w:sz w:val="28"/>
                <w:szCs w:val="28"/>
              </w:rPr>
            </w:pPr>
            <w:r w:rsidRPr="009E0149">
              <w:rPr>
                <w:snapToGrid w:val="0"/>
                <w:sz w:val="28"/>
                <w:szCs w:val="28"/>
              </w:rPr>
              <w:t>2018 год</w:t>
            </w:r>
          </w:p>
        </w:tc>
        <w:tc>
          <w:tcPr>
            <w:tcW w:w="2044" w:type="dxa"/>
          </w:tcPr>
          <w:p w14:paraId="058C853E" w14:textId="77777777" w:rsidR="009E0149" w:rsidRPr="009E0149" w:rsidRDefault="009E0149" w:rsidP="009E0149">
            <w:pPr>
              <w:jc w:val="center"/>
              <w:rPr>
                <w:snapToGrid w:val="0"/>
                <w:sz w:val="28"/>
                <w:szCs w:val="28"/>
              </w:rPr>
            </w:pPr>
            <w:r w:rsidRPr="009E0149">
              <w:rPr>
                <w:snapToGrid w:val="0"/>
                <w:sz w:val="28"/>
                <w:szCs w:val="28"/>
              </w:rPr>
              <w:t>2019 год</w:t>
            </w:r>
          </w:p>
        </w:tc>
        <w:tc>
          <w:tcPr>
            <w:tcW w:w="2115" w:type="dxa"/>
            <w:shd w:val="clear" w:color="auto" w:fill="auto"/>
            <w:vAlign w:val="center"/>
          </w:tcPr>
          <w:p w14:paraId="7AE0537E" w14:textId="77777777" w:rsidR="009E0149" w:rsidRPr="009E0149" w:rsidRDefault="009E0149" w:rsidP="009E0149">
            <w:pPr>
              <w:jc w:val="center"/>
              <w:rPr>
                <w:snapToGrid w:val="0"/>
                <w:sz w:val="28"/>
                <w:szCs w:val="28"/>
              </w:rPr>
            </w:pPr>
            <w:r w:rsidRPr="009E0149">
              <w:rPr>
                <w:snapToGrid w:val="0"/>
                <w:sz w:val="28"/>
                <w:szCs w:val="28"/>
              </w:rPr>
              <w:t>План на 2021 г.</w:t>
            </w:r>
          </w:p>
        </w:tc>
      </w:tr>
      <w:tr w:rsidR="009E0149" w:rsidRPr="009E0149" w14:paraId="4F30B59B" w14:textId="77777777" w:rsidTr="00C152E9">
        <w:trPr>
          <w:trHeight w:val="172"/>
        </w:trPr>
        <w:tc>
          <w:tcPr>
            <w:tcW w:w="2980" w:type="dxa"/>
            <w:shd w:val="clear" w:color="auto" w:fill="auto"/>
            <w:vAlign w:val="center"/>
          </w:tcPr>
          <w:p w14:paraId="33C66577" w14:textId="77777777" w:rsidR="009E0149" w:rsidRPr="009E0149" w:rsidRDefault="009E0149" w:rsidP="009E0149">
            <w:pPr>
              <w:jc w:val="center"/>
              <w:rPr>
                <w:snapToGrid w:val="0"/>
                <w:sz w:val="22"/>
                <w:szCs w:val="22"/>
              </w:rPr>
            </w:pPr>
            <w:r w:rsidRPr="009E0149">
              <w:rPr>
                <w:snapToGrid w:val="0"/>
                <w:sz w:val="22"/>
                <w:szCs w:val="22"/>
              </w:rPr>
              <w:t>1</w:t>
            </w:r>
          </w:p>
        </w:tc>
        <w:tc>
          <w:tcPr>
            <w:tcW w:w="1742" w:type="dxa"/>
            <w:shd w:val="clear" w:color="auto" w:fill="auto"/>
            <w:vAlign w:val="center"/>
          </w:tcPr>
          <w:p w14:paraId="5D2F5282" w14:textId="77777777" w:rsidR="009E0149" w:rsidRPr="009E0149" w:rsidRDefault="009E0149" w:rsidP="009E0149">
            <w:pPr>
              <w:jc w:val="center"/>
              <w:rPr>
                <w:snapToGrid w:val="0"/>
                <w:sz w:val="22"/>
                <w:szCs w:val="22"/>
              </w:rPr>
            </w:pPr>
            <w:r w:rsidRPr="009E0149">
              <w:rPr>
                <w:snapToGrid w:val="0"/>
                <w:sz w:val="22"/>
                <w:szCs w:val="22"/>
              </w:rPr>
              <w:t>2</w:t>
            </w:r>
          </w:p>
        </w:tc>
        <w:tc>
          <w:tcPr>
            <w:tcW w:w="1861" w:type="dxa"/>
            <w:vAlign w:val="center"/>
          </w:tcPr>
          <w:p w14:paraId="7B7D1B9E" w14:textId="77777777" w:rsidR="009E0149" w:rsidRPr="009E0149" w:rsidRDefault="009E0149" w:rsidP="009E0149">
            <w:pPr>
              <w:jc w:val="center"/>
              <w:rPr>
                <w:snapToGrid w:val="0"/>
                <w:sz w:val="22"/>
                <w:szCs w:val="22"/>
              </w:rPr>
            </w:pPr>
            <w:r w:rsidRPr="009E0149">
              <w:rPr>
                <w:snapToGrid w:val="0"/>
                <w:sz w:val="22"/>
                <w:szCs w:val="22"/>
              </w:rPr>
              <w:t>3</w:t>
            </w:r>
          </w:p>
        </w:tc>
        <w:tc>
          <w:tcPr>
            <w:tcW w:w="2044" w:type="dxa"/>
          </w:tcPr>
          <w:p w14:paraId="099966CD" w14:textId="77777777" w:rsidR="009E0149" w:rsidRPr="009E0149" w:rsidRDefault="009E0149" w:rsidP="009E0149">
            <w:pPr>
              <w:jc w:val="center"/>
              <w:rPr>
                <w:snapToGrid w:val="0"/>
                <w:sz w:val="22"/>
                <w:szCs w:val="22"/>
              </w:rPr>
            </w:pPr>
            <w:r w:rsidRPr="009E0149">
              <w:rPr>
                <w:snapToGrid w:val="0"/>
                <w:sz w:val="22"/>
                <w:szCs w:val="22"/>
              </w:rPr>
              <w:t>4</w:t>
            </w:r>
          </w:p>
        </w:tc>
        <w:tc>
          <w:tcPr>
            <w:tcW w:w="2115" w:type="dxa"/>
            <w:shd w:val="clear" w:color="auto" w:fill="auto"/>
            <w:vAlign w:val="center"/>
          </w:tcPr>
          <w:p w14:paraId="5D097740" w14:textId="77777777" w:rsidR="009E0149" w:rsidRPr="009E0149" w:rsidRDefault="009E0149" w:rsidP="009E0149">
            <w:pPr>
              <w:jc w:val="center"/>
              <w:rPr>
                <w:snapToGrid w:val="0"/>
                <w:sz w:val="22"/>
                <w:szCs w:val="22"/>
              </w:rPr>
            </w:pPr>
            <w:r w:rsidRPr="009E0149">
              <w:rPr>
                <w:snapToGrid w:val="0"/>
                <w:sz w:val="22"/>
                <w:szCs w:val="22"/>
              </w:rPr>
              <w:t>5</w:t>
            </w:r>
          </w:p>
        </w:tc>
      </w:tr>
      <w:tr w:rsidR="009E0149" w:rsidRPr="009E0149" w14:paraId="2CEE23DF"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1AB3CF9B" w14:textId="77777777" w:rsidR="009E0149" w:rsidRPr="009E0149" w:rsidRDefault="009E0149" w:rsidP="009E0149">
            <w:pPr>
              <w:rPr>
                <w:snapToGrid w:val="0"/>
              </w:rPr>
            </w:pPr>
            <w:r w:rsidRPr="009E0149">
              <w:rPr>
                <w:snapToGrid w:val="0"/>
              </w:rPr>
              <w:t>Полезный отпуск</w:t>
            </w:r>
          </w:p>
        </w:tc>
        <w:tc>
          <w:tcPr>
            <w:tcW w:w="1742" w:type="dxa"/>
            <w:tcBorders>
              <w:top w:val="nil"/>
              <w:left w:val="nil"/>
              <w:bottom w:val="single" w:sz="8" w:space="0" w:color="auto"/>
              <w:right w:val="single" w:sz="8" w:space="0" w:color="auto"/>
            </w:tcBorders>
            <w:shd w:val="clear" w:color="auto" w:fill="auto"/>
            <w:vAlign w:val="center"/>
          </w:tcPr>
          <w:p w14:paraId="7F302E0B" w14:textId="77777777" w:rsidR="009E0149" w:rsidRPr="009E0149" w:rsidRDefault="009E0149" w:rsidP="009E0149">
            <w:pPr>
              <w:jc w:val="center"/>
              <w:rPr>
                <w:snapToGrid w:val="0"/>
                <w:sz w:val="28"/>
                <w:szCs w:val="28"/>
              </w:rPr>
            </w:pPr>
            <w:r w:rsidRPr="009E0149">
              <w:rPr>
                <w:snapToGrid w:val="0"/>
                <w:sz w:val="28"/>
                <w:szCs w:val="28"/>
              </w:rPr>
              <w:t>6 698,41</w:t>
            </w:r>
          </w:p>
        </w:tc>
        <w:tc>
          <w:tcPr>
            <w:tcW w:w="1861" w:type="dxa"/>
            <w:tcBorders>
              <w:top w:val="nil"/>
              <w:left w:val="nil"/>
              <w:bottom w:val="single" w:sz="8" w:space="0" w:color="auto"/>
              <w:right w:val="single" w:sz="8" w:space="0" w:color="auto"/>
            </w:tcBorders>
            <w:shd w:val="clear" w:color="auto" w:fill="auto"/>
            <w:vAlign w:val="center"/>
          </w:tcPr>
          <w:p w14:paraId="766359CC" w14:textId="77777777" w:rsidR="009E0149" w:rsidRPr="009E0149" w:rsidRDefault="009E0149" w:rsidP="009E0149">
            <w:pPr>
              <w:jc w:val="center"/>
              <w:rPr>
                <w:snapToGrid w:val="0"/>
                <w:sz w:val="28"/>
                <w:szCs w:val="28"/>
              </w:rPr>
            </w:pPr>
            <w:r w:rsidRPr="009E0149">
              <w:rPr>
                <w:snapToGrid w:val="0"/>
                <w:sz w:val="28"/>
                <w:szCs w:val="28"/>
              </w:rPr>
              <w:t>6 910,93</w:t>
            </w:r>
          </w:p>
        </w:tc>
        <w:tc>
          <w:tcPr>
            <w:tcW w:w="2044" w:type="dxa"/>
            <w:tcBorders>
              <w:top w:val="nil"/>
              <w:left w:val="nil"/>
              <w:bottom w:val="single" w:sz="8" w:space="0" w:color="auto"/>
              <w:right w:val="single" w:sz="8" w:space="0" w:color="auto"/>
            </w:tcBorders>
            <w:shd w:val="clear" w:color="auto" w:fill="auto"/>
            <w:vAlign w:val="center"/>
          </w:tcPr>
          <w:p w14:paraId="5C78E669" w14:textId="77777777" w:rsidR="009E0149" w:rsidRPr="009E0149" w:rsidRDefault="009E0149" w:rsidP="009E0149">
            <w:pPr>
              <w:jc w:val="center"/>
              <w:rPr>
                <w:snapToGrid w:val="0"/>
                <w:sz w:val="28"/>
                <w:szCs w:val="28"/>
              </w:rPr>
            </w:pPr>
            <w:r w:rsidRPr="009E0149">
              <w:rPr>
                <w:sz w:val="28"/>
                <w:szCs w:val="28"/>
              </w:rPr>
              <w:t>6 693,74</w:t>
            </w:r>
          </w:p>
        </w:tc>
        <w:tc>
          <w:tcPr>
            <w:tcW w:w="2115" w:type="dxa"/>
            <w:tcBorders>
              <w:top w:val="nil"/>
              <w:left w:val="nil"/>
              <w:bottom w:val="single" w:sz="8" w:space="0" w:color="auto"/>
              <w:right w:val="single" w:sz="8" w:space="0" w:color="auto"/>
            </w:tcBorders>
            <w:shd w:val="clear" w:color="auto" w:fill="auto"/>
            <w:vAlign w:val="center"/>
          </w:tcPr>
          <w:p w14:paraId="252C3B5D" w14:textId="77777777" w:rsidR="009E0149" w:rsidRPr="009E0149" w:rsidRDefault="009E0149" w:rsidP="009E0149">
            <w:pPr>
              <w:jc w:val="center"/>
              <w:rPr>
                <w:snapToGrid w:val="0"/>
                <w:sz w:val="28"/>
                <w:szCs w:val="28"/>
              </w:rPr>
            </w:pPr>
            <w:r w:rsidRPr="009E0149">
              <w:rPr>
                <w:snapToGrid w:val="0"/>
                <w:sz w:val="28"/>
                <w:szCs w:val="28"/>
              </w:rPr>
              <w:t>6 700,74</w:t>
            </w:r>
          </w:p>
        </w:tc>
      </w:tr>
      <w:tr w:rsidR="009E0149" w:rsidRPr="009E0149" w14:paraId="5ACA64D3"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46E2E79F" w14:textId="77777777" w:rsidR="009E0149" w:rsidRPr="009E0149" w:rsidRDefault="009E0149" w:rsidP="009E0149">
            <w:pPr>
              <w:rPr>
                <w:snapToGrid w:val="0"/>
              </w:rPr>
            </w:pPr>
            <w:r w:rsidRPr="009E0149">
              <w:rPr>
                <w:snapToGrid w:val="0"/>
              </w:rPr>
              <w:t>Отпуск жилищным</w:t>
            </w:r>
          </w:p>
        </w:tc>
        <w:tc>
          <w:tcPr>
            <w:tcW w:w="1742" w:type="dxa"/>
            <w:tcBorders>
              <w:top w:val="nil"/>
              <w:left w:val="nil"/>
              <w:bottom w:val="single" w:sz="8" w:space="0" w:color="auto"/>
              <w:right w:val="single" w:sz="8" w:space="0" w:color="auto"/>
            </w:tcBorders>
            <w:shd w:val="clear" w:color="auto" w:fill="auto"/>
            <w:vAlign w:val="center"/>
          </w:tcPr>
          <w:p w14:paraId="09DC8ECA" w14:textId="77777777" w:rsidR="009E0149" w:rsidRPr="009E0149" w:rsidRDefault="009E0149" w:rsidP="009E0149">
            <w:pPr>
              <w:jc w:val="center"/>
              <w:rPr>
                <w:snapToGrid w:val="0"/>
                <w:sz w:val="28"/>
                <w:szCs w:val="28"/>
              </w:rPr>
            </w:pPr>
            <w:r w:rsidRPr="009E0149">
              <w:rPr>
                <w:snapToGrid w:val="0"/>
                <w:sz w:val="28"/>
                <w:szCs w:val="28"/>
              </w:rPr>
              <w:t>2 546,03</w:t>
            </w:r>
          </w:p>
        </w:tc>
        <w:tc>
          <w:tcPr>
            <w:tcW w:w="1861" w:type="dxa"/>
            <w:tcBorders>
              <w:top w:val="nil"/>
              <w:left w:val="nil"/>
              <w:bottom w:val="single" w:sz="8" w:space="0" w:color="auto"/>
              <w:right w:val="single" w:sz="8" w:space="0" w:color="auto"/>
            </w:tcBorders>
            <w:shd w:val="clear" w:color="auto" w:fill="auto"/>
            <w:vAlign w:val="center"/>
          </w:tcPr>
          <w:p w14:paraId="6D5E8E8E" w14:textId="77777777" w:rsidR="009E0149" w:rsidRPr="009E0149" w:rsidRDefault="009E0149" w:rsidP="009E0149">
            <w:pPr>
              <w:jc w:val="center"/>
              <w:rPr>
                <w:snapToGrid w:val="0"/>
                <w:sz w:val="28"/>
                <w:szCs w:val="28"/>
              </w:rPr>
            </w:pPr>
            <w:r w:rsidRPr="009E0149">
              <w:rPr>
                <w:snapToGrid w:val="0"/>
                <w:sz w:val="28"/>
                <w:szCs w:val="28"/>
              </w:rPr>
              <w:t>2 418,83</w:t>
            </w:r>
          </w:p>
        </w:tc>
        <w:tc>
          <w:tcPr>
            <w:tcW w:w="2044" w:type="dxa"/>
            <w:tcBorders>
              <w:top w:val="nil"/>
              <w:left w:val="nil"/>
              <w:bottom w:val="single" w:sz="8" w:space="0" w:color="auto"/>
              <w:right w:val="single" w:sz="8" w:space="0" w:color="auto"/>
            </w:tcBorders>
            <w:shd w:val="clear" w:color="auto" w:fill="auto"/>
            <w:vAlign w:val="center"/>
          </w:tcPr>
          <w:p w14:paraId="5F8FE01C" w14:textId="77777777" w:rsidR="009E0149" w:rsidRPr="009E0149" w:rsidRDefault="009E0149" w:rsidP="009E0149">
            <w:pPr>
              <w:jc w:val="center"/>
              <w:rPr>
                <w:snapToGrid w:val="0"/>
                <w:sz w:val="28"/>
                <w:szCs w:val="28"/>
              </w:rPr>
            </w:pPr>
            <w:r w:rsidRPr="009E0149">
              <w:rPr>
                <w:sz w:val="28"/>
                <w:szCs w:val="28"/>
              </w:rPr>
              <w:t>2 433,98</w:t>
            </w:r>
          </w:p>
        </w:tc>
        <w:tc>
          <w:tcPr>
            <w:tcW w:w="2115" w:type="dxa"/>
            <w:tcBorders>
              <w:top w:val="nil"/>
              <w:left w:val="nil"/>
              <w:bottom w:val="single" w:sz="8" w:space="0" w:color="auto"/>
              <w:right w:val="single" w:sz="8" w:space="0" w:color="auto"/>
            </w:tcBorders>
            <w:shd w:val="clear" w:color="auto" w:fill="auto"/>
            <w:vAlign w:val="center"/>
          </w:tcPr>
          <w:p w14:paraId="2D957C32" w14:textId="77777777" w:rsidR="009E0149" w:rsidRPr="009E0149" w:rsidRDefault="009E0149" w:rsidP="009E0149">
            <w:pPr>
              <w:jc w:val="center"/>
              <w:rPr>
                <w:snapToGrid w:val="0"/>
                <w:sz w:val="28"/>
                <w:szCs w:val="28"/>
              </w:rPr>
            </w:pPr>
            <w:r w:rsidRPr="009E0149">
              <w:rPr>
                <w:snapToGrid w:val="0"/>
                <w:sz w:val="28"/>
                <w:szCs w:val="28"/>
              </w:rPr>
              <w:t>2 380,75</w:t>
            </w:r>
          </w:p>
        </w:tc>
      </w:tr>
      <w:tr w:rsidR="009E0149" w:rsidRPr="009E0149" w14:paraId="0540DE0C"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218AEA9D" w14:textId="77777777" w:rsidR="009E0149" w:rsidRPr="009E0149" w:rsidRDefault="009E0149" w:rsidP="009E0149">
            <w:pPr>
              <w:rPr>
                <w:snapToGrid w:val="0"/>
              </w:rPr>
            </w:pPr>
            <w:r w:rsidRPr="009E0149">
              <w:rPr>
                <w:snapToGrid w:val="0"/>
              </w:rPr>
              <w:t>Отпуск бюджетным</w:t>
            </w:r>
          </w:p>
        </w:tc>
        <w:tc>
          <w:tcPr>
            <w:tcW w:w="1742" w:type="dxa"/>
            <w:tcBorders>
              <w:top w:val="nil"/>
              <w:left w:val="nil"/>
              <w:bottom w:val="single" w:sz="8" w:space="0" w:color="auto"/>
              <w:right w:val="single" w:sz="8" w:space="0" w:color="auto"/>
            </w:tcBorders>
            <w:shd w:val="clear" w:color="auto" w:fill="auto"/>
            <w:vAlign w:val="center"/>
          </w:tcPr>
          <w:p w14:paraId="69575B74" w14:textId="77777777" w:rsidR="009E0149" w:rsidRPr="009E0149" w:rsidRDefault="009E0149" w:rsidP="009E0149">
            <w:pPr>
              <w:jc w:val="center"/>
              <w:rPr>
                <w:snapToGrid w:val="0"/>
                <w:sz w:val="28"/>
                <w:szCs w:val="28"/>
              </w:rPr>
            </w:pPr>
            <w:r w:rsidRPr="009E0149">
              <w:rPr>
                <w:snapToGrid w:val="0"/>
                <w:sz w:val="28"/>
                <w:szCs w:val="28"/>
              </w:rPr>
              <w:t>4 152,38</w:t>
            </w:r>
          </w:p>
        </w:tc>
        <w:tc>
          <w:tcPr>
            <w:tcW w:w="1861" w:type="dxa"/>
            <w:tcBorders>
              <w:top w:val="nil"/>
              <w:left w:val="nil"/>
              <w:bottom w:val="single" w:sz="8" w:space="0" w:color="auto"/>
              <w:right w:val="single" w:sz="8" w:space="0" w:color="auto"/>
            </w:tcBorders>
            <w:shd w:val="clear" w:color="auto" w:fill="auto"/>
            <w:vAlign w:val="center"/>
          </w:tcPr>
          <w:p w14:paraId="575C69D9" w14:textId="77777777" w:rsidR="009E0149" w:rsidRPr="009E0149" w:rsidRDefault="009E0149" w:rsidP="009E0149">
            <w:pPr>
              <w:jc w:val="center"/>
              <w:rPr>
                <w:snapToGrid w:val="0"/>
                <w:sz w:val="28"/>
                <w:szCs w:val="28"/>
              </w:rPr>
            </w:pPr>
            <w:r w:rsidRPr="009E0149">
              <w:rPr>
                <w:snapToGrid w:val="0"/>
                <w:sz w:val="28"/>
                <w:szCs w:val="28"/>
              </w:rPr>
              <w:t>4 492,10</w:t>
            </w:r>
          </w:p>
        </w:tc>
        <w:tc>
          <w:tcPr>
            <w:tcW w:w="2044" w:type="dxa"/>
            <w:tcBorders>
              <w:top w:val="nil"/>
              <w:left w:val="nil"/>
              <w:bottom w:val="single" w:sz="8" w:space="0" w:color="auto"/>
              <w:right w:val="single" w:sz="8" w:space="0" w:color="auto"/>
            </w:tcBorders>
            <w:shd w:val="clear" w:color="auto" w:fill="auto"/>
            <w:vAlign w:val="center"/>
          </w:tcPr>
          <w:p w14:paraId="0F559B94" w14:textId="77777777" w:rsidR="009E0149" w:rsidRPr="009E0149" w:rsidRDefault="009E0149" w:rsidP="009E0149">
            <w:pPr>
              <w:jc w:val="center"/>
              <w:rPr>
                <w:snapToGrid w:val="0"/>
                <w:sz w:val="28"/>
                <w:szCs w:val="28"/>
              </w:rPr>
            </w:pPr>
            <w:r w:rsidRPr="009E0149">
              <w:rPr>
                <w:sz w:val="28"/>
                <w:szCs w:val="28"/>
              </w:rPr>
              <w:t>4259,76</w:t>
            </w:r>
          </w:p>
        </w:tc>
        <w:tc>
          <w:tcPr>
            <w:tcW w:w="2115" w:type="dxa"/>
            <w:tcBorders>
              <w:top w:val="nil"/>
              <w:left w:val="nil"/>
              <w:bottom w:val="single" w:sz="8" w:space="0" w:color="auto"/>
              <w:right w:val="single" w:sz="8" w:space="0" w:color="auto"/>
            </w:tcBorders>
            <w:shd w:val="clear" w:color="auto" w:fill="auto"/>
            <w:vAlign w:val="center"/>
          </w:tcPr>
          <w:p w14:paraId="623E25E6" w14:textId="77777777" w:rsidR="009E0149" w:rsidRPr="009E0149" w:rsidRDefault="009E0149" w:rsidP="009E0149">
            <w:pPr>
              <w:jc w:val="center"/>
              <w:rPr>
                <w:snapToGrid w:val="0"/>
                <w:sz w:val="28"/>
                <w:szCs w:val="28"/>
              </w:rPr>
            </w:pPr>
            <w:r w:rsidRPr="009E0149">
              <w:rPr>
                <w:snapToGrid w:val="0"/>
                <w:sz w:val="28"/>
                <w:szCs w:val="28"/>
              </w:rPr>
              <w:t>4 319,99</w:t>
            </w:r>
          </w:p>
        </w:tc>
      </w:tr>
      <w:tr w:rsidR="009E0149" w:rsidRPr="009E0149" w14:paraId="307A0D2E"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24931EA5" w14:textId="77777777" w:rsidR="009E0149" w:rsidRPr="009E0149" w:rsidRDefault="009E0149" w:rsidP="009E0149">
            <w:pPr>
              <w:rPr>
                <w:snapToGrid w:val="0"/>
              </w:rPr>
            </w:pPr>
            <w:r w:rsidRPr="009E0149">
              <w:rPr>
                <w:snapToGrid w:val="0"/>
              </w:rPr>
              <w:t>Отпуск иным потребителям</w:t>
            </w:r>
          </w:p>
        </w:tc>
        <w:tc>
          <w:tcPr>
            <w:tcW w:w="1742" w:type="dxa"/>
            <w:tcBorders>
              <w:top w:val="nil"/>
              <w:left w:val="nil"/>
              <w:bottom w:val="single" w:sz="8" w:space="0" w:color="auto"/>
              <w:right w:val="single" w:sz="8" w:space="0" w:color="auto"/>
            </w:tcBorders>
            <w:shd w:val="clear" w:color="auto" w:fill="auto"/>
            <w:vAlign w:val="center"/>
          </w:tcPr>
          <w:p w14:paraId="3B0B60D4" w14:textId="77777777" w:rsidR="009E0149" w:rsidRPr="009E0149" w:rsidRDefault="009E0149" w:rsidP="009E0149">
            <w:pPr>
              <w:jc w:val="center"/>
              <w:rPr>
                <w:snapToGrid w:val="0"/>
                <w:sz w:val="28"/>
                <w:szCs w:val="28"/>
              </w:rPr>
            </w:pPr>
            <w:r w:rsidRPr="009E0149">
              <w:rPr>
                <w:snapToGrid w:val="0"/>
                <w:sz w:val="28"/>
                <w:szCs w:val="28"/>
              </w:rPr>
              <w:t>0</w:t>
            </w:r>
          </w:p>
        </w:tc>
        <w:tc>
          <w:tcPr>
            <w:tcW w:w="1861" w:type="dxa"/>
            <w:tcBorders>
              <w:top w:val="nil"/>
              <w:left w:val="nil"/>
              <w:bottom w:val="single" w:sz="8" w:space="0" w:color="auto"/>
              <w:right w:val="single" w:sz="8" w:space="0" w:color="auto"/>
            </w:tcBorders>
            <w:shd w:val="clear" w:color="auto" w:fill="auto"/>
            <w:vAlign w:val="center"/>
          </w:tcPr>
          <w:p w14:paraId="3E8E8A65" w14:textId="77777777" w:rsidR="009E0149" w:rsidRPr="009E0149" w:rsidRDefault="009E0149" w:rsidP="009E0149">
            <w:pPr>
              <w:jc w:val="center"/>
              <w:rPr>
                <w:snapToGrid w:val="0"/>
                <w:sz w:val="28"/>
                <w:szCs w:val="28"/>
              </w:rPr>
            </w:pPr>
            <w:r w:rsidRPr="009E0149">
              <w:rPr>
                <w:snapToGrid w:val="0"/>
                <w:sz w:val="28"/>
                <w:szCs w:val="28"/>
              </w:rPr>
              <w:t>0</w:t>
            </w:r>
          </w:p>
        </w:tc>
        <w:tc>
          <w:tcPr>
            <w:tcW w:w="2044" w:type="dxa"/>
            <w:tcBorders>
              <w:top w:val="nil"/>
              <w:left w:val="nil"/>
              <w:bottom w:val="single" w:sz="8" w:space="0" w:color="auto"/>
              <w:right w:val="single" w:sz="8" w:space="0" w:color="auto"/>
            </w:tcBorders>
            <w:shd w:val="clear" w:color="auto" w:fill="auto"/>
            <w:vAlign w:val="center"/>
          </w:tcPr>
          <w:p w14:paraId="7D601550" w14:textId="77777777" w:rsidR="009E0149" w:rsidRPr="009E0149" w:rsidRDefault="009E0149" w:rsidP="009E0149">
            <w:pPr>
              <w:jc w:val="center"/>
              <w:rPr>
                <w:snapToGrid w:val="0"/>
                <w:sz w:val="28"/>
                <w:szCs w:val="28"/>
              </w:rPr>
            </w:pPr>
            <w:r w:rsidRPr="009E0149">
              <w:rPr>
                <w:sz w:val="28"/>
                <w:szCs w:val="28"/>
              </w:rPr>
              <w:t>0</w:t>
            </w:r>
          </w:p>
        </w:tc>
        <w:tc>
          <w:tcPr>
            <w:tcW w:w="2115" w:type="dxa"/>
            <w:tcBorders>
              <w:top w:val="nil"/>
              <w:left w:val="nil"/>
              <w:bottom w:val="single" w:sz="8" w:space="0" w:color="auto"/>
              <w:right w:val="single" w:sz="8" w:space="0" w:color="auto"/>
            </w:tcBorders>
            <w:shd w:val="clear" w:color="auto" w:fill="auto"/>
            <w:vAlign w:val="center"/>
          </w:tcPr>
          <w:p w14:paraId="6A1E88FC" w14:textId="77777777" w:rsidR="009E0149" w:rsidRPr="009E0149" w:rsidRDefault="009E0149" w:rsidP="009E0149">
            <w:pPr>
              <w:jc w:val="center"/>
              <w:rPr>
                <w:snapToGrid w:val="0"/>
                <w:sz w:val="28"/>
                <w:szCs w:val="28"/>
              </w:rPr>
            </w:pPr>
            <w:r w:rsidRPr="009E0149">
              <w:rPr>
                <w:snapToGrid w:val="0"/>
                <w:sz w:val="28"/>
                <w:szCs w:val="28"/>
              </w:rPr>
              <w:t>0</w:t>
            </w:r>
          </w:p>
        </w:tc>
      </w:tr>
      <w:tr w:rsidR="009E0149" w:rsidRPr="009E0149" w14:paraId="3CFB0EFA"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55586B30" w14:textId="77777777" w:rsidR="009E0149" w:rsidRPr="009E0149" w:rsidRDefault="009E0149" w:rsidP="009E0149">
            <w:pPr>
              <w:rPr>
                <w:snapToGrid w:val="0"/>
              </w:rPr>
            </w:pPr>
            <w:r w:rsidRPr="009E0149">
              <w:rPr>
                <w:snapToGrid w:val="0"/>
              </w:rPr>
              <w:t>Отпуск на производственные нужды</w:t>
            </w:r>
          </w:p>
        </w:tc>
        <w:tc>
          <w:tcPr>
            <w:tcW w:w="1742" w:type="dxa"/>
            <w:tcBorders>
              <w:top w:val="nil"/>
              <w:left w:val="nil"/>
              <w:bottom w:val="single" w:sz="8" w:space="0" w:color="auto"/>
              <w:right w:val="single" w:sz="8" w:space="0" w:color="auto"/>
            </w:tcBorders>
            <w:shd w:val="clear" w:color="auto" w:fill="auto"/>
            <w:vAlign w:val="center"/>
          </w:tcPr>
          <w:p w14:paraId="3C14E33C" w14:textId="77777777" w:rsidR="009E0149" w:rsidRPr="009E0149" w:rsidRDefault="009E0149" w:rsidP="009E0149">
            <w:pPr>
              <w:jc w:val="center"/>
              <w:rPr>
                <w:snapToGrid w:val="0"/>
                <w:sz w:val="28"/>
                <w:szCs w:val="28"/>
              </w:rPr>
            </w:pPr>
            <w:r w:rsidRPr="009E0149">
              <w:rPr>
                <w:snapToGrid w:val="0"/>
                <w:sz w:val="28"/>
                <w:szCs w:val="28"/>
              </w:rPr>
              <w:t>0</w:t>
            </w:r>
          </w:p>
        </w:tc>
        <w:tc>
          <w:tcPr>
            <w:tcW w:w="1861" w:type="dxa"/>
            <w:tcBorders>
              <w:top w:val="nil"/>
              <w:left w:val="nil"/>
              <w:bottom w:val="single" w:sz="8" w:space="0" w:color="auto"/>
              <w:right w:val="single" w:sz="8" w:space="0" w:color="auto"/>
            </w:tcBorders>
            <w:shd w:val="clear" w:color="auto" w:fill="auto"/>
            <w:vAlign w:val="center"/>
          </w:tcPr>
          <w:p w14:paraId="085E43A0" w14:textId="77777777" w:rsidR="009E0149" w:rsidRPr="009E0149" w:rsidRDefault="009E0149" w:rsidP="009E0149">
            <w:pPr>
              <w:jc w:val="center"/>
              <w:rPr>
                <w:snapToGrid w:val="0"/>
                <w:sz w:val="28"/>
                <w:szCs w:val="28"/>
              </w:rPr>
            </w:pPr>
            <w:r w:rsidRPr="009E0149">
              <w:rPr>
                <w:snapToGrid w:val="0"/>
                <w:sz w:val="28"/>
                <w:szCs w:val="28"/>
              </w:rPr>
              <w:t>0</w:t>
            </w:r>
          </w:p>
        </w:tc>
        <w:tc>
          <w:tcPr>
            <w:tcW w:w="2044" w:type="dxa"/>
            <w:tcBorders>
              <w:top w:val="nil"/>
              <w:left w:val="nil"/>
              <w:bottom w:val="single" w:sz="8" w:space="0" w:color="auto"/>
              <w:right w:val="single" w:sz="8" w:space="0" w:color="auto"/>
            </w:tcBorders>
            <w:shd w:val="clear" w:color="auto" w:fill="auto"/>
            <w:vAlign w:val="center"/>
          </w:tcPr>
          <w:p w14:paraId="235507E6" w14:textId="77777777" w:rsidR="009E0149" w:rsidRPr="009E0149" w:rsidRDefault="009E0149" w:rsidP="009E0149">
            <w:pPr>
              <w:jc w:val="center"/>
              <w:rPr>
                <w:snapToGrid w:val="0"/>
                <w:sz w:val="28"/>
                <w:szCs w:val="28"/>
              </w:rPr>
            </w:pPr>
            <w:r w:rsidRPr="009E0149">
              <w:rPr>
                <w:sz w:val="28"/>
                <w:szCs w:val="28"/>
              </w:rPr>
              <w:t>0</w:t>
            </w:r>
          </w:p>
        </w:tc>
        <w:tc>
          <w:tcPr>
            <w:tcW w:w="2115" w:type="dxa"/>
            <w:tcBorders>
              <w:top w:val="nil"/>
              <w:left w:val="nil"/>
              <w:bottom w:val="single" w:sz="8" w:space="0" w:color="auto"/>
              <w:right w:val="single" w:sz="8" w:space="0" w:color="auto"/>
            </w:tcBorders>
            <w:shd w:val="clear" w:color="auto" w:fill="auto"/>
            <w:vAlign w:val="center"/>
          </w:tcPr>
          <w:p w14:paraId="101CD3EE" w14:textId="77777777" w:rsidR="009E0149" w:rsidRPr="009E0149" w:rsidRDefault="009E0149" w:rsidP="009E0149">
            <w:pPr>
              <w:jc w:val="center"/>
              <w:rPr>
                <w:snapToGrid w:val="0"/>
                <w:sz w:val="28"/>
                <w:szCs w:val="28"/>
              </w:rPr>
            </w:pPr>
            <w:r w:rsidRPr="009E0149">
              <w:rPr>
                <w:snapToGrid w:val="0"/>
                <w:sz w:val="28"/>
                <w:szCs w:val="28"/>
              </w:rPr>
              <w:t>0</w:t>
            </w:r>
          </w:p>
        </w:tc>
      </w:tr>
      <w:tr w:rsidR="009E0149" w:rsidRPr="009E0149" w14:paraId="51E61861" w14:textId="77777777" w:rsidTr="00C152E9">
        <w:tc>
          <w:tcPr>
            <w:tcW w:w="2980" w:type="dxa"/>
            <w:tcBorders>
              <w:top w:val="nil"/>
              <w:left w:val="single" w:sz="8" w:space="0" w:color="auto"/>
              <w:bottom w:val="single" w:sz="4" w:space="0" w:color="auto"/>
              <w:right w:val="single" w:sz="4" w:space="0" w:color="auto"/>
            </w:tcBorders>
            <w:shd w:val="clear" w:color="auto" w:fill="auto"/>
          </w:tcPr>
          <w:p w14:paraId="067A6B89" w14:textId="77777777" w:rsidR="009E0149" w:rsidRPr="009E0149" w:rsidRDefault="009E0149" w:rsidP="009E0149">
            <w:pPr>
              <w:rPr>
                <w:snapToGrid w:val="0"/>
              </w:rPr>
            </w:pPr>
            <w:r w:rsidRPr="009E0149">
              <w:rPr>
                <w:snapToGrid w:val="0"/>
              </w:rPr>
              <w:t>Отпуск на потребительский рынок</w:t>
            </w:r>
          </w:p>
        </w:tc>
        <w:tc>
          <w:tcPr>
            <w:tcW w:w="1742" w:type="dxa"/>
            <w:tcBorders>
              <w:top w:val="nil"/>
              <w:left w:val="nil"/>
              <w:bottom w:val="single" w:sz="8" w:space="0" w:color="auto"/>
              <w:right w:val="single" w:sz="8" w:space="0" w:color="auto"/>
            </w:tcBorders>
            <w:shd w:val="clear" w:color="auto" w:fill="auto"/>
            <w:vAlign w:val="center"/>
          </w:tcPr>
          <w:p w14:paraId="217C0AAA" w14:textId="77777777" w:rsidR="009E0149" w:rsidRPr="009E0149" w:rsidRDefault="009E0149" w:rsidP="009E0149">
            <w:pPr>
              <w:jc w:val="center"/>
              <w:rPr>
                <w:snapToGrid w:val="0"/>
                <w:sz w:val="28"/>
                <w:szCs w:val="28"/>
              </w:rPr>
            </w:pPr>
            <w:r w:rsidRPr="009E0149">
              <w:rPr>
                <w:snapToGrid w:val="0"/>
                <w:sz w:val="28"/>
                <w:szCs w:val="28"/>
              </w:rPr>
              <w:t>6 698,41</w:t>
            </w:r>
          </w:p>
        </w:tc>
        <w:tc>
          <w:tcPr>
            <w:tcW w:w="1861" w:type="dxa"/>
            <w:tcBorders>
              <w:top w:val="nil"/>
              <w:left w:val="nil"/>
              <w:bottom w:val="single" w:sz="8" w:space="0" w:color="auto"/>
              <w:right w:val="single" w:sz="8" w:space="0" w:color="auto"/>
            </w:tcBorders>
            <w:shd w:val="clear" w:color="auto" w:fill="auto"/>
            <w:vAlign w:val="center"/>
          </w:tcPr>
          <w:p w14:paraId="2EB1CF76" w14:textId="77777777" w:rsidR="009E0149" w:rsidRPr="009E0149" w:rsidRDefault="009E0149" w:rsidP="009E0149">
            <w:pPr>
              <w:jc w:val="center"/>
              <w:rPr>
                <w:snapToGrid w:val="0"/>
                <w:sz w:val="28"/>
                <w:szCs w:val="28"/>
              </w:rPr>
            </w:pPr>
            <w:r w:rsidRPr="009E0149">
              <w:rPr>
                <w:snapToGrid w:val="0"/>
                <w:sz w:val="28"/>
                <w:szCs w:val="28"/>
              </w:rPr>
              <w:t>6 910,93</w:t>
            </w:r>
          </w:p>
        </w:tc>
        <w:tc>
          <w:tcPr>
            <w:tcW w:w="2044" w:type="dxa"/>
            <w:tcBorders>
              <w:top w:val="nil"/>
              <w:left w:val="nil"/>
              <w:bottom w:val="single" w:sz="8" w:space="0" w:color="auto"/>
              <w:right w:val="single" w:sz="8" w:space="0" w:color="auto"/>
            </w:tcBorders>
            <w:shd w:val="clear" w:color="auto" w:fill="auto"/>
            <w:vAlign w:val="center"/>
          </w:tcPr>
          <w:p w14:paraId="7670A214" w14:textId="77777777" w:rsidR="009E0149" w:rsidRPr="009E0149" w:rsidRDefault="009E0149" w:rsidP="009E0149">
            <w:pPr>
              <w:jc w:val="center"/>
              <w:rPr>
                <w:snapToGrid w:val="0"/>
                <w:sz w:val="28"/>
                <w:szCs w:val="28"/>
              </w:rPr>
            </w:pPr>
            <w:r w:rsidRPr="009E0149">
              <w:rPr>
                <w:sz w:val="28"/>
                <w:szCs w:val="28"/>
              </w:rPr>
              <w:t>6 693,74</w:t>
            </w:r>
          </w:p>
        </w:tc>
        <w:tc>
          <w:tcPr>
            <w:tcW w:w="2115" w:type="dxa"/>
            <w:tcBorders>
              <w:top w:val="nil"/>
              <w:left w:val="nil"/>
              <w:bottom w:val="single" w:sz="8" w:space="0" w:color="auto"/>
              <w:right w:val="single" w:sz="8" w:space="0" w:color="auto"/>
            </w:tcBorders>
            <w:shd w:val="clear" w:color="auto" w:fill="auto"/>
            <w:vAlign w:val="center"/>
          </w:tcPr>
          <w:p w14:paraId="5A06CCA7" w14:textId="77777777" w:rsidR="009E0149" w:rsidRPr="009E0149" w:rsidRDefault="009E0149" w:rsidP="009E0149">
            <w:pPr>
              <w:jc w:val="center"/>
              <w:rPr>
                <w:snapToGrid w:val="0"/>
                <w:sz w:val="28"/>
                <w:szCs w:val="28"/>
              </w:rPr>
            </w:pPr>
            <w:r w:rsidRPr="009E0149">
              <w:rPr>
                <w:snapToGrid w:val="0"/>
                <w:sz w:val="28"/>
                <w:szCs w:val="28"/>
              </w:rPr>
              <w:t>6 700,74</w:t>
            </w:r>
          </w:p>
        </w:tc>
      </w:tr>
      <w:tr w:rsidR="009E0149" w:rsidRPr="009E0149" w14:paraId="689486D5"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034228CB" w14:textId="77777777" w:rsidR="009E0149" w:rsidRPr="009E0149" w:rsidRDefault="009E0149" w:rsidP="009E0149">
            <w:pPr>
              <w:rPr>
                <w:snapToGrid w:val="0"/>
              </w:rPr>
            </w:pPr>
            <w:r w:rsidRPr="009E0149">
              <w:rPr>
                <w:snapToGrid w:val="0"/>
              </w:rPr>
              <w:t>Динамика отпуска жилищным</w:t>
            </w:r>
          </w:p>
        </w:tc>
        <w:tc>
          <w:tcPr>
            <w:tcW w:w="1742" w:type="dxa"/>
            <w:tcBorders>
              <w:top w:val="nil"/>
              <w:left w:val="nil"/>
              <w:bottom w:val="single" w:sz="8" w:space="0" w:color="auto"/>
              <w:right w:val="single" w:sz="8" w:space="0" w:color="auto"/>
            </w:tcBorders>
            <w:shd w:val="clear" w:color="auto" w:fill="auto"/>
            <w:vAlign w:val="center"/>
          </w:tcPr>
          <w:p w14:paraId="1C23A846" w14:textId="77777777" w:rsidR="009E0149" w:rsidRPr="009E0149" w:rsidRDefault="009E0149" w:rsidP="009E0149">
            <w:pPr>
              <w:jc w:val="center"/>
              <w:rPr>
                <w:snapToGrid w:val="0"/>
                <w:sz w:val="28"/>
                <w:szCs w:val="28"/>
              </w:rPr>
            </w:pPr>
          </w:p>
        </w:tc>
        <w:tc>
          <w:tcPr>
            <w:tcW w:w="1861" w:type="dxa"/>
            <w:tcBorders>
              <w:top w:val="nil"/>
              <w:left w:val="nil"/>
              <w:bottom w:val="single" w:sz="8" w:space="0" w:color="auto"/>
              <w:right w:val="single" w:sz="8" w:space="0" w:color="auto"/>
            </w:tcBorders>
            <w:shd w:val="clear" w:color="auto" w:fill="auto"/>
            <w:vAlign w:val="center"/>
          </w:tcPr>
          <w:p w14:paraId="1EFB4593" w14:textId="77777777" w:rsidR="009E0149" w:rsidRPr="009E0149" w:rsidRDefault="009E0149" w:rsidP="009E0149">
            <w:pPr>
              <w:jc w:val="center"/>
              <w:rPr>
                <w:snapToGrid w:val="0"/>
                <w:sz w:val="28"/>
                <w:szCs w:val="28"/>
              </w:rPr>
            </w:pPr>
            <w:r w:rsidRPr="009E0149">
              <w:rPr>
                <w:snapToGrid w:val="0"/>
                <w:sz w:val="28"/>
                <w:szCs w:val="28"/>
              </w:rPr>
              <w:t>0,95</w:t>
            </w:r>
          </w:p>
        </w:tc>
        <w:tc>
          <w:tcPr>
            <w:tcW w:w="2044" w:type="dxa"/>
            <w:tcBorders>
              <w:top w:val="nil"/>
              <w:left w:val="nil"/>
              <w:bottom w:val="single" w:sz="8" w:space="0" w:color="auto"/>
              <w:right w:val="single" w:sz="8" w:space="0" w:color="auto"/>
            </w:tcBorders>
            <w:shd w:val="clear" w:color="auto" w:fill="auto"/>
            <w:vAlign w:val="center"/>
          </w:tcPr>
          <w:p w14:paraId="28A8CF1A" w14:textId="77777777" w:rsidR="009E0149" w:rsidRPr="009E0149" w:rsidRDefault="009E0149" w:rsidP="009E0149">
            <w:pPr>
              <w:jc w:val="center"/>
              <w:rPr>
                <w:snapToGrid w:val="0"/>
                <w:sz w:val="28"/>
                <w:szCs w:val="28"/>
              </w:rPr>
            </w:pPr>
            <w:r w:rsidRPr="009E0149">
              <w:rPr>
                <w:sz w:val="28"/>
                <w:szCs w:val="28"/>
              </w:rPr>
              <w:t>1,01</w:t>
            </w:r>
          </w:p>
        </w:tc>
        <w:tc>
          <w:tcPr>
            <w:tcW w:w="2115" w:type="dxa"/>
            <w:tcBorders>
              <w:top w:val="nil"/>
              <w:left w:val="nil"/>
              <w:bottom w:val="single" w:sz="8" w:space="0" w:color="auto"/>
              <w:right w:val="single" w:sz="8" w:space="0" w:color="auto"/>
            </w:tcBorders>
            <w:shd w:val="clear" w:color="auto" w:fill="auto"/>
            <w:vAlign w:val="center"/>
          </w:tcPr>
          <w:p w14:paraId="6F1DE2D9" w14:textId="77777777" w:rsidR="009E0149" w:rsidRPr="009E0149" w:rsidRDefault="009E0149" w:rsidP="009E0149">
            <w:pPr>
              <w:jc w:val="center"/>
              <w:rPr>
                <w:snapToGrid w:val="0"/>
                <w:sz w:val="28"/>
                <w:szCs w:val="28"/>
              </w:rPr>
            </w:pPr>
            <w:r w:rsidRPr="009E0149">
              <w:rPr>
                <w:snapToGrid w:val="0"/>
                <w:sz w:val="28"/>
                <w:szCs w:val="28"/>
              </w:rPr>
              <w:t>0,98</w:t>
            </w:r>
          </w:p>
        </w:tc>
      </w:tr>
      <w:tr w:rsidR="009E0149" w:rsidRPr="009E0149" w14:paraId="240C6E3D" w14:textId="77777777" w:rsidTr="00C152E9">
        <w:tc>
          <w:tcPr>
            <w:tcW w:w="2980" w:type="dxa"/>
            <w:tcBorders>
              <w:top w:val="single" w:sz="4" w:space="0" w:color="auto"/>
              <w:left w:val="single" w:sz="8" w:space="0" w:color="auto"/>
              <w:bottom w:val="single" w:sz="4" w:space="0" w:color="auto"/>
              <w:right w:val="single" w:sz="4" w:space="0" w:color="auto"/>
            </w:tcBorders>
            <w:shd w:val="clear" w:color="auto" w:fill="auto"/>
          </w:tcPr>
          <w:p w14:paraId="250577B7" w14:textId="77777777" w:rsidR="009E0149" w:rsidRPr="009E0149" w:rsidRDefault="009E0149" w:rsidP="009E0149">
            <w:pPr>
              <w:rPr>
                <w:snapToGrid w:val="0"/>
              </w:rPr>
            </w:pPr>
            <w:r w:rsidRPr="009E0149">
              <w:rPr>
                <w:snapToGrid w:val="0"/>
              </w:rPr>
              <w:t>Динамика отпуска бюджетным</w:t>
            </w:r>
          </w:p>
        </w:tc>
        <w:tc>
          <w:tcPr>
            <w:tcW w:w="1742" w:type="dxa"/>
            <w:tcBorders>
              <w:top w:val="nil"/>
              <w:left w:val="nil"/>
              <w:bottom w:val="single" w:sz="8" w:space="0" w:color="auto"/>
              <w:right w:val="single" w:sz="8" w:space="0" w:color="auto"/>
            </w:tcBorders>
            <w:shd w:val="clear" w:color="auto" w:fill="auto"/>
            <w:vAlign w:val="center"/>
          </w:tcPr>
          <w:p w14:paraId="5DCE7541" w14:textId="77777777" w:rsidR="009E0149" w:rsidRPr="009E0149" w:rsidRDefault="009E0149" w:rsidP="009E0149">
            <w:pPr>
              <w:jc w:val="center"/>
              <w:rPr>
                <w:snapToGrid w:val="0"/>
                <w:sz w:val="28"/>
                <w:szCs w:val="28"/>
              </w:rPr>
            </w:pPr>
          </w:p>
        </w:tc>
        <w:tc>
          <w:tcPr>
            <w:tcW w:w="1861" w:type="dxa"/>
            <w:tcBorders>
              <w:top w:val="nil"/>
              <w:left w:val="nil"/>
              <w:bottom w:val="single" w:sz="8" w:space="0" w:color="auto"/>
              <w:right w:val="single" w:sz="8" w:space="0" w:color="auto"/>
            </w:tcBorders>
            <w:shd w:val="clear" w:color="auto" w:fill="auto"/>
            <w:vAlign w:val="center"/>
          </w:tcPr>
          <w:p w14:paraId="54752D48" w14:textId="77777777" w:rsidR="009E0149" w:rsidRPr="009E0149" w:rsidRDefault="009E0149" w:rsidP="009E0149">
            <w:pPr>
              <w:jc w:val="center"/>
              <w:rPr>
                <w:snapToGrid w:val="0"/>
                <w:sz w:val="28"/>
                <w:szCs w:val="28"/>
              </w:rPr>
            </w:pPr>
            <w:r w:rsidRPr="009E0149">
              <w:rPr>
                <w:snapToGrid w:val="0"/>
                <w:sz w:val="28"/>
                <w:szCs w:val="28"/>
              </w:rPr>
              <w:t>1,08</w:t>
            </w:r>
          </w:p>
        </w:tc>
        <w:tc>
          <w:tcPr>
            <w:tcW w:w="2044" w:type="dxa"/>
            <w:tcBorders>
              <w:top w:val="nil"/>
              <w:left w:val="nil"/>
              <w:bottom w:val="single" w:sz="8" w:space="0" w:color="auto"/>
              <w:right w:val="single" w:sz="8" w:space="0" w:color="auto"/>
            </w:tcBorders>
            <w:shd w:val="clear" w:color="auto" w:fill="auto"/>
            <w:vAlign w:val="center"/>
          </w:tcPr>
          <w:p w14:paraId="2E5707DC" w14:textId="77777777" w:rsidR="009E0149" w:rsidRPr="009E0149" w:rsidRDefault="009E0149" w:rsidP="009E0149">
            <w:pPr>
              <w:jc w:val="center"/>
              <w:rPr>
                <w:snapToGrid w:val="0"/>
                <w:sz w:val="28"/>
                <w:szCs w:val="28"/>
              </w:rPr>
            </w:pPr>
            <w:r w:rsidRPr="009E0149">
              <w:rPr>
                <w:sz w:val="28"/>
                <w:szCs w:val="28"/>
              </w:rPr>
              <w:t>0,95</w:t>
            </w:r>
          </w:p>
        </w:tc>
        <w:tc>
          <w:tcPr>
            <w:tcW w:w="2115" w:type="dxa"/>
            <w:tcBorders>
              <w:top w:val="nil"/>
              <w:left w:val="nil"/>
              <w:bottom w:val="single" w:sz="8" w:space="0" w:color="auto"/>
              <w:right w:val="single" w:sz="8" w:space="0" w:color="auto"/>
            </w:tcBorders>
            <w:shd w:val="clear" w:color="auto" w:fill="auto"/>
            <w:vAlign w:val="center"/>
          </w:tcPr>
          <w:p w14:paraId="5BD5618E" w14:textId="77777777" w:rsidR="009E0149" w:rsidRPr="009E0149" w:rsidRDefault="009E0149" w:rsidP="009E0149">
            <w:pPr>
              <w:jc w:val="center"/>
              <w:rPr>
                <w:snapToGrid w:val="0"/>
                <w:sz w:val="28"/>
                <w:szCs w:val="28"/>
              </w:rPr>
            </w:pPr>
            <w:r w:rsidRPr="009E0149">
              <w:rPr>
                <w:snapToGrid w:val="0"/>
                <w:sz w:val="28"/>
                <w:szCs w:val="28"/>
              </w:rPr>
              <w:t>1,01</w:t>
            </w:r>
          </w:p>
        </w:tc>
      </w:tr>
    </w:tbl>
    <w:p w14:paraId="0BEDD1FC" w14:textId="77777777" w:rsidR="009E0149" w:rsidRPr="009E0149" w:rsidRDefault="009E0149" w:rsidP="009E0149">
      <w:pPr>
        <w:ind w:firstLine="720"/>
        <w:jc w:val="both"/>
        <w:rPr>
          <w:snapToGrid w:val="0"/>
          <w:color w:val="FF0000"/>
          <w:sz w:val="28"/>
          <w:szCs w:val="28"/>
        </w:rPr>
      </w:pPr>
    </w:p>
    <w:p w14:paraId="3D9D7063" w14:textId="77777777" w:rsidR="009E0149" w:rsidRPr="009E0149" w:rsidRDefault="009E0149" w:rsidP="009E0149">
      <w:pPr>
        <w:ind w:firstLine="720"/>
        <w:jc w:val="both"/>
        <w:rPr>
          <w:snapToGrid w:val="0"/>
          <w:sz w:val="28"/>
          <w:szCs w:val="28"/>
        </w:rPr>
      </w:pPr>
      <w:r w:rsidRPr="009E0149">
        <w:rPr>
          <w:snapToGrid w:val="0"/>
          <w:sz w:val="28"/>
          <w:szCs w:val="28"/>
        </w:rPr>
        <w:t>Таким образом, полезный отпуск населению составит 2 433,98 Гкал × 0,98 = 2 380,75 Гкал, бюджетным потребителям составит 4259,76 Гкал × 1,01 = 4 319,99 Гкал.</w:t>
      </w:r>
    </w:p>
    <w:p w14:paraId="5BED5683" w14:textId="77777777" w:rsidR="009E0149" w:rsidRPr="009E0149" w:rsidRDefault="009E0149" w:rsidP="009E0149">
      <w:pPr>
        <w:ind w:firstLine="709"/>
        <w:jc w:val="both"/>
        <w:rPr>
          <w:snapToGrid w:val="0"/>
          <w:sz w:val="28"/>
          <w:szCs w:val="28"/>
        </w:rPr>
      </w:pPr>
      <w:r w:rsidRPr="009E0149">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9E0149">
        <w:t xml:space="preserve"> </w:t>
      </w:r>
      <w:r w:rsidRPr="009E0149">
        <w:rPr>
          <w:snapToGrid w:val="0"/>
          <w:sz w:val="28"/>
          <w:szCs w:val="28"/>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в размере 1 377,54 Гкал.</w:t>
      </w:r>
    </w:p>
    <w:p w14:paraId="3B1CC38B" w14:textId="77777777" w:rsidR="009E0149" w:rsidRPr="009E0149" w:rsidRDefault="009E0149" w:rsidP="009E0149">
      <w:pPr>
        <w:ind w:firstLine="720"/>
        <w:jc w:val="both"/>
        <w:rPr>
          <w:snapToGrid w:val="0"/>
          <w:color w:val="FF0000"/>
          <w:sz w:val="28"/>
          <w:szCs w:val="28"/>
        </w:rPr>
      </w:pPr>
      <w:r w:rsidRPr="009E0149">
        <w:rPr>
          <w:snapToGrid w:val="0"/>
          <w:sz w:val="28"/>
          <w:szCs w:val="28"/>
        </w:rPr>
        <w:t xml:space="preserve">Потери тепловой энергии на собственные нужды котельной, приняты на основании результатов экспертизы технических нормативов. Норматив удельного расхода был определён в размере 230,07 кг </w:t>
      </w:r>
      <w:proofErr w:type="spellStart"/>
      <w:r w:rsidRPr="009E0149">
        <w:rPr>
          <w:snapToGrid w:val="0"/>
          <w:sz w:val="28"/>
          <w:szCs w:val="28"/>
        </w:rPr>
        <w:t>у.т</w:t>
      </w:r>
      <w:proofErr w:type="spellEnd"/>
      <w:r w:rsidRPr="009E0149">
        <w:rPr>
          <w:snapToGrid w:val="0"/>
          <w:sz w:val="28"/>
          <w:szCs w:val="28"/>
        </w:rPr>
        <w:t xml:space="preserve">./Гкал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2021 год по полугодиям рассчитан в долях (1 полугодие – 55,75 % и 2 полугодие – 44,25 %) на основе фактических данных за 2019 год, представленных предприятием через систему ЕИАС в формате шаблонов BALANCE.CALC.TARIFF.WARM.2019.FACT (в соответствии с </w:t>
      </w:r>
      <w:r w:rsidRPr="009E0149">
        <w:rPr>
          <w:snapToGrid w:val="0"/>
          <w:sz w:val="28"/>
          <w:szCs w:val="28"/>
        </w:rPr>
        <w:lastRenderedPageBreak/>
        <w:t>постановлением РЭК КО от 30.10.2018 № 297 данный формат шаблонов ЕИАС является официальной формой предоставления информации по вопросам установления, изменения и применения цен (тарифов)) и представлен в таблице 2.</w:t>
      </w:r>
    </w:p>
    <w:p w14:paraId="5986912C" w14:textId="77777777" w:rsidR="009E0149" w:rsidRPr="009E0149" w:rsidRDefault="009E0149" w:rsidP="009E0149">
      <w:pPr>
        <w:jc w:val="both"/>
        <w:rPr>
          <w:snapToGrid w:val="0"/>
          <w:color w:val="FF0000"/>
          <w:sz w:val="28"/>
          <w:szCs w:val="28"/>
        </w:rPr>
      </w:pPr>
    </w:p>
    <w:p w14:paraId="1A7C317C" w14:textId="77777777" w:rsidR="009E0149" w:rsidRPr="009E0149" w:rsidRDefault="009E0149" w:rsidP="009E0149">
      <w:pPr>
        <w:ind w:firstLine="720"/>
        <w:jc w:val="both"/>
        <w:rPr>
          <w:snapToGrid w:val="0"/>
          <w:color w:val="FF0000"/>
          <w:sz w:val="28"/>
          <w:szCs w:val="28"/>
        </w:rPr>
      </w:pPr>
    </w:p>
    <w:p w14:paraId="29831620" w14:textId="77777777" w:rsidR="009E0149" w:rsidRPr="009E0149" w:rsidRDefault="009E0149" w:rsidP="009E0149">
      <w:pPr>
        <w:ind w:firstLine="720"/>
        <w:jc w:val="center"/>
        <w:rPr>
          <w:snapToGrid w:val="0"/>
          <w:sz w:val="28"/>
          <w:szCs w:val="28"/>
        </w:rPr>
      </w:pPr>
      <w:r w:rsidRPr="009E0149">
        <w:rPr>
          <w:snapToGrid w:val="0"/>
          <w:sz w:val="28"/>
          <w:szCs w:val="28"/>
        </w:rPr>
        <w:t>Баланс тепловой энергии от ООО «Велес» на 2021 год</w:t>
      </w:r>
    </w:p>
    <w:p w14:paraId="24F48652" w14:textId="77777777" w:rsidR="009E0149" w:rsidRPr="009E0149" w:rsidRDefault="009E0149" w:rsidP="009E0149">
      <w:pPr>
        <w:ind w:firstLine="720"/>
        <w:jc w:val="right"/>
        <w:rPr>
          <w:snapToGrid w:val="0"/>
          <w:sz w:val="28"/>
          <w:szCs w:val="28"/>
        </w:rPr>
      </w:pPr>
      <w:r w:rsidRPr="009E0149">
        <w:rPr>
          <w:snapToGrid w:val="0"/>
          <w:sz w:val="28"/>
          <w:szCs w:val="28"/>
        </w:rPr>
        <w:t>Таблица 2, Гкал</w:t>
      </w:r>
    </w:p>
    <w:tbl>
      <w:tblPr>
        <w:tblW w:w="9840" w:type="dxa"/>
        <w:jc w:val="center"/>
        <w:tblLook w:val="04A0" w:firstRow="1" w:lastRow="0" w:firstColumn="1" w:lastColumn="0" w:noHBand="0" w:noVBand="1"/>
      </w:tblPr>
      <w:tblGrid>
        <w:gridCol w:w="654"/>
        <w:gridCol w:w="3995"/>
        <w:gridCol w:w="1758"/>
        <w:gridCol w:w="1732"/>
        <w:gridCol w:w="1701"/>
      </w:tblGrid>
      <w:tr w:rsidR="009E0149" w:rsidRPr="009E0149" w14:paraId="46D87299" w14:textId="77777777" w:rsidTr="00C152E9">
        <w:trPr>
          <w:trHeight w:val="945"/>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1B036" w14:textId="77777777" w:rsidR="009E0149" w:rsidRPr="009E0149" w:rsidRDefault="009E0149" w:rsidP="009E0149">
            <w:pPr>
              <w:jc w:val="center"/>
              <w:rPr>
                <w:bCs/>
                <w:snapToGrid w:val="0"/>
                <w:sz w:val="28"/>
                <w:szCs w:val="28"/>
              </w:rPr>
            </w:pPr>
            <w:r w:rsidRPr="009E0149">
              <w:rPr>
                <w:bCs/>
                <w:snapToGrid w:val="0"/>
                <w:sz w:val="28"/>
                <w:szCs w:val="28"/>
              </w:rPr>
              <w:t>№ п/п</w:t>
            </w:r>
          </w:p>
        </w:tc>
        <w:tc>
          <w:tcPr>
            <w:tcW w:w="3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D8D7" w14:textId="77777777" w:rsidR="009E0149" w:rsidRPr="009E0149" w:rsidRDefault="009E0149" w:rsidP="009E0149">
            <w:pPr>
              <w:ind w:firstLine="720"/>
              <w:jc w:val="center"/>
              <w:rPr>
                <w:snapToGrid w:val="0"/>
                <w:sz w:val="28"/>
                <w:szCs w:val="28"/>
              </w:rPr>
            </w:pPr>
            <w:r w:rsidRPr="009E0149">
              <w:rPr>
                <w:snapToGrid w:val="0"/>
                <w:sz w:val="28"/>
                <w:szCs w:val="28"/>
              </w:rPr>
              <w:t>Показатель</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860C" w14:textId="77777777" w:rsidR="009E0149" w:rsidRPr="009E0149" w:rsidRDefault="009E0149" w:rsidP="009E0149">
            <w:pPr>
              <w:jc w:val="center"/>
              <w:rPr>
                <w:snapToGrid w:val="0"/>
                <w:sz w:val="28"/>
                <w:szCs w:val="28"/>
              </w:rPr>
            </w:pPr>
            <w:r w:rsidRPr="009E0149">
              <w:rPr>
                <w:snapToGrid w:val="0"/>
                <w:sz w:val="28"/>
                <w:szCs w:val="28"/>
              </w:rPr>
              <w:t>Всего</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79CB614F" w14:textId="77777777" w:rsidR="009E0149" w:rsidRPr="009E0149" w:rsidRDefault="009E0149" w:rsidP="009E0149">
            <w:pPr>
              <w:ind w:firstLine="720"/>
              <w:rPr>
                <w:snapToGrid w:val="0"/>
                <w:sz w:val="28"/>
                <w:szCs w:val="28"/>
              </w:rPr>
            </w:pPr>
            <w:r w:rsidRPr="009E0149">
              <w:rPr>
                <w:snapToGrid w:val="0"/>
                <w:sz w:val="28"/>
                <w:szCs w:val="28"/>
              </w:rPr>
              <w:t>1 полугодие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6103B8" w14:textId="77777777" w:rsidR="009E0149" w:rsidRPr="009E0149" w:rsidRDefault="009E0149" w:rsidP="009E0149">
            <w:pPr>
              <w:ind w:firstLine="720"/>
              <w:rPr>
                <w:snapToGrid w:val="0"/>
                <w:sz w:val="28"/>
                <w:szCs w:val="28"/>
              </w:rPr>
            </w:pPr>
            <w:r w:rsidRPr="009E0149">
              <w:rPr>
                <w:snapToGrid w:val="0"/>
                <w:sz w:val="28"/>
                <w:szCs w:val="28"/>
              </w:rPr>
              <w:t>2 полугодие</w:t>
            </w:r>
          </w:p>
        </w:tc>
      </w:tr>
      <w:tr w:rsidR="009E0149" w:rsidRPr="009E0149" w14:paraId="44B24152" w14:textId="77777777" w:rsidTr="00C152E9">
        <w:trPr>
          <w:trHeight w:val="330"/>
          <w:jc w:val="center"/>
        </w:trPr>
        <w:tc>
          <w:tcPr>
            <w:tcW w:w="654" w:type="dxa"/>
            <w:tcBorders>
              <w:top w:val="nil"/>
              <w:left w:val="single" w:sz="4" w:space="0" w:color="auto"/>
              <w:bottom w:val="single" w:sz="4" w:space="0" w:color="auto"/>
              <w:right w:val="single" w:sz="4" w:space="0" w:color="auto"/>
            </w:tcBorders>
            <w:shd w:val="clear" w:color="auto" w:fill="auto"/>
            <w:hideMark/>
          </w:tcPr>
          <w:p w14:paraId="78B13FBB" w14:textId="77777777" w:rsidR="009E0149" w:rsidRPr="009E0149" w:rsidRDefault="009E0149" w:rsidP="009E0149">
            <w:pPr>
              <w:jc w:val="center"/>
              <w:rPr>
                <w:bCs/>
                <w:snapToGrid w:val="0"/>
                <w:sz w:val="28"/>
                <w:szCs w:val="28"/>
              </w:rPr>
            </w:pPr>
            <w:r w:rsidRPr="009E0149">
              <w:rPr>
                <w:bCs/>
                <w:snapToGrid w:val="0"/>
                <w:sz w:val="28"/>
                <w:szCs w:val="28"/>
              </w:rPr>
              <w:t>1</w:t>
            </w:r>
          </w:p>
        </w:tc>
        <w:tc>
          <w:tcPr>
            <w:tcW w:w="3995" w:type="dxa"/>
            <w:tcBorders>
              <w:top w:val="nil"/>
              <w:left w:val="nil"/>
              <w:bottom w:val="single" w:sz="8" w:space="0" w:color="auto"/>
              <w:right w:val="single" w:sz="4" w:space="0" w:color="auto"/>
            </w:tcBorders>
            <w:shd w:val="clear" w:color="auto" w:fill="auto"/>
            <w:noWrap/>
            <w:vAlign w:val="center"/>
            <w:hideMark/>
          </w:tcPr>
          <w:p w14:paraId="42E6D535" w14:textId="77777777" w:rsidR="009E0149" w:rsidRPr="009E0149" w:rsidRDefault="009E0149" w:rsidP="009E0149">
            <w:pPr>
              <w:rPr>
                <w:sz w:val="28"/>
                <w:szCs w:val="28"/>
              </w:rPr>
            </w:pPr>
            <w:r w:rsidRPr="009E0149">
              <w:rPr>
                <w:bCs/>
                <w:snapToGrid w:val="0"/>
                <w:sz w:val="28"/>
                <w:szCs w:val="28"/>
              </w:rPr>
              <w:t>Выработка (2 + 3)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8E17DD" w14:textId="77777777" w:rsidR="009E0149" w:rsidRPr="009E0149" w:rsidRDefault="009E0149" w:rsidP="009E0149">
            <w:pPr>
              <w:jc w:val="center"/>
              <w:rPr>
                <w:snapToGrid w:val="0"/>
                <w:sz w:val="28"/>
                <w:szCs w:val="28"/>
              </w:rPr>
            </w:pPr>
            <w:r w:rsidRPr="009E0149">
              <w:rPr>
                <w:szCs w:val="20"/>
              </w:rPr>
              <w:t>8 450,97</w:t>
            </w:r>
          </w:p>
        </w:tc>
        <w:tc>
          <w:tcPr>
            <w:tcW w:w="1732" w:type="dxa"/>
            <w:tcBorders>
              <w:top w:val="nil"/>
              <w:left w:val="single" w:sz="8" w:space="0" w:color="auto"/>
              <w:bottom w:val="single" w:sz="8" w:space="0" w:color="auto"/>
              <w:right w:val="single" w:sz="8" w:space="0" w:color="auto"/>
            </w:tcBorders>
            <w:shd w:val="clear" w:color="auto" w:fill="auto"/>
            <w:vAlign w:val="center"/>
          </w:tcPr>
          <w:p w14:paraId="6236494F" w14:textId="77777777" w:rsidR="009E0149" w:rsidRPr="009E0149" w:rsidRDefault="009E0149" w:rsidP="009E0149">
            <w:pPr>
              <w:jc w:val="center"/>
              <w:rPr>
                <w:snapToGrid w:val="0"/>
                <w:sz w:val="28"/>
                <w:szCs w:val="28"/>
              </w:rPr>
            </w:pPr>
            <w:r w:rsidRPr="009E0149">
              <w:rPr>
                <w:szCs w:val="20"/>
              </w:rPr>
              <w:t>4 711,01</w:t>
            </w:r>
          </w:p>
        </w:tc>
        <w:tc>
          <w:tcPr>
            <w:tcW w:w="1701" w:type="dxa"/>
            <w:tcBorders>
              <w:top w:val="nil"/>
              <w:left w:val="single" w:sz="8" w:space="0" w:color="auto"/>
              <w:bottom w:val="single" w:sz="8" w:space="0" w:color="auto"/>
              <w:right w:val="single" w:sz="8" w:space="0" w:color="auto"/>
            </w:tcBorders>
            <w:shd w:val="clear" w:color="auto" w:fill="auto"/>
            <w:vAlign w:val="center"/>
          </w:tcPr>
          <w:p w14:paraId="57A7353D" w14:textId="77777777" w:rsidR="009E0149" w:rsidRPr="009E0149" w:rsidRDefault="009E0149" w:rsidP="009E0149">
            <w:pPr>
              <w:jc w:val="center"/>
              <w:rPr>
                <w:snapToGrid w:val="0"/>
                <w:sz w:val="28"/>
                <w:szCs w:val="28"/>
              </w:rPr>
            </w:pPr>
            <w:r w:rsidRPr="009E0149">
              <w:rPr>
                <w:szCs w:val="20"/>
              </w:rPr>
              <w:t>3 739,96</w:t>
            </w:r>
          </w:p>
        </w:tc>
      </w:tr>
      <w:tr w:rsidR="009E0149" w:rsidRPr="009E0149" w14:paraId="56EE7408" w14:textId="77777777" w:rsidTr="00C152E9">
        <w:trPr>
          <w:trHeight w:val="31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580D0AB" w14:textId="77777777" w:rsidR="009E0149" w:rsidRPr="009E0149" w:rsidRDefault="009E0149" w:rsidP="009E0149">
            <w:pPr>
              <w:jc w:val="center"/>
              <w:rPr>
                <w:bCs/>
                <w:snapToGrid w:val="0"/>
                <w:sz w:val="28"/>
                <w:szCs w:val="28"/>
              </w:rPr>
            </w:pPr>
            <w:r w:rsidRPr="009E0149">
              <w:rPr>
                <w:bCs/>
                <w:snapToGrid w:val="0"/>
                <w:sz w:val="28"/>
                <w:szCs w:val="28"/>
              </w:rPr>
              <w:t>2</w:t>
            </w:r>
          </w:p>
        </w:tc>
        <w:tc>
          <w:tcPr>
            <w:tcW w:w="3995" w:type="dxa"/>
            <w:tcBorders>
              <w:top w:val="nil"/>
              <w:left w:val="nil"/>
              <w:bottom w:val="single" w:sz="8" w:space="0" w:color="auto"/>
              <w:right w:val="single" w:sz="4" w:space="0" w:color="auto"/>
            </w:tcBorders>
            <w:shd w:val="clear" w:color="auto" w:fill="auto"/>
            <w:vAlign w:val="center"/>
            <w:hideMark/>
          </w:tcPr>
          <w:p w14:paraId="39D1D67C" w14:textId="77777777" w:rsidR="009E0149" w:rsidRPr="009E0149" w:rsidRDefault="009E0149" w:rsidP="009E0149">
            <w:pPr>
              <w:rPr>
                <w:snapToGrid w:val="0"/>
                <w:sz w:val="28"/>
                <w:szCs w:val="28"/>
              </w:rPr>
            </w:pPr>
            <w:r w:rsidRPr="009E0149">
              <w:rPr>
                <w:bCs/>
                <w:snapToGrid w:val="0"/>
                <w:sz w:val="28"/>
                <w:szCs w:val="28"/>
              </w:rPr>
              <w:t>Собственные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21E2CE3" w14:textId="77777777" w:rsidR="009E0149" w:rsidRPr="009E0149" w:rsidRDefault="009E0149" w:rsidP="009E0149">
            <w:pPr>
              <w:jc w:val="center"/>
              <w:rPr>
                <w:snapToGrid w:val="0"/>
                <w:sz w:val="28"/>
                <w:szCs w:val="28"/>
              </w:rPr>
            </w:pPr>
            <w:r w:rsidRPr="009E0149">
              <w:rPr>
                <w:szCs w:val="20"/>
              </w:rPr>
              <w:t>372,69</w:t>
            </w:r>
          </w:p>
        </w:tc>
        <w:tc>
          <w:tcPr>
            <w:tcW w:w="1732" w:type="dxa"/>
            <w:tcBorders>
              <w:top w:val="nil"/>
              <w:left w:val="single" w:sz="8" w:space="0" w:color="auto"/>
              <w:bottom w:val="single" w:sz="8" w:space="0" w:color="auto"/>
              <w:right w:val="single" w:sz="8" w:space="0" w:color="auto"/>
            </w:tcBorders>
            <w:shd w:val="clear" w:color="auto" w:fill="auto"/>
            <w:vAlign w:val="center"/>
          </w:tcPr>
          <w:p w14:paraId="1AACD224" w14:textId="77777777" w:rsidR="009E0149" w:rsidRPr="009E0149" w:rsidRDefault="009E0149" w:rsidP="009E0149">
            <w:pPr>
              <w:jc w:val="center"/>
              <w:rPr>
                <w:snapToGrid w:val="0"/>
                <w:sz w:val="28"/>
                <w:szCs w:val="28"/>
              </w:rPr>
            </w:pPr>
            <w:r w:rsidRPr="009E0149">
              <w:rPr>
                <w:szCs w:val="20"/>
              </w:rPr>
              <w:t>207,76</w:t>
            </w:r>
          </w:p>
        </w:tc>
        <w:tc>
          <w:tcPr>
            <w:tcW w:w="1701" w:type="dxa"/>
            <w:tcBorders>
              <w:top w:val="nil"/>
              <w:left w:val="single" w:sz="8" w:space="0" w:color="auto"/>
              <w:bottom w:val="single" w:sz="8" w:space="0" w:color="auto"/>
              <w:right w:val="single" w:sz="8" w:space="0" w:color="auto"/>
            </w:tcBorders>
            <w:shd w:val="clear" w:color="auto" w:fill="auto"/>
            <w:vAlign w:val="center"/>
          </w:tcPr>
          <w:p w14:paraId="7306621A" w14:textId="77777777" w:rsidR="009E0149" w:rsidRPr="009E0149" w:rsidRDefault="009E0149" w:rsidP="009E0149">
            <w:pPr>
              <w:jc w:val="center"/>
              <w:rPr>
                <w:snapToGrid w:val="0"/>
                <w:sz w:val="28"/>
                <w:szCs w:val="28"/>
              </w:rPr>
            </w:pPr>
            <w:r w:rsidRPr="009E0149">
              <w:rPr>
                <w:szCs w:val="20"/>
              </w:rPr>
              <w:t>164,93</w:t>
            </w:r>
          </w:p>
        </w:tc>
      </w:tr>
      <w:tr w:rsidR="009E0149" w:rsidRPr="009E0149" w14:paraId="04820785" w14:textId="77777777" w:rsidTr="00C152E9">
        <w:trPr>
          <w:trHeight w:val="37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14E64906" w14:textId="77777777" w:rsidR="009E0149" w:rsidRPr="009E0149" w:rsidRDefault="009E0149" w:rsidP="009E0149">
            <w:pPr>
              <w:jc w:val="center"/>
              <w:rPr>
                <w:bCs/>
                <w:snapToGrid w:val="0"/>
                <w:sz w:val="28"/>
                <w:szCs w:val="28"/>
              </w:rPr>
            </w:pPr>
            <w:r w:rsidRPr="009E0149">
              <w:rPr>
                <w:bCs/>
                <w:snapToGrid w:val="0"/>
                <w:sz w:val="28"/>
                <w:szCs w:val="28"/>
              </w:rPr>
              <w:t>3</w:t>
            </w:r>
          </w:p>
        </w:tc>
        <w:tc>
          <w:tcPr>
            <w:tcW w:w="3995" w:type="dxa"/>
            <w:tcBorders>
              <w:top w:val="nil"/>
              <w:left w:val="nil"/>
              <w:bottom w:val="single" w:sz="8" w:space="0" w:color="auto"/>
              <w:right w:val="single" w:sz="4" w:space="0" w:color="auto"/>
            </w:tcBorders>
            <w:shd w:val="clear" w:color="auto" w:fill="auto"/>
            <w:noWrap/>
            <w:vAlign w:val="center"/>
            <w:hideMark/>
          </w:tcPr>
          <w:p w14:paraId="618C3728" w14:textId="77777777" w:rsidR="009E0149" w:rsidRPr="009E0149" w:rsidRDefault="009E0149" w:rsidP="009E0149">
            <w:pPr>
              <w:rPr>
                <w:snapToGrid w:val="0"/>
                <w:sz w:val="28"/>
                <w:szCs w:val="28"/>
              </w:rPr>
            </w:pPr>
            <w:r w:rsidRPr="009E0149">
              <w:rPr>
                <w:bCs/>
                <w:snapToGrid w:val="0"/>
                <w:sz w:val="28"/>
                <w:szCs w:val="28"/>
              </w:rPr>
              <w:t>Отпуск в сеть (4 + 5)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B2CDA6A" w14:textId="77777777" w:rsidR="009E0149" w:rsidRPr="009E0149" w:rsidRDefault="009E0149" w:rsidP="009E0149">
            <w:pPr>
              <w:jc w:val="center"/>
              <w:rPr>
                <w:snapToGrid w:val="0"/>
                <w:sz w:val="28"/>
                <w:szCs w:val="28"/>
              </w:rPr>
            </w:pPr>
            <w:r w:rsidRPr="009E0149">
              <w:rPr>
                <w:szCs w:val="20"/>
              </w:rPr>
              <w:t>8 078,28</w:t>
            </w:r>
          </w:p>
        </w:tc>
        <w:tc>
          <w:tcPr>
            <w:tcW w:w="1732" w:type="dxa"/>
            <w:tcBorders>
              <w:top w:val="nil"/>
              <w:left w:val="single" w:sz="8" w:space="0" w:color="auto"/>
              <w:bottom w:val="single" w:sz="8" w:space="0" w:color="auto"/>
              <w:right w:val="single" w:sz="8" w:space="0" w:color="auto"/>
            </w:tcBorders>
            <w:shd w:val="clear" w:color="auto" w:fill="auto"/>
            <w:vAlign w:val="center"/>
          </w:tcPr>
          <w:p w14:paraId="62C3E906" w14:textId="77777777" w:rsidR="009E0149" w:rsidRPr="009E0149" w:rsidRDefault="009E0149" w:rsidP="009E0149">
            <w:pPr>
              <w:jc w:val="center"/>
              <w:rPr>
                <w:snapToGrid w:val="0"/>
                <w:sz w:val="28"/>
                <w:szCs w:val="28"/>
              </w:rPr>
            </w:pPr>
            <w:r w:rsidRPr="009E0149">
              <w:rPr>
                <w:szCs w:val="20"/>
              </w:rPr>
              <w:t>4 503,25</w:t>
            </w:r>
          </w:p>
        </w:tc>
        <w:tc>
          <w:tcPr>
            <w:tcW w:w="1701" w:type="dxa"/>
            <w:tcBorders>
              <w:top w:val="nil"/>
              <w:left w:val="single" w:sz="8" w:space="0" w:color="auto"/>
              <w:bottom w:val="single" w:sz="8" w:space="0" w:color="auto"/>
              <w:right w:val="single" w:sz="8" w:space="0" w:color="auto"/>
            </w:tcBorders>
            <w:shd w:val="clear" w:color="auto" w:fill="auto"/>
            <w:vAlign w:val="center"/>
          </w:tcPr>
          <w:p w14:paraId="10CF8730" w14:textId="77777777" w:rsidR="009E0149" w:rsidRPr="009E0149" w:rsidRDefault="009E0149" w:rsidP="009E0149">
            <w:pPr>
              <w:jc w:val="center"/>
              <w:rPr>
                <w:snapToGrid w:val="0"/>
                <w:sz w:val="28"/>
                <w:szCs w:val="28"/>
              </w:rPr>
            </w:pPr>
            <w:r w:rsidRPr="009E0149">
              <w:rPr>
                <w:szCs w:val="20"/>
              </w:rPr>
              <w:t>3 575,03</w:t>
            </w:r>
          </w:p>
        </w:tc>
      </w:tr>
      <w:tr w:rsidR="009E0149" w:rsidRPr="009E0149" w14:paraId="3E8C06C0"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0B672CF2" w14:textId="77777777" w:rsidR="009E0149" w:rsidRPr="009E0149" w:rsidRDefault="009E0149" w:rsidP="009E0149">
            <w:pPr>
              <w:jc w:val="center"/>
              <w:rPr>
                <w:bCs/>
                <w:snapToGrid w:val="0"/>
                <w:sz w:val="28"/>
                <w:szCs w:val="28"/>
              </w:rPr>
            </w:pPr>
            <w:r w:rsidRPr="009E0149">
              <w:rPr>
                <w:bCs/>
                <w:snapToGrid w:val="0"/>
                <w:sz w:val="28"/>
                <w:szCs w:val="28"/>
              </w:rPr>
              <w:t>4</w:t>
            </w:r>
          </w:p>
        </w:tc>
        <w:tc>
          <w:tcPr>
            <w:tcW w:w="3995" w:type="dxa"/>
            <w:tcBorders>
              <w:top w:val="nil"/>
              <w:left w:val="nil"/>
              <w:bottom w:val="single" w:sz="8" w:space="0" w:color="auto"/>
              <w:right w:val="single" w:sz="4" w:space="0" w:color="auto"/>
            </w:tcBorders>
            <w:shd w:val="clear" w:color="auto" w:fill="auto"/>
            <w:vAlign w:val="center"/>
            <w:hideMark/>
          </w:tcPr>
          <w:p w14:paraId="1033F92A" w14:textId="77777777" w:rsidR="009E0149" w:rsidRPr="009E0149" w:rsidRDefault="009E0149" w:rsidP="009E0149">
            <w:pPr>
              <w:rPr>
                <w:snapToGrid w:val="0"/>
                <w:sz w:val="28"/>
                <w:szCs w:val="28"/>
              </w:rPr>
            </w:pPr>
            <w:r w:rsidRPr="009E0149">
              <w:rPr>
                <w:bCs/>
                <w:snapToGrid w:val="0"/>
                <w:sz w:val="28"/>
                <w:szCs w:val="28"/>
              </w:rPr>
              <w:t>Полезный отпуск тепловой энергии, в т.ч. (∑ 4.1-4.4)</w:t>
            </w:r>
          </w:p>
        </w:tc>
        <w:tc>
          <w:tcPr>
            <w:tcW w:w="1758" w:type="dxa"/>
            <w:tcBorders>
              <w:top w:val="single" w:sz="4" w:space="0" w:color="auto"/>
              <w:left w:val="single" w:sz="4" w:space="0" w:color="auto"/>
              <w:bottom w:val="single" w:sz="4" w:space="0" w:color="auto"/>
              <w:right w:val="nil"/>
            </w:tcBorders>
            <w:shd w:val="clear" w:color="auto" w:fill="auto"/>
            <w:vAlign w:val="center"/>
          </w:tcPr>
          <w:p w14:paraId="34EA6B0B" w14:textId="77777777" w:rsidR="009E0149" w:rsidRPr="009E0149" w:rsidRDefault="009E0149" w:rsidP="009E0149">
            <w:pPr>
              <w:jc w:val="center"/>
              <w:rPr>
                <w:snapToGrid w:val="0"/>
                <w:sz w:val="28"/>
                <w:szCs w:val="28"/>
              </w:rPr>
            </w:pPr>
            <w:r w:rsidRPr="009E0149">
              <w:rPr>
                <w:szCs w:val="20"/>
              </w:rPr>
              <w:t>6 700,74</w:t>
            </w:r>
          </w:p>
        </w:tc>
        <w:tc>
          <w:tcPr>
            <w:tcW w:w="1732" w:type="dxa"/>
            <w:tcBorders>
              <w:top w:val="nil"/>
              <w:left w:val="single" w:sz="8" w:space="0" w:color="auto"/>
              <w:bottom w:val="single" w:sz="8" w:space="0" w:color="auto"/>
              <w:right w:val="single" w:sz="8" w:space="0" w:color="auto"/>
            </w:tcBorders>
            <w:shd w:val="clear" w:color="auto" w:fill="auto"/>
            <w:vAlign w:val="center"/>
          </w:tcPr>
          <w:p w14:paraId="201953F9" w14:textId="77777777" w:rsidR="009E0149" w:rsidRPr="009E0149" w:rsidRDefault="009E0149" w:rsidP="009E0149">
            <w:pPr>
              <w:jc w:val="center"/>
              <w:rPr>
                <w:snapToGrid w:val="0"/>
                <w:sz w:val="28"/>
                <w:szCs w:val="28"/>
              </w:rPr>
            </w:pPr>
            <w:r w:rsidRPr="009E0149">
              <w:rPr>
                <w:szCs w:val="20"/>
              </w:rPr>
              <w:t>3 735,34</w:t>
            </w:r>
          </w:p>
        </w:tc>
        <w:tc>
          <w:tcPr>
            <w:tcW w:w="1701" w:type="dxa"/>
            <w:tcBorders>
              <w:top w:val="nil"/>
              <w:left w:val="single" w:sz="8" w:space="0" w:color="auto"/>
              <w:bottom w:val="single" w:sz="8" w:space="0" w:color="auto"/>
              <w:right w:val="single" w:sz="8" w:space="0" w:color="auto"/>
            </w:tcBorders>
            <w:shd w:val="clear" w:color="auto" w:fill="auto"/>
            <w:vAlign w:val="center"/>
          </w:tcPr>
          <w:p w14:paraId="06B73C2C" w14:textId="77777777" w:rsidR="009E0149" w:rsidRPr="009E0149" w:rsidRDefault="009E0149" w:rsidP="009E0149">
            <w:pPr>
              <w:jc w:val="center"/>
              <w:rPr>
                <w:snapToGrid w:val="0"/>
                <w:sz w:val="28"/>
                <w:szCs w:val="28"/>
              </w:rPr>
            </w:pPr>
            <w:r w:rsidRPr="009E0149">
              <w:rPr>
                <w:szCs w:val="20"/>
              </w:rPr>
              <w:t>2 965,40</w:t>
            </w:r>
          </w:p>
        </w:tc>
      </w:tr>
      <w:tr w:rsidR="009E0149" w:rsidRPr="009E0149" w14:paraId="1BCBDDFC" w14:textId="77777777" w:rsidTr="00C152E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1CEBD862" w14:textId="77777777" w:rsidR="009E0149" w:rsidRPr="009E0149" w:rsidRDefault="009E0149" w:rsidP="009E0149">
            <w:pPr>
              <w:jc w:val="center"/>
              <w:rPr>
                <w:bCs/>
                <w:snapToGrid w:val="0"/>
                <w:sz w:val="28"/>
                <w:szCs w:val="28"/>
              </w:rPr>
            </w:pPr>
            <w:r w:rsidRPr="009E0149">
              <w:rPr>
                <w:bCs/>
                <w:snapToGrid w:val="0"/>
                <w:sz w:val="28"/>
                <w:szCs w:val="28"/>
              </w:rPr>
              <w:t xml:space="preserve"> 4.1</w:t>
            </w:r>
          </w:p>
        </w:tc>
        <w:tc>
          <w:tcPr>
            <w:tcW w:w="3995" w:type="dxa"/>
            <w:tcBorders>
              <w:top w:val="nil"/>
              <w:left w:val="nil"/>
              <w:bottom w:val="single" w:sz="8" w:space="0" w:color="auto"/>
              <w:right w:val="single" w:sz="4" w:space="0" w:color="auto"/>
            </w:tcBorders>
            <w:shd w:val="clear" w:color="auto" w:fill="auto"/>
            <w:noWrap/>
            <w:vAlign w:val="center"/>
          </w:tcPr>
          <w:p w14:paraId="1ED8D8E8" w14:textId="77777777" w:rsidR="009E0149" w:rsidRPr="009E0149" w:rsidRDefault="009E0149" w:rsidP="009E0149">
            <w:pPr>
              <w:jc w:val="center"/>
              <w:rPr>
                <w:snapToGrid w:val="0"/>
                <w:sz w:val="28"/>
                <w:szCs w:val="28"/>
              </w:rPr>
            </w:pPr>
            <w:r w:rsidRPr="009E0149">
              <w:rPr>
                <w:snapToGrid w:val="0"/>
                <w:sz w:val="28"/>
                <w:szCs w:val="28"/>
              </w:rPr>
              <w:t xml:space="preserve">жилищные организации  </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000603B1" w14:textId="77777777" w:rsidR="009E0149" w:rsidRPr="009E0149" w:rsidRDefault="009E0149" w:rsidP="009E0149">
            <w:pPr>
              <w:jc w:val="center"/>
              <w:rPr>
                <w:snapToGrid w:val="0"/>
                <w:sz w:val="28"/>
                <w:szCs w:val="28"/>
              </w:rPr>
            </w:pPr>
            <w:r w:rsidRPr="009E0149">
              <w:rPr>
                <w:szCs w:val="20"/>
              </w:rPr>
              <w:t>2 380,75</w:t>
            </w:r>
          </w:p>
        </w:tc>
        <w:tc>
          <w:tcPr>
            <w:tcW w:w="1732" w:type="dxa"/>
            <w:tcBorders>
              <w:top w:val="nil"/>
              <w:left w:val="single" w:sz="8" w:space="0" w:color="auto"/>
              <w:bottom w:val="single" w:sz="8" w:space="0" w:color="auto"/>
              <w:right w:val="single" w:sz="8" w:space="0" w:color="auto"/>
            </w:tcBorders>
            <w:shd w:val="clear" w:color="auto" w:fill="auto"/>
            <w:vAlign w:val="center"/>
          </w:tcPr>
          <w:p w14:paraId="01C854C0" w14:textId="77777777" w:rsidR="009E0149" w:rsidRPr="009E0149" w:rsidRDefault="009E0149" w:rsidP="009E0149">
            <w:pPr>
              <w:jc w:val="center"/>
              <w:rPr>
                <w:snapToGrid w:val="0"/>
                <w:sz w:val="28"/>
                <w:szCs w:val="28"/>
              </w:rPr>
            </w:pPr>
            <w:r w:rsidRPr="009E0149">
              <w:rPr>
                <w:szCs w:val="20"/>
              </w:rPr>
              <w:t>1 327,15</w:t>
            </w:r>
          </w:p>
        </w:tc>
        <w:tc>
          <w:tcPr>
            <w:tcW w:w="1701" w:type="dxa"/>
            <w:tcBorders>
              <w:top w:val="nil"/>
              <w:left w:val="single" w:sz="8" w:space="0" w:color="auto"/>
              <w:bottom w:val="single" w:sz="8" w:space="0" w:color="auto"/>
              <w:right w:val="single" w:sz="8" w:space="0" w:color="auto"/>
            </w:tcBorders>
            <w:shd w:val="clear" w:color="auto" w:fill="auto"/>
            <w:vAlign w:val="center"/>
          </w:tcPr>
          <w:p w14:paraId="7D680D1C" w14:textId="77777777" w:rsidR="009E0149" w:rsidRPr="009E0149" w:rsidRDefault="009E0149" w:rsidP="009E0149">
            <w:pPr>
              <w:jc w:val="center"/>
              <w:rPr>
                <w:snapToGrid w:val="0"/>
                <w:sz w:val="28"/>
                <w:szCs w:val="28"/>
              </w:rPr>
            </w:pPr>
            <w:r w:rsidRPr="009E0149">
              <w:rPr>
                <w:szCs w:val="20"/>
              </w:rPr>
              <w:t>1 053,60</w:t>
            </w:r>
          </w:p>
        </w:tc>
      </w:tr>
      <w:tr w:rsidR="009E0149" w:rsidRPr="009E0149" w14:paraId="67032BAB" w14:textId="77777777" w:rsidTr="00C152E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70FC2B8" w14:textId="77777777" w:rsidR="009E0149" w:rsidRPr="009E0149" w:rsidRDefault="009E0149" w:rsidP="009E0149">
            <w:pPr>
              <w:jc w:val="center"/>
              <w:rPr>
                <w:bCs/>
                <w:snapToGrid w:val="0"/>
                <w:sz w:val="28"/>
                <w:szCs w:val="28"/>
              </w:rPr>
            </w:pPr>
            <w:r w:rsidRPr="009E0149">
              <w:rPr>
                <w:bCs/>
                <w:snapToGrid w:val="0"/>
                <w:sz w:val="28"/>
                <w:szCs w:val="28"/>
              </w:rPr>
              <w:t xml:space="preserve"> 4.2</w:t>
            </w:r>
          </w:p>
        </w:tc>
        <w:tc>
          <w:tcPr>
            <w:tcW w:w="3995" w:type="dxa"/>
            <w:tcBorders>
              <w:top w:val="nil"/>
              <w:left w:val="nil"/>
              <w:bottom w:val="single" w:sz="8" w:space="0" w:color="auto"/>
              <w:right w:val="single" w:sz="4" w:space="0" w:color="auto"/>
            </w:tcBorders>
            <w:shd w:val="clear" w:color="auto" w:fill="auto"/>
            <w:noWrap/>
            <w:vAlign w:val="center"/>
            <w:hideMark/>
          </w:tcPr>
          <w:p w14:paraId="32ADF332" w14:textId="77777777" w:rsidR="009E0149" w:rsidRPr="009E0149" w:rsidRDefault="009E0149" w:rsidP="009E0149">
            <w:pPr>
              <w:jc w:val="center"/>
              <w:rPr>
                <w:snapToGrid w:val="0"/>
                <w:sz w:val="28"/>
                <w:szCs w:val="28"/>
              </w:rPr>
            </w:pPr>
            <w:r w:rsidRPr="009E0149">
              <w:rPr>
                <w:snapToGrid w:val="0"/>
                <w:sz w:val="28"/>
                <w:szCs w:val="28"/>
              </w:rPr>
              <w:t>бюджетные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5657A3CC" w14:textId="77777777" w:rsidR="009E0149" w:rsidRPr="009E0149" w:rsidRDefault="009E0149" w:rsidP="009E0149">
            <w:pPr>
              <w:jc w:val="center"/>
              <w:rPr>
                <w:snapToGrid w:val="0"/>
                <w:sz w:val="28"/>
                <w:szCs w:val="28"/>
              </w:rPr>
            </w:pPr>
            <w:r w:rsidRPr="009E0149">
              <w:rPr>
                <w:szCs w:val="20"/>
              </w:rPr>
              <w:t>4 319,99</w:t>
            </w:r>
          </w:p>
        </w:tc>
        <w:tc>
          <w:tcPr>
            <w:tcW w:w="1732" w:type="dxa"/>
            <w:tcBorders>
              <w:top w:val="nil"/>
              <w:left w:val="single" w:sz="8" w:space="0" w:color="auto"/>
              <w:bottom w:val="single" w:sz="8" w:space="0" w:color="auto"/>
              <w:right w:val="single" w:sz="8" w:space="0" w:color="auto"/>
            </w:tcBorders>
            <w:shd w:val="clear" w:color="auto" w:fill="auto"/>
            <w:vAlign w:val="center"/>
          </w:tcPr>
          <w:p w14:paraId="7B33B2C1" w14:textId="77777777" w:rsidR="009E0149" w:rsidRPr="009E0149" w:rsidRDefault="009E0149" w:rsidP="009E0149">
            <w:pPr>
              <w:jc w:val="center"/>
              <w:rPr>
                <w:snapToGrid w:val="0"/>
                <w:sz w:val="28"/>
                <w:szCs w:val="28"/>
              </w:rPr>
            </w:pPr>
            <w:r w:rsidRPr="009E0149">
              <w:rPr>
                <w:szCs w:val="20"/>
              </w:rPr>
              <w:t>2 408,19</w:t>
            </w:r>
          </w:p>
        </w:tc>
        <w:tc>
          <w:tcPr>
            <w:tcW w:w="1701" w:type="dxa"/>
            <w:tcBorders>
              <w:top w:val="nil"/>
              <w:left w:val="single" w:sz="8" w:space="0" w:color="auto"/>
              <w:bottom w:val="single" w:sz="8" w:space="0" w:color="auto"/>
              <w:right w:val="single" w:sz="8" w:space="0" w:color="auto"/>
            </w:tcBorders>
            <w:shd w:val="clear" w:color="auto" w:fill="auto"/>
            <w:vAlign w:val="center"/>
          </w:tcPr>
          <w:p w14:paraId="095D9AAA" w14:textId="77777777" w:rsidR="009E0149" w:rsidRPr="009E0149" w:rsidRDefault="009E0149" w:rsidP="009E0149">
            <w:pPr>
              <w:jc w:val="center"/>
              <w:rPr>
                <w:snapToGrid w:val="0"/>
                <w:sz w:val="28"/>
                <w:szCs w:val="28"/>
              </w:rPr>
            </w:pPr>
            <w:r w:rsidRPr="009E0149">
              <w:rPr>
                <w:szCs w:val="20"/>
              </w:rPr>
              <w:t>1 911,80</w:t>
            </w:r>
          </w:p>
        </w:tc>
      </w:tr>
      <w:tr w:rsidR="009E0149" w:rsidRPr="009E0149" w14:paraId="23296B1C"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7FAF3CFF" w14:textId="77777777" w:rsidR="009E0149" w:rsidRPr="009E0149" w:rsidRDefault="009E0149" w:rsidP="009E0149">
            <w:pPr>
              <w:jc w:val="center"/>
              <w:rPr>
                <w:bCs/>
                <w:snapToGrid w:val="0"/>
                <w:sz w:val="28"/>
                <w:szCs w:val="28"/>
              </w:rPr>
            </w:pPr>
            <w:r w:rsidRPr="009E0149">
              <w:rPr>
                <w:bCs/>
                <w:snapToGrid w:val="0"/>
                <w:sz w:val="28"/>
                <w:szCs w:val="28"/>
              </w:rPr>
              <w:t xml:space="preserve"> 4.3</w:t>
            </w:r>
          </w:p>
        </w:tc>
        <w:tc>
          <w:tcPr>
            <w:tcW w:w="3995" w:type="dxa"/>
            <w:tcBorders>
              <w:top w:val="nil"/>
              <w:left w:val="nil"/>
              <w:bottom w:val="single" w:sz="8" w:space="0" w:color="auto"/>
              <w:right w:val="single" w:sz="4" w:space="0" w:color="auto"/>
            </w:tcBorders>
            <w:shd w:val="clear" w:color="auto" w:fill="auto"/>
            <w:noWrap/>
            <w:vAlign w:val="center"/>
            <w:hideMark/>
          </w:tcPr>
          <w:p w14:paraId="00C408D6" w14:textId="77777777" w:rsidR="009E0149" w:rsidRPr="009E0149" w:rsidRDefault="009E0149" w:rsidP="009E0149">
            <w:pPr>
              <w:ind w:left="344"/>
              <w:rPr>
                <w:snapToGrid w:val="0"/>
                <w:sz w:val="28"/>
                <w:szCs w:val="28"/>
              </w:rPr>
            </w:pPr>
            <w:r w:rsidRPr="009E0149">
              <w:rPr>
                <w:snapToGrid w:val="0"/>
                <w:sz w:val="28"/>
                <w:szCs w:val="28"/>
              </w:rPr>
              <w:t>прочие потребители</w:t>
            </w:r>
          </w:p>
        </w:tc>
        <w:tc>
          <w:tcPr>
            <w:tcW w:w="1758" w:type="dxa"/>
            <w:tcBorders>
              <w:top w:val="single" w:sz="4" w:space="0" w:color="auto"/>
              <w:left w:val="single" w:sz="4" w:space="0" w:color="auto"/>
              <w:bottom w:val="single" w:sz="4" w:space="0" w:color="auto"/>
              <w:right w:val="nil"/>
            </w:tcBorders>
            <w:shd w:val="clear" w:color="auto" w:fill="auto"/>
            <w:noWrap/>
            <w:vAlign w:val="center"/>
          </w:tcPr>
          <w:p w14:paraId="7B93B981" w14:textId="77777777" w:rsidR="009E0149" w:rsidRPr="009E0149" w:rsidRDefault="009E0149" w:rsidP="009E0149">
            <w:pPr>
              <w:jc w:val="center"/>
              <w:rPr>
                <w:snapToGrid w:val="0"/>
                <w:sz w:val="28"/>
                <w:szCs w:val="28"/>
              </w:rPr>
            </w:pPr>
            <w:r w:rsidRPr="009E0149">
              <w:rPr>
                <w:szCs w:val="20"/>
              </w:rPr>
              <w:t>0,00</w:t>
            </w:r>
          </w:p>
        </w:tc>
        <w:tc>
          <w:tcPr>
            <w:tcW w:w="1732" w:type="dxa"/>
            <w:tcBorders>
              <w:top w:val="nil"/>
              <w:left w:val="single" w:sz="8" w:space="0" w:color="auto"/>
              <w:bottom w:val="single" w:sz="8" w:space="0" w:color="auto"/>
              <w:right w:val="single" w:sz="8" w:space="0" w:color="auto"/>
            </w:tcBorders>
            <w:shd w:val="clear" w:color="auto" w:fill="auto"/>
            <w:noWrap/>
            <w:vAlign w:val="center"/>
          </w:tcPr>
          <w:p w14:paraId="6D4079CE" w14:textId="77777777" w:rsidR="009E0149" w:rsidRPr="009E0149" w:rsidRDefault="009E0149" w:rsidP="009E0149">
            <w:pPr>
              <w:jc w:val="center"/>
              <w:rPr>
                <w:snapToGrid w:val="0"/>
                <w:sz w:val="28"/>
                <w:szCs w:val="28"/>
              </w:rPr>
            </w:pPr>
            <w:r w:rsidRPr="009E0149">
              <w:rPr>
                <w:szCs w:val="20"/>
              </w:rPr>
              <w:t>0,00</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5D8DC773" w14:textId="77777777" w:rsidR="009E0149" w:rsidRPr="009E0149" w:rsidRDefault="009E0149" w:rsidP="009E0149">
            <w:pPr>
              <w:jc w:val="center"/>
              <w:rPr>
                <w:snapToGrid w:val="0"/>
                <w:sz w:val="28"/>
                <w:szCs w:val="28"/>
              </w:rPr>
            </w:pPr>
            <w:r w:rsidRPr="009E0149">
              <w:rPr>
                <w:szCs w:val="20"/>
              </w:rPr>
              <w:t>0,00</w:t>
            </w:r>
          </w:p>
        </w:tc>
      </w:tr>
      <w:tr w:rsidR="009E0149" w:rsidRPr="009E0149" w14:paraId="22CCED4D"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14:paraId="06FECCF8" w14:textId="77777777" w:rsidR="009E0149" w:rsidRPr="009E0149" w:rsidRDefault="009E0149" w:rsidP="009E0149">
            <w:pPr>
              <w:jc w:val="center"/>
              <w:rPr>
                <w:bCs/>
                <w:snapToGrid w:val="0"/>
                <w:sz w:val="28"/>
                <w:szCs w:val="28"/>
              </w:rPr>
            </w:pPr>
            <w:r w:rsidRPr="009E0149">
              <w:rPr>
                <w:bCs/>
                <w:snapToGrid w:val="0"/>
                <w:sz w:val="28"/>
                <w:szCs w:val="28"/>
              </w:rPr>
              <w:t xml:space="preserve"> 4.4</w:t>
            </w:r>
          </w:p>
        </w:tc>
        <w:tc>
          <w:tcPr>
            <w:tcW w:w="3995" w:type="dxa"/>
            <w:tcBorders>
              <w:top w:val="nil"/>
              <w:left w:val="nil"/>
              <w:bottom w:val="single" w:sz="8" w:space="0" w:color="auto"/>
              <w:right w:val="single" w:sz="4" w:space="0" w:color="auto"/>
            </w:tcBorders>
            <w:shd w:val="clear" w:color="auto" w:fill="auto"/>
            <w:vAlign w:val="center"/>
          </w:tcPr>
          <w:p w14:paraId="7809F79E" w14:textId="77777777" w:rsidR="009E0149" w:rsidRPr="009E0149" w:rsidRDefault="009E0149" w:rsidP="009E0149">
            <w:pPr>
              <w:ind w:left="344"/>
              <w:rPr>
                <w:bCs/>
                <w:snapToGrid w:val="0"/>
                <w:sz w:val="28"/>
                <w:szCs w:val="28"/>
              </w:rPr>
            </w:pPr>
            <w:r w:rsidRPr="009E0149">
              <w:rPr>
                <w:bCs/>
                <w:snapToGrid w:val="0"/>
                <w:sz w:val="28"/>
                <w:szCs w:val="28"/>
              </w:rPr>
              <w:t>производственные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316D6B13" w14:textId="77777777" w:rsidR="009E0149" w:rsidRPr="009E0149" w:rsidRDefault="009E0149" w:rsidP="009E0149">
            <w:pPr>
              <w:jc w:val="center"/>
              <w:rPr>
                <w:snapToGrid w:val="0"/>
                <w:sz w:val="28"/>
                <w:szCs w:val="28"/>
              </w:rPr>
            </w:pPr>
            <w:r w:rsidRPr="009E0149">
              <w:rPr>
                <w:szCs w:val="20"/>
              </w:rPr>
              <w:t>0,00</w:t>
            </w:r>
          </w:p>
        </w:tc>
        <w:tc>
          <w:tcPr>
            <w:tcW w:w="1732" w:type="dxa"/>
            <w:tcBorders>
              <w:top w:val="nil"/>
              <w:left w:val="single" w:sz="8" w:space="0" w:color="auto"/>
              <w:bottom w:val="single" w:sz="8" w:space="0" w:color="auto"/>
              <w:right w:val="single" w:sz="8" w:space="0" w:color="auto"/>
            </w:tcBorders>
            <w:shd w:val="clear" w:color="auto" w:fill="auto"/>
            <w:vAlign w:val="center"/>
          </w:tcPr>
          <w:p w14:paraId="4DB18959" w14:textId="77777777" w:rsidR="009E0149" w:rsidRPr="009E0149" w:rsidRDefault="009E0149" w:rsidP="009E0149">
            <w:pPr>
              <w:jc w:val="center"/>
              <w:rPr>
                <w:snapToGrid w:val="0"/>
                <w:sz w:val="28"/>
                <w:szCs w:val="28"/>
              </w:rPr>
            </w:pPr>
            <w:r w:rsidRPr="009E0149">
              <w:rPr>
                <w:szCs w:val="20"/>
              </w:rPr>
              <w:t>0,00</w:t>
            </w:r>
          </w:p>
        </w:tc>
        <w:tc>
          <w:tcPr>
            <w:tcW w:w="1701" w:type="dxa"/>
            <w:tcBorders>
              <w:top w:val="nil"/>
              <w:left w:val="single" w:sz="8" w:space="0" w:color="auto"/>
              <w:bottom w:val="single" w:sz="8" w:space="0" w:color="auto"/>
              <w:right w:val="single" w:sz="8" w:space="0" w:color="auto"/>
            </w:tcBorders>
            <w:shd w:val="clear" w:color="auto" w:fill="auto"/>
            <w:vAlign w:val="center"/>
          </w:tcPr>
          <w:p w14:paraId="2EEF062E" w14:textId="77777777" w:rsidR="009E0149" w:rsidRPr="009E0149" w:rsidRDefault="009E0149" w:rsidP="009E0149">
            <w:pPr>
              <w:jc w:val="center"/>
              <w:rPr>
                <w:snapToGrid w:val="0"/>
                <w:sz w:val="28"/>
                <w:szCs w:val="28"/>
              </w:rPr>
            </w:pPr>
            <w:r w:rsidRPr="009E0149">
              <w:rPr>
                <w:szCs w:val="20"/>
              </w:rPr>
              <w:t>0,00</w:t>
            </w:r>
          </w:p>
        </w:tc>
      </w:tr>
      <w:tr w:rsidR="009E0149" w:rsidRPr="009E0149" w14:paraId="24411ABB" w14:textId="77777777" w:rsidTr="00C152E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14:paraId="2AB86D9A" w14:textId="77777777" w:rsidR="009E0149" w:rsidRPr="009E0149" w:rsidRDefault="009E0149" w:rsidP="009E0149">
            <w:pPr>
              <w:jc w:val="center"/>
              <w:rPr>
                <w:bCs/>
                <w:snapToGrid w:val="0"/>
                <w:sz w:val="28"/>
                <w:szCs w:val="28"/>
              </w:rPr>
            </w:pPr>
            <w:r w:rsidRPr="009E0149">
              <w:rPr>
                <w:bCs/>
                <w:snapToGrid w:val="0"/>
                <w:sz w:val="28"/>
                <w:szCs w:val="28"/>
              </w:rPr>
              <w:t>5</w:t>
            </w:r>
          </w:p>
        </w:tc>
        <w:tc>
          <w:tcPr>
            <w:tcW w:w="3995" w:type="dxa"/>
            <w:tcBorders>
              <w:top w:val="nil"/>
              <w:left w:val="nil"/>
              <w:bottom w:val="single" w:sz="8" w:space="0" w:color="auto"/>
              <w:right w:val="single" w:sz="4" w:space="0" w:color="auto"/>
            </w:tcBorders>
            <w:shd w:val="clear" w:color="auto" w:fill="auto"/>
            <w:vAlign w:val="center"/>
            <w:hideMark/>
          </w:tcPr>
          <w:p w14:paraId="0051837E" w14:textId="77777777" w:rsidR="009E0149" w:rsidRPr="009E0149" w:rsidRDefault="009E0149" w:rsidP="009E0149">
            <w:pPr>
              <w:rPr>
                <w:snapToGrid w:val="0"/>
                <w:sz w:val="28"/>
                <w:szCs w:val="28"/>
              </w:rPr>
            </w:pPr>
            <w:r w:rsidRPr="009E0149">
              <w:rPr>
                <w:bCs/>
                <w:snapToGrid w:val="0"/>
                <w:sz w:val="28"/>
                <w:szCs w:val="28"/>
              </w:rPr>
              <w:t>Потери при передаче</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22E2462" w14:textId="77777777" w:rsidR="009E0149" w:rsidRPr="009E0149" w:rsidRDefault="009E0149" w:rsidP="009E0149">
            <w:pPr>
              <w:jc w:val="center"/>
              <w:rPr>
                <w:snapToGrid w:val="0"/>
                <w:sz w:val="28"/>
                <w:szCs w:val="28"/>
              </w:rPr>
            </w:pPr>
            <w:r w:rsidRPr="009E0149">
              <w:rPr>
                <w:szCs w:val="20"/>
              </w:rPr>
              <w:t>1 377,54</w:t>
            </w:r>
          </w:p>
        </w:tc>
        <w:tc>
          <w:tcPr>
            <w:tcW w:w="1732" w:type="dxa"/>
            <w:tcBorders>
              <w:top w:val="nil"/>
              <w:left w:val="single" w:sz="8" w:space="0" w:color="auto"/>
              <w:bottom w:val="single" w:sz="8" w:space="0" w:color="auto"/>
              <w:right w:val="single" w:sz="8" w:space="0" w:color="auto"/>
            </w:tcBorders>
            <w:shd w:val="clear" w:color="auto" w:fill="auto"/>
            <w:vAlign w:val="center"/>
          </w:tcPr>
          <w:p w14:paraId="4F369280" w14:textId="77777777" w:rsidR="009E0149" w:rsidRPr="009E0149" w:rsidRDefault="009E0149" w:rsidP="009E0149">
            <w:pPr>
              <w:jc w:val="center"/>
              <w:rPr>
                <w:snapToGrid w:val="0"/>
                <w:sz w:val="28"/>
                <w:szCs w:val="28"/>
              </w:rPr>
            </w:pPr>
            <w:r w:rsidRPr="009E0149">
              <w:rPr>
                <w:szCs w:val="20"/>
              </w:rPr>
              <w:t>767,91</w:t>
            </w:r>
          </w:p>
        </w:tc>
        <w:tc>
          <w:tcPr>
            <w:tcW w:w="1701" w:type="dxa"/>
            <w:tcBorders>
              <w:top w:val="nil"/>
              <w:left w:val="single" w:sz="8" w:space="0" w:color="auto"/>
              <w:bottom w:val="single" w:sz="8" w:space="0" w:color="auto"/>
              <w:right w:val="single" w:sz="8" w:space="0" w:color="auto"/>
            </w:tcBorders>
            <w:shd w:val="clear" w:color="auto" w:fill="auto"/>
            <w:vAlign w:val="center"/>
          </w:tcPr>
          <w:p w14:paraId="7B9F2AFD" w14:textId="77777777" w:rsidR="009E0149" w:rsidRPr="009E0149" w:rsidRDefault="009E0149" w:rsidP="009E0149">
            <w:pPr>
              <w:jc w:val="center"/>
              <w:rPr>
                <w:snapToGrid w:val="0"/>
                <w:sz w:val="28"/>
                <w:szCs w:val="28"/>
              </w:rPr>
            </w:pPr>
            <w:r w:rsidRPr="009E0149">
              <w:rPr>
                <w:szCs w:val="20"/>
              </w:rPr>
              <w:t>609,63</w:t>
            </w:r>
          </w:p>
        </w:tc>
      </w:tr>
    </w:tbl>
    <w:p w14:paraId="70AB4448" w14:textId="77777777" w:rsidR="009E0149" w:rsidRPr="009E0149" w:rsidRDefault="009E0149" w:rsidP="009E0149">
      <w:pPr>
        <w:jc w:val="both"/>
        <w:rPr>
          <w:snapToGrid w:val="0"/>
          <w:sz w:val="28"/>
          <w:szCs w:val="28"/>
        </w:rPr>
      </w:pPr>
    </w:p>
    <w:p w14:paraId="756781E1" w14:textId="77777777" w:rsidR="009E0149" w:rsidRPr="009E0149" w:rsidRDefault="009E0149" w:rsidP="009E0149">
      <w:pPr>
        <w:widowControl w:val="0"/>
        <w:ind w:firstLine="709"/>
        <w:contextualSpacing/>
        <w:jc w:val="both"/>
        <w:rPr>
          <w:sz w:val="28"/>
          <w:szCs w:val="28"/>
        </w:rPr>
      </w:pPr>
    </w:p>
    <w:p w14:paraId="1EEE7B2B"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7" w:name="_Toc52528732"/>
      <w:r w:rsidRPr="009E0149">
        <w:rPr>
          <w:b/>
          <w:sz w:val="32"/>
          <w:szCs w:val="20"/>
          <w:lang w:val="x-none" w:eastAsia="x-none"/>
        </w:rPr>
        <w:t>Расчет расходов на прио</w:t>
      </w:r>
      <w:r w:rsidRPr="009E0149">
        <w:rPr>
          <w:b/>
          <w:sz w:val="32"/>
          <w:szCs w:val="20"/>
          <w:lang w:eastAsia="x-none"/>
        </w:rPr>
        <w:t>бретение энергетических ресурсов, холодной воды и теплоносителя</w:t>
      </w:r>
      <w:bookmarkEnd w:id="7"/>
    </w:p>
    <w:p w14:paraId="3DF7DFC9" w14:textId="77777777" w:rsidR="009E0149" w:rsidRPr="009E0149" w:rsidRDefault="009E0149" w:rsidP="009E0149">
      <w:pPr>
        <w:ind w:firstLine="851"/>
        <w:jc w:val="both"/>
        <w:rPr>
          <w:sz w:val="28"/>
          <w:szCs w:val="28"/>
          <w:lang w:val="x-none"/>
        </w:rPr>
      </w:pPr>
    </w:p>
    <w:p w14:paraId="69510094" w14:textId="77777777" w:rsidR="009E0149" w:rsidRPr="009E0149" w:rsidRDefault="009E0149" w:rsidP="009E0149">
      <w:pPr>
        <w:ind w:firstLine="851"/>
        <w:jc w:val="both"/>
        <w:rPr>
          <w:sz w:val="28"/>
          <w:szCs w:val="28"/>
        </w:rPr>
      </w:pPr>
      <w:r w:rsidRPr="009E014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3901072" w14:textId="77777777" w:rsidR="009E0149" w:rsidRPr="009E0149" w:rsidRDefault="009E0149" w:rsidP="009E0149">
      <w:pPr>
        <w:jc w:val="both"/>
        <w:rPr>
          <w:sz w:val="28"/>
          <w:szCs w:val="28"/>
        </w:rPr>
      </w:pPr>
    </w:p>
    <w:p w14:paraId="28D3C7B9"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8" w:name="_Toc52528733"/>
      <w:r w:rsidRPr="009E0149">
        <w:rPr>
          <w:b/>
          <w:sz w:val="32"/>
          <w:szCs w:val="20"/>
          <w:lang w:val="x-none" w:eastAsia="x-none"/>
        </w:rPr>
        <w:t>Расходы на топливо</w:t>
      </w:r>
      <w:bookmarkEnd w:id="8"/>
    </w:p>
    <w:p w14:paraId="5FA1C3AB" w14:textId="77777777" w:rsidR="009E0149" w:rsidRPr="009E0149" w:rsidRDefault="009E0149" w:rsidP="009E0149">
      <w:pPr>
        <w:tabs>
          <w:tab w:val="left" w:pos="1890"/>
        </w:tabs>
        <w:ind w:firstLine="851"/>
        <w:jc w:val="both"/>
        <w:rPr>
          <w:snapToGrid w:val="0"/>
          <w:sz w:val="28"/>
          <w:szCs w:val="28"/>
        </w:rPr>
      </w:pPr>
    </w:p>
    <w:p w14:paraId="5BDC718D"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w:t>
      </w:r>
      <w:r w:rsidRPr="009E0149">
        <w:rPr>
          <w:snapToGrid w:val="0"/>
          <w:sz w:val="28"/>
          <w:szCs w:val="28"/>
        </w:rPr>
        <w:lastRenderedPageBreak/>
        <w:t>предложении концессионера или арендатора на соответствующий год действия концессионного соглашения или договора аренды.</w:t>
      </w:r>
    </w:p>
    <w:p w14:paraId="32FD26C9"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230,07 кг </w:t>
      </w:r>
      <w:proofErr w:type="spellStart"/>
      <w:r w:rsidRPr="009E0149">
        <w:rPr>
          <w:snapToGrid w:val="0"/>
          <w:sz w:val="28"/>
          <w:szCs w:val="28"/>
        </w:rPr>
        <w:t>у.т</w:t>
      </w:r>
      <w:proofErr w:type="spellEnd"/>
      <w:r w:rsidRPr="009E0149">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34C5AA76"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2 472,36 т. Предприятием не представлены сертификаты качества на приобретаемый уголь, поэтому в расчёт принят тепловой эквивалент, учтённый в прошлом периоде регулирования в размере 0,757.</w:t>
      </w:r>
    </w:p>
    <w:p w14:paraId="1E29489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Скорректированные расходы по статье на 2021 год составили 4 609,69 тыс. руб., в том числе, стоимость натурального топлива – 3 585,14 тыс. руб., стоимость транспортировки – 1 024,55 тыс. руб. </w:t>
      </w:r>
    </w:p>
    <w:p w14:paraId="30D3570C" w14:textId="77777777" w:rsidR="009E0149" w:rsidRPr="009E0149" w:rsidRDefault="009E0149" w:rsidP="009E0149">
      <w:pPr>
        <w:tabs>
          <w:tab w:val="left" w:pos="1890"/>
        </w:tabs>
        <w:ind w:firstLine="720"/>
        <w:jc w:val="both"/>
        <w:rPr>
          <w:sz w:val="28"/>
          <w:szCs w:val="28"/>
        </w:rPr>
      </w:pPr>
      <w:r w:rsidRPr="009E0149">
        <w:rPr>
          <w:sz w:val="28"/>
          <w:szCs w:val="28"/>
        </w:rPr>
        <w:t xml:space="preserve">Поставщиком котельного топлива планируется ООО «Кольчугинская транспортная компания» (договор поставки угля от 09.01.2020 № 2/КТК, заключен по итогам проведённого запроса котировок на основании протокола № 31908672941). </w:t>
      </w:r>
    </w:p>
    <w:p w14:paraId="36BF410D" w14:textId="77777777" w:rsidR="009E0149" w:rsidRPr="009E0149" w:rsidRDefault="009E0149" w:rsidP="009E0149">
      <w:pPr>
        <w:tabs>
          <w:tab w:val="left" w:pos="1890"/>
        </w:tabs>
        <w:ind w:firstLine="720"/>
        <w:jc w:val="both"/>
        <w:rPr>
          <w:color w:val="FF0000"/>
          <w:sz w:val="28"/>
          <w:szCs w:val="28"/>
        </w:rPr>
      </w:pPr>
      <w:r w:rsidRPr="009E0149">
        <w:rPr>
          <w:sz w:val="28"/>
          <w:szCs w:val="28"/>
        </w:rPr>
        <w:t>Экспертами в расчётах учтена цена топлива, сложившаяся в 2020 году (1 403,76 руб./т</w:t>
      </w:r>
      <w:r w:rsidRPr="009E0149">
        <w:rPr>
          <w:snapToGrid w:val="0"/>
          <w:sz w:val="28"/>
          <w:szCs w:val="28"/>
        </w:rPr>
        <w:t xml:space="preserve"> с </w:t>
      </w:r>
      <w:r w:rsidRPr="009E0149">
        <w:rPr>
          <w:sz w:val="28"/>
          <w:szCs w:val="28"/>
        </w:rPr>
        <w:t>НДС в соответствии с</w:t>
      </w:r>
      <w:r w:rsidRPr="009E0149">
        <w:rPr>
          <w:szCs w:val="20"/>
        </w:rPr>
        <w:t xml:space="preserve"> </w:t>
      </w:r>
      <w:r w:rsidRPr="009E0149">
        <w:rPr>
          <w:sz w:val="28"/>
          <w:szCs w:val="28"/>
        </w:rPr>
        <w:t>договором поставки угля от 09.01.2020 № 2/КТК) с учетом индексов изменения стоимости топлива на 2021 год – 103,3 % (прогноз Минэкономразвития РФ от 26.09.2020) и составила 1 450,08 руб./т с НДС.</w:t>
      </w:r>
      <w:r w:rsidRPr="009E0149">
        <w:rPr>
          <w:color w:val="FF0000"/>
          <w:sz w:val="28"/>
          <w:szCs w:val="28"/>
        </w:rPr>
        <w:t xml:space="preserve"> </w:t>
      </w:r>
    </w:p>
    <w:p w14:paraId="622F5375" w14:textId="77777777" w:rsidR="009E0149" w:rsidRPr="009E0149" w:rsidRDefault="009E0149" w:rsidP="009E0149">
      <w:pPr>
        <w:tabs>
          <w:tab w:val="left" w:pos="1890"/>
        </w:tabs>
        <w:ind w:firstLine="720"/>
        <w:jc w:val="both"/>
        <w:rPr>
          <w:sz w:val="28"/>
          <w:szCs w:val="28"/>
        </w:rPr>
      </w:pPr>
      <w:r w:rsidRPr="009E0149">
        <w:rPr>
          <w:sz w:val="28"/>
          <w:szCs w:val="28"/>
        </w:rPr>
        <w:t>Цена транспортировки топлива принята на уровне, сложившемся в 2020 году (400</w:t>
      </w:r>
      <w:r w:rsidRPr="009E0149">
        <w:rPr>
          <w:szCs w:val="20"/>
        </w:rPr>
        <w:t xml:space="preserve"> </w:t>
      </w:r>
      <w:r w:rsidRPr="009E0149">
        <w:rPr>
          <w:sz w:val="28"/>
          <w:szCs w:val="28"/>
        </w:rPr>
        <w:t>руб./т с НДС) с учетом индекса изменения стоимости транспортировки на 2021 год – 103,6 %, (прогноз Минэкономразвития РФ от 26.09.2020) и составила 414,4 руб./т с НДС.</w:t>
      </w:r>
    </w:p>
    <w:p w14:paraId="4CA19123"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Сводная информация в разрезе статей затрат отражена в приложении № 2 к данному заключению.</w:t>
      </w:r>
    </w:p>
    <w:p w14:paraId="6D49B930" w14:textId="77777777" w:rsidR="009E0149" w:rsidRPr="009E0149" w:rsidRDefault="009E0149" w:rsidP="009E0149">
      <w:pPr>
        <w:widowControl w:val="0"/>
        <w:tabs>
          <w:tab w:val="left" w:pos="1890"/>
        </w:tabs>
        <w:ind w:firstLine="851"/>
        <w:jc w:val="both"/>
        <w:rPr>
          <w:sz w:val="28"/>
          <w:szCs w:val="28"/>
        </w:rPr>
      </w:pPr>
      <w:r w:rsidRPr="009E0149">
        <w:rPr>
          <w:snapToGrid w:val="0"/>
          <w:sz w:val="28"/>
          <w:szCs w:val="28"/>
        </w:rPr>
        <w:t>Корректировка плановых расходов на топливо в 2021 году, относительно предложений предприятия, составила 521,18 тыс. руб. в сторону снижения, в связи с применением экспертами индексов роста цен и теплового эквивалента отличных от предложений предприятия.</w:t>
      </w:r>
    </w:p>
    <w:p w14:paraId="40525F99" w14:textId="77777777" w:rsidR="009E0149" w:rsidRPr="009E0149" w:rsidRDefault="009E0149" w:rsidP="009E0149">
      <w:pPr>
        <w:widowControl w:val="0"/>
        <w:tabs>
          <w:tab w:val="left" w:pos="1890"/>
        </w:tabs>
        <w:ind w:firstLine="720"/>
        <w:jc w:val="both"/>
        <w:rPr>
          <w:snapToGrid w:val="0"/>
          <w:sz w:val="28"/>
          <w:szCs w:val="28"/>
        </w:rPr>
      </w:pPr>
    </w:p>
    <w:p w14:paraId="332A3F7C"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9" w:name="_Toc52528734"/>
      <w:r w:rsidRPr="009E0149">
        <w:rPr>
          <w:b/>
          <w:sz w:val="32"/>
          <w:szCs w:val="20"/>
          <w:lang w:val="x-none" w:eastAsia="x-none"/>
        </w:rPr>
        <w:t>Расходы на электроэнергию</w:t>
      </w:r>
      <w:bookmarkEnd w:id="9"/>
    </w:p>
    <w:p w14:paraId="76D235C9" w14:textId="77777777" w:rsidR="009E0149" w:rsidRPr="009E0149" w:rsidRDefault="009E0149" w:rsidP="009E0149">
      <w:pPr>
        <w:ind w:firstLine="851"/>
        <w:jc w:val="both"/>
        <w:rPr>
          <w:snapToGrid w:val="0"/>
          <w:sz w:val="28"/>
          <w:szCs w:val="28"/>
        </w:rPr>
      </w:pPr>
      <w:bookmarkStart w:id="10" w:name="_Hlk526782805"/>
    </w:p>
    <w:bookmarkEnd w:id="10"/>
    <w:p w14:paraId="796653A1" w14:textId="77777777" w:rsidR="009E0149" w:rsidRPr="009E0149" w:rsidRDefault="009E0149" w:rsidP="009E0149">
      <w:pPr>
        <w:tabs>
          <w:tab w:val="left" w:pos="426"/>
          <w:tab w:val="left" w:pos="1418"/>
          <w:tab w:val="left" w:pos="1560"/>
        </w:tabs>
        <w:ind w:firstLine="709"/>
        <w:jc w:val="both"/>
        <w:rPr>
          <w:sz w:val="28"/>
          <w:szCs w:val="28"/>
        </w:rPr>
      </w:pPr>
      <w:r w:rsidRPr="009E0149">
        <w:rPr>
          <w:snapToGrid w:val="0"/>
          <w:sz w:val="28"/>
          <w:szCs w:val="28"/>
        </w:rPr>
        <w:t>Предприятием заявлены расходы по статье на уровне 2 836,64 тыс. руб. при объеме потребления электроэнергии 384,67 тыс. кВт*ч.</w:t>
      </w:r>
    </w:p>
    <w:p w14:paraId="65A3522E" w14:textId="77777777" w:rsidR="009E0149" w:rsidRPr="009E0149" w:rsidRDefault="009E0149" w:rsidP="009E0149">
      <w:pPr>
        <w:ind w:firstLine="426"/>
        <w:jc w:val="both"/>
        <w:rPr>
          <w:sz w:val="28"/>
          <w:szCs w:val="28"/>
        </w:rPr>
      </w:pPr>
      <w:r w:rsidRPr="009E0149">
        <w:rPr>
          <w:sz w:val="28"/>
          <w:szCs w:val="28"/>
        </w:rPr>
        <w:t xml:space="preserve">Количество электроэнергии на 2021 год, требуемой при производстве и передаче тепловой энергии, эксперты предлагают принять на уровне предложений предприятия – 384,67 тыс. кВт*ч, что соответствует уровню, утверждённому в прошлом периоде регулирования. </w:t>
      </w:r>
    </w:p>
    <w:p w14:paraId="459490F1" w14:textId="77777777" w:rsidR="009E0149" w:rsidRPr="009E0149" w:rsidRDefault="009E0149" w:rsidP="009E0149">
      <w:pPr>
        <w:tabs>
          <w:tab w:val="left" w:pos="426"/>
          <w:tab w:val="left" w:pos="1418"/>
          <w:tab w:val="left" w:pos="1560"/>
        </w:tabs>
        <w:ind w:firstLine="709"/>
        <w:jc w:val="both"/>
        <w:rPr>
          <w:sz w:val="28"/>
          <w:szCs w:val="28"/>
        </w:rPr>
      </w:pPr>
      <w:r w:rsidRPr="009E0149">
        <w:rPr>
          <w:sz w:val="28"/>
          <w:szCs w:val="28"/>
        </w:rPr>
        <w:t>Поставка электрической энергии осуществляется ОАО «</w:t>
      </w:r>
      <w:proofErr w:type="spellStart"/>
      <w:r w:rsidRPr="009E0149">
        <w:rPr>
          <w:sz w:val="28"/>
          <w:szCs w:val="28"/>
        </w:rPr>
        <w:t>Кузбассэнергосбыт</w:t>
      </w:r>
      <w:proofErr w:type="spellEnd"/>
      <w:r w:rsidRPr="009E0149">
        <w:rPr>
          <w:sz w:val="28"/>
          <w:szCs w:val="28"/>
        </w:rPr>
        <w:t xml:space="preserve">» по договору № 410131 от 01.01.2015 (стр. 130-136 представленных материалов). Экспертами в расчётах учтена цена </w:t>
      </w:r>
      <w:r w:rsidRPr="009E0149">
        <w:rPr>
          <w:sz w:val="28"/>
          <w:szCs w:val="28"/>
        </w:rPr>
        <w:lastRenderedPageBreak/>
        <w:t>электрической энергии, сложившаяся в 2019 г. (6,563 руб./</w:t>
      </w:r>
      <w:proofErr w:type="spellStart"/>
      <w:r w:rsidRPr="009E0149">
        <w:rPr>
          <w:sz w:val="28"/>
          <w:szCs w:val="28"/>
        </w:rPr>
        <w:t>кВт×ч</w:t>
      </w:r>
      <w:proofErr w:type="spellEnd"/>
      <w:r w:rsidRPr="009E0149">
        <w:rPr>
          <w:sz w:val="28"/>
          <w:szCs w:val="28"/>
        </w:rPr>
        <w:t>, стр. 117-129 представленных материалов) с учетом индексов изменения стоимости электроэнергии (прогноз Минэкономразвития России от 29.09.2020) на 2020 и 2021 гг.– 103,2 и 104,0 и составит 7,04 руб./</w:t>
      </w:r>
      <w:proofErr w:type="spellStart"/>
      <w:r w:rsidRPr="009E0149">
        <w:rPr>
          <w:sz w:val="28"/>
          <w:szCs w:val="28"/>
        </w:rPr>
        <w:t>кВт×ч</w:t>
      </w:r>
      <w:proofErr w:type="spellEnd"/>
      <w:r w:rsidRPr="009E0149">
        <w:rPr>
          <w:sz w:val="28"/>
          <w:szCs w:val="28"/>
        </w:rPr>
        <w:t xml:space="preserve"> с НДС.</w:t>
      </w:r>
    </w:p>
    <w:p w14:paraId="6F894C68" w14:textId="77777777" w:rsidR="009E0149" w:rsidRPr="009E0149" w:rsidRDefault="009E0149" w:rsidP="009E0149">
      <w:pPr>
        <w:tabs>
          <w:tab w:val="left" w:pos="426"/>
          <w:tab w:val="left" w:pos="1418"/>
          <w:tab w:val="left" w:pos="1560"/>
        </w:tabs>
        <w:ind w:firstLine="709"/>
        <w:jc w:val="both"/>
        <w:rPr>
          <w:sz w:val="28"/>
          <w:szCs w:val="28"/>
        </w:rPr>
      </w:pPr>
      <w:r w:rsidRPr="009E0149">
        <w:rPr>
          <w:sz w:val="28"/>
          <w:szCs w:val="28"/>
        </w:rPr>
        <w:t>Таким образом, скорректированные расходы по статье на 2021 год составили 2 709,59 тыс. руб.</w:t>
      </w:r>
    </w:p>
    <w:p w14:paraId="01453057" w14:textId="77777777" w:rsidR="009E0149" w:rsidRPr="009E0149" w:rsidRDefault="009E0149" w:rsidP="009E0149">
      <w:pPr>
        <w:widowControl w:val="0"/>
        <w:ind w:firstLine="709"/>
        <w:jc w:val="both"/>
        <w:rPr>
          <w:snapToGrid w:val="0"/>
          <w:sz w:val="28"/>
          <w:szCs w:val="28"/>
        </w:rPr>
      </w:pPr>
      <w:r w:rsidRPr="009E0149">
        <w:rPr>
          <w:sz w:val="28"/>
          <w:szCs w:val="28"/>
        </w:rPr>
        <w:t>Корректировка плановых расходов по статье «Электроэнергия» на 2021 год, относительно предложений предприятия, составила 127,05 тыс. руб.</w:t>
      </w:r>
      <w:r w:rsidRPr="009E0149">
        <w:rPr>
          <w:snapToGrid w:val="0"/>
          <w:sz w:val="28"/>
          <w:szCs w:val="28"/>
        </w:rPr>
        <w:t xml:space="preserve"> </w:t>
      </w:r>
      <w:r w:rsidRPr="009E0149">
        <w:rPr>
          <w:sz w:val="28"/>
          <w:szCs w:val="28"/>
        </w:rPr>
        <w:t>в сторону снижения, в связи с применением экспертами индексов роста цен, отличных от предложений предприятия.</w:t>
      </w:r>
    </w:p>
    <w:p w14:paraId="565C2523" w14:textId="77777777" w:rsidR="009E0149" w:rsidRPr="009E0149" w:rsidRDefault="009E0149" w:rsidP="009E0149">
      <w:pPr>
        <w:ind w:firstLine="851"/>
        <w:jc w:val="both"/>
        <w:rPr>
          <w:szCs w:val="20"/>
        </w:rPr>
      </w:pPr>
    </w:p>
    <w:p w14:paraId="28099E03"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1" w:name="_Toc52528735"/>
      <w:r w:rsidRPr="009E0149">
        <w:rPr>
          <w:b/>
          <w:sz w:val="32"/>
          <w:szCs w:val="20"/>
          <w:lang w:val="x-none" w:eastAsia="x-none"/>
        </w:rPr>
        <w:t>Расходы на холодную воду</w:t>
      </w:r>
      <w:bookmarkEnd w:id="11"/>
    </w:p>
    <w:p w14:paraId="13FFA66B" w14:textId="77777777" w:rsidR="009E0149" w:rsidRPr="009E0149" w:rsidRDefault="009E0149" w:rsidP="009E0149">
      <w:pPr>
        <w:tabs>
          <w:tab w:val="left" w:pos="709"/>
        </w:tabs>
        <w:ind w:firstLine="851"/>
        <w:jc w:val="both"/>
        <w:rPr>
          <w:snapToGrid w:val="0"/>
          <w:sz w:val="28"/>
          <w:szCs w:val="28"/>
        </w:rPr>
      </w:pPr>
    </w:p>
    <w:p w14:paraId="51A01BBB" w14:textId="77777777" w:rsidR="009E0149" w:rsidRPr="009E0149" w:rsidRDefault="009E0149" w:rsidP="009E0149">
      <w:pPr>
        <w:tabs>
          <w:tab w:val="left" w:pos="1890"/>
        </w:tabs>
        <w:ind w:firstLine="720"/>
        <w:jc w:val="both"/>
        <w:rPr>
          <w:snapToGrid w:val="0"/>
          <w:sz w:val="28"/>
          <w:szCs w:val="28"/>
          <w:u w:val="single"/>
        </w:rPr>
      </w:pPr>
      <w:r w:rsidRPr="009E0149">
        <w:rPr>
          <w:snapToGrid w:val="0"/>
          <w:sz w:val="28"/>
          <w:szCs w:val="28"/>
        </w:rPr>
        <w:t>Предприятием заявлены расходы по статье на уровне 448,21 тыс. руб. на объем воды в 8,78 тыс. м³.</w:t>
      </w:r>
    </w:p>
    <w:p w14:paraId="0654AC01"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Экспертами принят объем воды на производство тепловой энергии в размере 4,4 тыс. м³,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«Велес» на тепловую энергию, реализуемую на потребительском рынке, и расходы на собственные нужды котельной).</w:t>
      </w:r>
    </w:p>
    <w:p w14:paraId="7957586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Поставщиком воды является ООО «Энергоресурс» в соответствии с договором № Дм-26.17/В (стр. 153 представленных материалов). Постановлением РЭК КО от 29.12.2018 № 758 были утверждены тарифы для ООО «Энергоресурс» на период 2019-2023 гг. Постановлением РЭК КО от 17.12.2019 № 610 были скорректированы тарифы для ООО «Энергоресурс» на 2020 год.</w:t>
      </w:r>
    </w:p>
    <w:p w14:paraId="26E6A66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Стоимость 1 м</w:t>
      </w:r>
      <w:r w:rsidRPr="009E0149">
        <w:rPr>
          <w:snapToGrid w:val="0"/>
          <w:sz w:val="28"/>
          <w:szCs w:val="28"/>
          <w:vertAlign w:val="superscript"/>
        </w:rPr>
        <w:t>3</w:t>
      </w:r>
      <w:r w:rsidRPr="009E0149">
        <w:rPr>
          <w:snapToGrid w:val="0"/>
          <w:sz w:val="28"/>
          <w:szCs w:val="28"/>
        </w:rPr>
        <w:t xml:space="preserve"> поставляемого ООО «Энергоресурс» на 2021 год предлагается принять на уровне 52,85 руб./м³ (с НДС). Затраты приняты исходя из уровня среднегодовых значений (рассчитанных в соответствии с тарифами, утверждёнными</w:t>
      </w:r>
      <w:r w:rsidRPr="009E0149">
        <w:rPr>
          <w:szCs w:val="20"/>
        </w:rPr>
        <w:t xml:space="preserve"> </w:t>
      </w:r>
      <w:r w:rsidRPr="009E0149">
        <w:rPr>
          <w:snapToGrid w:val="0"/>
          <w:sz w:val="28"/>
          <w:szCs w:val="28"/>
        </w:rPr>
        <w:t>постановлением РЭК КО от 17.12.2019 № 610), а также доли планового объема реализации тепловой энергии потребителям по полугодиям (1 полугодие – 55,75 % и 2 полугодие – 44,25 %</w:t>
      </w:r>
      <w:r w:rsidRPr="009E0149">
        <w:rPr>
          <w:szCs w:val="20"/>
        </w:rPr>
        <w:t xml:space="preserve">, </w:t>
      </w:r>
      <w:r w:rsidRPr="009E0149">
        <w:rPr>
          <w:snapToGrid w:val="0"/>
          <w:sz w:val="28"/>
          <w:szCs w:val="28"/>
        </w:rPr>
        <w:t>таким образом, среднегодовое значение составило 50,81 руб./м</w:t>
      </w:r>
      <w:r w:rsidRPr="009E0149">
        <w:rPr>
          <w:snapToGrid w:val="0"/>
          <w:sz w:val="28"/>
          <w:szCs w:val="28"/>
          <w:vertAlign w:val="superscript"/>
        </w:rPr>
        <w:t>3</w:t>
      </w:r>
      <w:r w:rsidRPr="009E0149">
        <w:rPr>
          <w:snapToGrid w:val="0"/>
          <w:sz w:val="28"/>
          <w:szCs w:val="28"/>
        </w:rPr>
        <w:t>)</w:t>
      </w:r>
      <w:r w:rsidRPr="009E0149">
        <w:rPr>
          <w:szCs w:val="20"/>
        </w:rPr>
        <w:t xml:space="preserve"> </w:t>
      </w:r>
      <w:r w:rsidRPr="009E0149">
        <w:rPr>
          <w:snapToGrid w:val="0"/>
          <w:sz w:val="28"/>
          <w:szCs w:val="28"/>
        </w:rPr>
        <w:t>с учетом индекса изменения стоимости водоснабжения на 2021 год – 104,0 %, (прогноз Минэкономразвития РФ от 26.09.2020) – 52,85 руб./м³  с НДС.</w:t>
      </w:r>
    </w:p>
    <w:p w14:paraId="7989BDF6"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Всего расходы на холодную воду составят по расчёту экспертов 232,53 тыс. руб.</w:t>
      </w:r>
    </w:p>
    <w:p w14:paraId="344987B2" w14:textId="77777777" w:rsidR="009E0149" w:rsidRPr="009E0149" w:rsidRDefault="009E0149" w:rsidP="009E0149">
      <w:pPr>
        <w:ind w:firstLine="851"/>
        <w:jc w:val="both"/>
        <w:rPr>
          <w:snapToGrid w:val="0"/>
          <w:sz w:val="28"/>
          <w:szCs w:val="28"/>
        </w:rPr>
      </w:pPr>
      <w:bookmarkStart w:id="12" w:name="_Hlk52462118"/>
      <w:r w:rsidRPr="009E0149">
        <w:rPr>
          <w:snapToGrid w:val="0"/>
          <w:sz w:val="28"/>
          <w:szCs w:val="28"/>
        </w:rPr>
        <w:t>Корректировка плановых расходов по статье на 2021 год относительно предложений предприятия, составила 215,68 тыс. руб. в сторону снижения, в связи с корректировкой объёмом воды на производство тепловой энергии.</w:t>
      </w:r>
      <w:r w:rsidRPr="009E0149">
        <w:rPr>
          <w:szCs w:val="20"/>
        </w:rPr>
        <w:t xml:space="preserve"> </w:t>
      </w:r>
      <w:r w:rsidRPr="009E0149">
        <w:rPr>
          <w:snapToGrid w:val="0"/>
          <w:sz w:val="28"/>
          <w:szCs w:val="28"/>
        </w:rPr>
        <w:t>Реестр расходов на приобретение энергетических ресурсов, холодной воды и теплоносителя представлен в таблице 3.</w:t>
      </w:r>
    </w:p>
    <w:bookmarkEnd w:id="12"/>
    <w:p w14:paraId="03E77EED" w14:textId="77777777" w:rsidR="009E0149" w:rsidRPr="009E0149" w:rsidRDefault="009E0149" w:rsidP="009E0149">
      <w:pPr>
        <w:ind w:firstLine="851"/>
        <w:jc w:val="right"/>
        <w:rPr>
          <w:snapToGrid w:val="0"/>
          <w:sz w:val="28"/>
          <w:szCs w:val="28"/>
        </w:rPr>
      </w:pPr>
    </w:p>
    <w:p w14:paraId="62FCF39B" w14:textId="77777777" w:rsidR="009E0149" w:rsidRPr="009E0149" w:rsidRDefault="009E0149" w:rsidP="009E0149">
      <w:pPr>
        <w:ind w:firstLine="851"/>
        <w:jc w:val="right"/>
        <w:rPr>
          <w:snapToGrid w:val="0"/>
          <w:sz w:val="28"/>
          <w:szCs w:val="28"/>
        </w:rPr>
      </w:pPr>
      <w:r w:rsidRPr="009E0149">
        <w:rPr>
          <w:snapToGrid w:val="0"/>
          <w:sz w:val="28"/>
          <w:szCs w:val="28"/>
        </w:rPr>
        <w:t>Таблица 3</w:t>
      </w:r>
    </w:p>
    <w:p w14:paraId="1D1A7347" w14:textId="77777777" w:rsidR="009E0149" w:rsidRPr="009E0149" w:rsidRDefault="009E0149" w:rsidP="009E0149">
      <w:pPr>
        <w:jc w:val="center"/>
        <w:rPr>
          <w:bCs/>
          <w:sz w:val="28"/>
          <w:szCs w:val="28"/>
        </w:rPr>
      </w:pPr>
      <w:r w:rsidRPr="009E0149">
        <w:rPr>
          <w:bCs/>
          <w:sz w:val="28"/>
          <w:szCs w:val="28"/>
        </w:rPr>
        <w:t xml:space="preserve">Реестр расходов на приобретение энергетических ресурсов, </w:t>
      </w:r>
    </w:p>
    <w:p w14:paraId="1AC528D6" w14:textId="77777777" w:rsidR="009E0149" w:rsidRPr="009E0149" w:rsidRDefault="009E0149" w:rsidP="009E0149">
      <w:pPr>
        <w:jc w:val="center"/>
        <w:rPr>
          <w:bCs/>
          <w:sz w:val="28"/>
          <w:szCs w:val="28"/>
        </w:rPr>
      </w:pPr>
      <w:r w:rsidRPr="009E0149">
        <w:rPr>
          <w:bCs/>
          <w:sz w:val="28"/>
          <w:szCs w:val="28"/>
        </w:rPr>
        <w:t xml:space="preserve">холодной воды и теплоносителя </w:t>
      </w:r>
    </w:p>
    <w:p w14:paraId="18BC5C82" w14:textId="77777777" w:rsidR="009E0149" w:rsidRPr="009E0149" w:rsidRDefault="009E0149" w:rsidP="009E0149">
      <w:pPr>
        <w:jc w:val="right"/>
        <w:rPr>
          <w:szCs w:val="20"/>
        </w:rPr>
      </w:pPr>
      <w:r w:rsidRPr="009E0149">
        <w:rPr>
          <w:szCs w:val="20"/>
        </w:rPr>
        <w:t>Тыс. руб.</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203"/>
        <w:gridCol w:w="1663"/>
        <w:gridCol w:w="2030"/>
        <w:gridCol w:w="2060"/>
        <w:gridCol w:w="1685"/>
      </w:tblGrid>
      <w:tr w:rsidR="009E0149" w:rsidRPr="009E0149" w14:paraId="61B49763" w14:textId="77777777" w:rsidTr="00C152E9">
        <w:trPr>
          <w:trHeight w:val="1080"/>
          <w:tblHeader/>
        </w:trPr>
        <w:tc>
          <w:tcPr>
            <w:tcW w:w="608" w:type="dxa"/>
            <w:shd w:val="clear" w:color="auto" w:fill="auto"/>
            <w:hideMark/>
          </w:tcPr>
          <w:p w14:paraId="0D3594A3" w14:textId="77777777" w:rsidR="009E0149" w:rsidRPr="009E0149" w:rsidRDefault="009E0149" w:rsidP="009E0149">
            <w:pPr>
              <w:jc w:val="right"/>
              <w:rPr>
                <w:snapToGrid w:val="0"/>
              </w:rPr>
            </w:pPr>
            <w:r w:rsidRPr="009E0149">
              <w:rPr>
                <w:snapToGrid w:val="0"/>
              </w:rPr>
              <w:lastRenderedPageBreak/>
              <w:t>№ п/п</w:t>
            </w:r>
          </w:p>
        </w:tc>
        <w:tc>
          <w:tcPr>
            <w:tcW w:w="2203" w:type="dxa"/>
            <w:shd w:val="clear" w:color="auto" w:fill="auto"/>
            <w:vAlign w:val="center"/>
            <w:hideMark/>
          </w:tcPr>
          <w:p w14:paraId="5B93E789" w14:textId="77777777" w:rsidR="009E0149" w:rsidRPr="009E0149" w:rsidRDefault="009E0149" w:rsidP="009E0149">
            <w:pPr>
              <w:jc w:val="center"/>
              <w:rPr>
                <w:snapToGrid w:val="0"/>
              </w:rPr>
            </w:pPr>
            <w:r w:rsidRPr="009E0149">
              <w:rPr>
                <w:snapToGrid w:val="0"/>
              </w:rPr>
              <w:t>Наименование ресурса</w:t>
            </w:r>
          </w:p>
        </w:tc>
        <w:tc>
          <w:tcPr>
            <w:tcW w:w="1663" w:type="dxa"/>
            <w:shd w:val="clear" w:color="auto" w:fill="auto"/>
            <w:vAlign w:val="center"/>
            <w:hideMark/>
          </w:tcPr>
          <w:p w14:paraId="5426670F" w14:textId="77777777" w:rsidR="009E0149" w:rsidRPr="009E0149" w:rsidRDefault="009E0149" w:rsidP="009E0149">
            <w:pPr>
              <w:jc w:val="center"/>
              <w:rPr>
                <w:snapToGrid w:val="0"/>
              </w:rPr>
            </w:pPr>
            <w:r w:rsidRPr="009E0149">
              <w:rPr>
                <w:snapToGrid w:val="0"/>
              </w:rPr>
              <w:t>Утверждено на 2020 год</w:t>
            </w:r>
          </w:p>
        </w:tc>
        <w:tc>
          <w:tcPr>
            <w:tcW w:w="2030" w:type="dxa"/>
            <w:shd w:val="clear" w:color="auto" w:fill="auto"/>
            <w:vAlign w:val="center"/>
            <w:hideMark/>
          </w:tcPr>
          <w:p w14:paraId="604C80B1" w14:textId="77777777" w:rsidR="009E0149" w:rsidRPr="009E0149" w:rsidRDefault="009E0149" w:rsidP="009E0149">
            <w:pPr>
              <w:jc w:val="center"/>
              <w:rPr>
                <w:snapToGrid w:val="0"/>
              </w:rPr>
            </w:pPr>
            <w:r w:rsidRPr="009E0149">
              <w:rPr>
                <w:snapToGrid w:val="0"/>
              </w:rPr>
              <w:t>Предложения предприятия на 2021 год</w:t>
            </w:r>
          </w:p>
        </w:tc>
        <w:tc>
          <w:tcPr>
            <w:tcW w:w="2060" w:type="dxa"/>
            <w:shd w:val="clear" w:color="auto" w:fill="auto"/>
            <w:vAlign w:val="center"/>
            <w:hideMark/>
          </w:tcPr>
          <w:p w14:paraId="71F1E2C2" w14:textId="77777777" w:rsidR="009E0149" w:rsidRPr="009E0149" w:rsidRDefault="009E0149" w:rsidP="009E0149">
            <w:pPr>
              <w:jc w:val="center"/>
              <w:rPr>
                <w:snapToGrid w:val="0"/>
              </w:rPr>
            </w:pPr>
            <w:r w:rsidRPr="009E0149">
              <w:rPr>
                <w:snapToGrid w:val="0"/>
              </w:rPr>
              <w:t>Предложения экспертов на 2021 год</w:t>
            </w:r>
          </w:p>
        </w:tc>
        <w:tc>
          <w:tcPr>
            <w:tcW w:w="1685" w:type="dxa"/>
            <w:vAlign w:val="center"/>
          </w:tcPr>
          <w:p w14:paraId="67953239" w14:textId="77777777" w:rsidR="009E0149" w:rsidRPr="009E0149" w:rsidRDefault="009E0149" w:rsidP="009E0149">
            <w:pPr>
              <w:jc w:val="center"/>
              <w:rPr>
                <w:snapToGrid w:val="0"/>
              </w:rPr>
            </w:pPr>
            <w:r w:rsidRPr="009E0149">
              <w:rPr>
                <w:snapToGrid w:val="0"/>
              </w:rPr>
              <w:t>Отклонение (5-4)</w:t>
            </w:r>
          </w:p>
        </w:tc>
      </w:tr>
      <w:tr w:rsidR="009E0149" w:rsidRPr="009E0149" w14:paraId="60F6C7D1" w14:textId="77777777" w:rsidTr="00C152E9">
        <w:trPr>
          <w:trHeight w:val="360"/>
        </w:trPr>
        <w:tc>
          <w:tcPr>
            <w:tcW w:w="608" w:type="dxa"/>
            <w:shd w:val="clear" w:color="auto" w:fill="auto"/>
            <w:vAlign w:val="center"/>
          </w:tcPr>
          <w:p w14:paraId="68209345" w14:textId="77777777" w:rsidR="009E0149" w:rsidRPr="009E0149" w:rsidRDefault="009E0149" w:rsidP="009E0149">
            <w:pPr>
              <w:jc w:val="center"/>
              <w:rPr>
                <w:snapToGrid w:val="0"/>
              </w:rPr>
            </w:pPr>
            <w:r w:rsidRPr="009E0149">
              <w:rPr>
                <w:snapToGrid w:val="0"/>
              </w:rPr>
              <w:t>1</w:t>
            </w:r>
          </w:p>
        </w:tc>
        <w:tc>
          <w:tcPr>
            <w:tcW w:w="2203" w:type="dxa"/>
            <w:shd w:val="clear" w:color="auto" w:fill="auto"/>
            <w:vAlign w:val="center"/>
          </w:tcPr>
          <w:p w14:paraId="44BEA3E5" w14:textId="77777777" w:rsidR="009E0149" w:rsidRPr="009E0149" w:rsidRDefault="009E0149" w:rsidP="009E0149">
            <w:pPr>
              <w:jc w:val="center"/>
              <w:rPr>
                <w:snapToGrid w:val="0"/>
              </w:rPr>
            </w:pPr>
            <w:r w:rsidRPr="009E0149">
              <w:rPr>
                <w:snapToGrid w:val="0"/>
              </w:rPr>
              <w:t>2</w:t>
            </w:r>
          </w:p>
        </w:tc>
        <w:tc>
          <w:tcPr>
            <w:tcW w:w="1663" w:type="dxa"/>
            <w:shd w:val="clear" w:color="auto" w:fill="auto"/>
            <w:vAlign w:val="center"/>
          </w:tcPr>
          <w:p w14:paraId="60A25C42" w14:textId="77777777" w:rsidR="009E0149" w:rsidRPr="009E0149" w:rsidRDefault="009E0149" w:rsidP="009E0149">
            <w:pPr>
              <w:jc w:val="center"/>
              <w:rPr>
                <w:snapToGrid w:val="0"/>
              </w:rPr>
            </w:pPr>
            <w:r w:rsidRPr="009E0149">
              <w:rPr>
                <w:snapToGrid w:val="0"/>
              </w:rPr>
              <w:t>3</w:t>
            </w:r>
          </w:p>
        </w:tc>
        <w:tc>
          <w:tcPr>
            <w:tcW w:w="2030" w:type="dxa"/>
            <w:shd w:val="clear" w:color="auto" w:fill="auto"/>
            <w:vAlign w:val="center"/>
          </w:tcPr>
          <w:p w14:paraId="4FBA4889" w14:textId="77777777" w:rsidR="009E0149" w:rsidRPr="009E0149" w:rsidRDefault="009E0149" w:rsidP="009E0149">
            <w:pPr>
              <w:jc w:val="center"/>
              <w:rPr>
                <w:snapToGrid w:val="0"/>
              </w:rPr>
            </w:pPr>
            <w:r w:rsidRPr="009E0149">
              <w:rPr>
                <w:snapToGrid w:val="0"/>
              </w:rPr>
              <w:t>4</w:t>
            </w:r>
          </w:p>
        </w:tc>
        <w:tc>
          <w:tcPr>
            <w:tcW w:w="2060" w:type="dxa"/>
            <w:shd w:val="clear" w:color="auto" w:fill="auto"/>
            <w:vAlign w:val="center"/>
          </w:tcPr>
          <w:p w14:paraId="387D9393" w14:textId="77777777" w:rsidR="009E0149" w:rsidRPr="009E0149" w:rsidRDefault="009E0149" w:rsidP="009E0149">
            <w:pPr>
              <w:jc w:val="center"/>
              <w:rPr>
                <w:snapToGrid w:val="0"/>
              </w:rPr>
            </w:pPr>
            <w:r w:rsidRPr="009E0149">
              <w:rPr>
                <w:snapToGrid w:val="0"/>
              </w:rPr>
              <w:t>5</w:t>
            </w:r>
          </w:p>
        </w:tc>
        <w:tc>
          <w:tcPr>
            <w:tcW w:w="1685" w:type="dxa"/>
          </w:tcPr>
          <w:p w14:paraId="44934625" w14:textId="77777777" w:rsidR="009E0149" w:rsidRPr="009E0149" w:rsidRDefault="009E0149" w:rsidP="009E0149">
            <w:pPr>
              <w:jc w:val="center"/>
              <w:rPr>
                <w:snapToGrid w:val="0"/>
              </w:rPr>
            </w:pPr>
            <w:r w:rsidRPr="009E0149">
              <w:rPr>
                <w:snapToGrid w:val="0"/>
              </w:rPr>
              <w:t>6</w:t>
            </w:r>
          </w:p>
        </w:tc>
      </w:tr>
      <w:tr w:rsidR="009E0149" w:rsidRPr="009E0149" w14:paraId="490740F3" w14:textId="77777777" w:rsidTr="00C152E9">
        <w:trPr>
          <w:trHeight w:val="360"/>
        </w:trPr>
        <w:tc>
          <w:tcPr>
            <w:tcW w:w="608" w:type="dxa"/>
            <w:shd w:val="clear" w:color="auto" w:fill="auto"/>
            <w:vAlign w:val="center"/>
            <w:hideMark/>
          </w:tcPr>
          <w:p w14:paraId="765C769D" w14:textId="77777777" w:rsidR="009E0149" w:rsidRPr="009E0149" w:rsidRDefault="009E0149" w:rsidP="009E0149">
            <w:pPr>
              <w:jc w:val="center"/>
              <w:rPr>
                <w:snapToGrid w:val="0"/>
              </w:rPr>
            </w:pPr>
            <w:r w:rsidRPr="009E0149">
              <w:rPr>
                <w:snapToGrid w:val="0"/>
              </w:rPr>
              <w:t>1</w:t>
            </w:r>
          </w:p>
        </w:tc>
        <w:tc>
          <w:tcPr>
            <w:tcW w:w="2203" w:type="dxa"/>
            <w:shd w:val="clear" w:color="auto" w:fill="auto"/>
            <w:vAlign w:val="center"/>
            <w:hideMark/>
          </w:tcPr>
          <w:p w14:paraId="543F4F22" w14:textId="77777777" w:rsidR="009E0149" w:rsidRPr="009E0149" w:rsidRDefault="009E0149" w:rsidP="009E0149">
            <w:pPr>
              <w:rPr>
                <w:snapToGrid w:val="0"/>
              </w:rPr>
            </w:pPr>
            <w:r w:rsidRPr="009E0149">
              <w:rPr>
                <w:snapToGrid w:val="0"/>
              </w:rPr>
              <w:t>Расходы на топливо</w:t>
            </w:r>
          </w:p>
        </w:tc>
        <w:tc>
          <w:tcPr>
            <w:tcW w:w="1663" w:type="dxa"/>
            <w:shd w:val="clear" w:color="auto" w:fill="auto"/>
            <w:vAlign w:val="center"/>
          </w:tcPr>
          <w:p w14:paraId="1BCBACFC" w14:textId="77777777" w:rsidR="009E0149" w:rsidRPr="009E0149" w:rsidRDefault="009E0149" w:rsidP="009E0149">
            <w:pPr>
              <w:jc w:val="center"/>
              <w:rPr>
                <w:snapToGrid w:val="0"/>
                <w:sz w:val="28"/>
                <w:szCs w:val="28"/>
              </w:rPr>
            </w:pPr>
            <w:r w:rsidRPr="009E0149">
              <w:rPr>
                <w:snapToGrid w:val="0"/>
                <w:sz w:val="28"/>
                <w:szCs w:val="28"/>
              </w:rPr>
              <w:t>4 629,07</w:t>
            </w:r>
          </w:p>
        </w:tc>
        <w:tc>
          <w:tcPr>
            <w:tcW w:w="2030" w:type="dxa"/>
            <w:shd w:val="clear" w:color="auto" w:fill="auto"/>
            <w:vAlign w:val="center"/>
          </w:tcPr>
          <w:p w14:paraId="6FB80D05" w14:textId="77777777" w:rsidR="009E0149" w:rsidRPr="009E0149" w:rsidRDefault="009E0149" w:rsidP="009E0149">
            <w:pPr>
              <w:jc w:val="center"/>
              <w:rPr>
                <w:snapToGrid w:val="0"/>
                <w:sz w:val="28"/>
                <w:szCs w:val="28"/>
              </w:rPr>
            </w:pPr>
            <w:r w:rsidRPr="009E0149">
              <w:rPr>
                <w:snapToGrid w:val="0"/>
                <w:sz w:val="28"/>
                <w:szCs w:val="28"/>
              </w:rPr>
              <w:t>5 130,87</w:t>
            </w:r>
          </w:p>
        </w:tc>
        <w:tc>
          <w:tcPr>
            <w:tcW w:w="2060" w:type="dxa"/>
            <w:shd w:val="clear" w:color="auto" w:fill="auto"/>
            <w:vAlign w:val="center"/>
          </w:tcPr>
          <w:p w14:paraId="02D871FB" w14:textId="77777777" w:rsidR="009E0149" w:rsidRPr="009E0149" w:rsidRDefault="009E0149" w:rsidP="009E0149">
            <w:pPr>
              <w:jc w:val="center"/>
              <w:rPr>
                <w:snapToGrid w:val="0"/>
                <w:sz w:val="28"/>
                <w:szCs w:val="28"/>
              </w:rPr>
            </w:pPr>
            <w:r w:rsidRPr="009E0149">
              <w:rPr>
                <w:snapToGrid w:val="0"/>
                <w:sz w:val="28"/>
                <w:szCs w:val="28"/>
              </w:rPr>
              <w:t>4 609,69</w:t>
            </w:r>
          </w:p>
        </w:tc>
        <w:tc>
          <w:tcPr>
            <w:tcW w:w="1685" w:type="dxa"/>
            <w:vAlign w:val="center"/>
          </w:tcPr>
          <w:p w14:paraId="449952B8" w14:textId="77777777" w:rsidR="009E0149" w:rsidRPr="009E0149" w:rsidRDefault="009E0149" w:rsidP="009E0149">
            <w:pPr>
              <w:jc w:val="center"/>
              <w:rPr>
                <w:snapToGrid w:val="0"/>
                <w:sz w:val="28"/>
                <w:szCs w:val="28"/>
              </w:rPr>
            </w:pPr>
            <w:r w:rsidRPr="009E0149">
              <w:rPr>
                <w:snapToGrid w:val="0"/>
                <w:sz w:val="28"/>
                <w:szCs w:val="28"/>
              </w:rPr>
              <w:t>-521,18</w:t>
            </w:r>
          </w:p>
        </w:tc>
      </w:tr>
      <w:tr w:rsidR="009E0149" w:rsidRPr="009E0149" w14:paraId="352DA4A5" w14:textId="77777777" w:rsidTr="00C152E9">
        <w:trPr>
          <w:trHeight w:val="720"/>
        </w:trPr>
        <w:tc>
          <w:tcPr>
            <w:tcW w:w="608" w:type="dxa"/>
            <w:shd w:val="clear" w:color="auto" w:fill="auto"/>
            <w:vAlign w:val="center"/>
            <w:hideMark/>
          </w:tcPr>
          <w:p w14:paraId="36538E88" w14:textId="77777777" w:rsidR="009E0149" w:rsidRPr="009E0149" w:rsidRDefault="009E0149" w:rsidP="009E0149">
            <w:pPr>
              <w:jc w:val="center"/>
              <w:rPr>
                <w:snapToGrid w:val="0"/>
              </w:rPr>
            </w:pPr>
            <w:r w:rsidRPr="009E0149">
              <w:rPr>
                <w:snapToGrid w:val="0"/>
              </w:rPr>
              <w:t>2</w:t>
            </w:r>
          </w:p>
        </w:tc>
        <w:tc>
          <w:tcPr>
            <w:tcW w:w="2203" w:type="dxa"/>
            <w:shd w:val="clear" w:color="auto" w:fill="auto"/>
            <w:vAlign w:val="center"/>
            <w:hideMark/>
          </w:tcPr>
          <w:p w14:paraId="3E8FD298" w14:textId="77777777" w:rsidR="009E0149" w:rsidRPr="009E0149" w:rsidRDefault="009E0149" w:rsidP="009E0149">
            <w:pPr>
              <w:rPr>
                <w:snapToGrid w:val="0"/>
              </w:rPr>
            </w:pPr>
            <w:r w:rsidRPr="009E0149">
              <w:rPr>
                <w:snapToGrid w:val="0"/>
              </w:rPr>
              <w:t>Расходы на электрическую энергию</w:t>
            </w:r>
          </w:p>
        </w:tc>
        <w:tc>
          <w:tcPr>
            <w:tcW w:w="1663" w:type="dxa"/>
            <w:shd w:val="clear" w:color="auto" w:fill="auto"/>
            <w:vAlign w:val="center"/>
          </w:tcPr>
          <w:p w14:paraId="2E8EED3B" w14:textId="77777777" w:rsidR="009E0149" w:rsidRPr="009E0149" w:rsidRDefault="009E0149" w:rsidP="009E0149">
            <w:pPr>
              <w:jc w:val="center"/>
              <w:rPr>
                <w:snapToGrid w:val="0"/>
                <w:sz w:val="28"/>
                <w:szCs w:val="28"/>
              </w:rPr>
            </w:pPr>
            <w:r w:rsidRPr="009E0149">
              <w:rPr>
                <w:snapToGrid w:val="0"/>
                <w:sz w:val="28"/>
                <w:szCs w:val="28"/>
              </w:rPr>
              <w:t>2 899,09</w:t>
            </w:r>
          </w:p>
        </w:tc>
        <w:tc>
          <w:tcPr>
            <w:tcW w:w="2030" w:type="dxa"/>
            <w:shd w:val="clear" w:color="auto" w:fill="auto"/>
            <w:vAlign w:val="center"/>
          </w:tcPr>
          <w:p w14:paraId="3C2FCC5F" w14:textId="77777777" w:rsidR="009E0149" w:rsidRPr="009E0149" w:rsidRDefault="009E0149" w:rsidP="009E0149">
            <w:pPr>
              <w:jc w:val="center"/>
              <w:rPr>
                <w:snapToGrid w:val="0"/>
                <w:sz w:val="28"/>
                <w:szCs w:val="28"/>
              </w:rPr>
            </w:pPr>
            <w:r w:rsidRPr="009E0149">
              <w:rPr>
                <w:snapToGrid w:val="0"/>
                <w:sz w:val="28"/>
                <w:szCs w:val="28"/>
              </w:rPr>
              <w:t>2 836,64</w:t>
            </w:r>
          </w:p>
        </w:tc>
        <w:tc>
          <w:tcPr>
            <w:tcW w:w="2060" w:type="dxa"/>
            <w:shd w:val="clear" w:color="auto" w:fill="auto"/>
            <w:vAlign w:val="center"/>
          </w:tcPr>
          <w:p w14:paraId="10C02D7C" w14:textId="77777777" w:rsidR="009E0149" w:rsidRPr="009E0149" w:rsidRDefault="009E0149" w:rsidP="009E0149">
            <w:pPr>
              <w:jc w:val="center"/>
              <w:rPr>
                <w:snapToGrid w:val="0"/>
                <w:sz w:val="28"/>
                <w:szCs w:val="28"/>
              </w:rPr>
            </w:pPr>
            <w:r w:rsidRPr="009E0149">
              <w:rPr>
                <w:snapToGrid w:val="0"/>
                <w:sz w:val="28"/>
                <w:szCs w:val="28"/>
              </w:rPr>
              <w:t>2 709,59</w:t>
            </w:r>
          </w:p>
        </w:tc>
        <w:tc>
          <w:tcPr>
            <w:tcW w:w="1685" w:type="dxa"/>
            <w:vAlign w:val="center"/>
          </w:tcPr>
          <w:p w14:paraId="379DA0C6" w14:textId="77777777" w:rsidR="009E0149" w:rsidRPr="009E0149" w:rsidRDefault="009E0149" w:rsidP="009E0149">
            <w:pPr>
              <w:jc w:val="center"/>
              <w:rPr>
                <w:snapToGrid w:val="0"/>
                <w:sz w:val="28"/>
                <w:szCs w:val="28"/>
              </w:rPr>
            </w:pPr>
            <w:r w:rsidRPr="009E0149">
              <w:rPr>
                <w:snapToGrid w:val="0"/>
                <w:sz w:val="28"/>
                <w:szCs w:val="28"/>
              </w:rPr>
              <w:t>-127,05</w:t>
            </w:r>
          </w:p>
        </w:tc>
      </w:tr>
      <w:tr w:rsidR="009E0149" w:rsidRPr="009E0149" w14:paraId="566B6FB8" w14:textId="77777777" w:rsidTr="00C152E9">
        <w:trPr>
          <w:trHeight w:val="316"/>
        </w:trPr>
        <w:tc>
          <w:tcPr>
            <w:tcW w:w="608" w:type="dxa"/>
            <w:shd w:val="clear" w:color="auto" w:fill="auto"/>
            <w:vAlign w:val="center"/>
            <w:hideMark/>
          </w:tcPr>
          <w:p w14:paraId="33122A2E" w14:textId="77777777" w:rsidR="009E0149" w:rsidRPr="009E0149" w:rsidRDefault="009E0149" w:rsidP="009E0149">
            <w:pPr>
              <w:jc w:val="center"/>
              <w:rPr>
                <w:snapToGrid w:val="0"/>
              </w:rPr>
            </w:pPr>
            <w:r w:rsidRPr="009E0149">
              <w:rPr>
                <w:snapToGrid w:val="0"/>
              </w:rPr>
              <w:t>3</w:t>
            </w:r>
          </w:p>
        </w:tc>
        <w:tc>
          <w:tcPr>
            <w:tcW w:w="2203" w:type="dxa"/>
            <w:shd w:val="clear" w:color="auto" w:fill="auto"/>
            <w:vAlign w:val="center"/>
            <w:hideMark/>
          </w:tcPr>
          <w:p w14:paraId="5AE8F130" w14:textId="77777777" w:rsidR="009E0149" w:rsidRPr="009E0149" w:rsidRDefault="009E0149" w:rsidP="009E0149">
            <w:pPr>
              <w:rPr>
                <w:snapToGrid w:val="0"/>
              </w:rPr>
            </w:pPr>
            <w:r w:rsidRPr="009E0149">
              <w:rPr>
                <w:snapToGrid w:val="0"/>
              </w:rPr>
              <w:t>Расходы на покупную тепловую энергию</w:t>
            </w:r>
          </w:p>
        </w:tc>
        <w:tc>
          <w:tcPr>
            <w:tcW w:w="1663" w:type="dxa"/>
            <w:shd w:val="clear" w:color="auto" w:fill="auto"/>
            <w:vAlign w:val="center"/>
          </w:tcPr>
          <w:p w14:paraId="3579AD68" w14:textId="77777777" w:rsidR="009E0149" w:rsidRPr="009E0149" w:rsidRDefault="009E0149" w:rsidP="009E0149">
            <w:pPr>
              <w:jc w:val="center"/>
              <w:rPr>
                <w:snapToGrid w:val="0"/>
                <w:sz w:val="28"/>
                <w:szCs w:val="28"/>
              </w:rPr>
            </w:pPr>
            <w:r w:rsidRPr="009E0149">
              <w:rPr>
                <w:snapToGrid w:val="0"/>
                <w:sz w:val="28"/>
                <w:szCs w:val="28"/>
              </w:rPr>
              <w:t>0,00</w:t>
            </w:r>
          </w:p>
        </w:tc>
        <w:tc>
          <w:tcPr>
            <w:tcW w:w="2030" w:type="dxa"/>
            <w:shd w:val="clear" w:color="auto" w:fill="auto"/>
            <w:vAlign w:val="center"/>
          </w:tcPr>
          <w:p w14:paraId="17FE48FF" w14:textId="77777777" w:rsidR="009E0149" w:rsidRPr="009E0149" w:rsidRDefault="009E0149" w:rsidP="009E0149">
            <w:pPr>
              <w:jc w:val="center"/>
              <w:rPr>
                <w:snapToGrid w:val="0"/>
                <w:sz w:val="28"/>
                <w:szCs w:val="28"/>
              </w:rPr>
            </w:pPr>
            <w:r w:rsidRPr="009E0149">
              <w:rPr>
                <w:snapToGrid w:val="0"/>
                <w:sz w:val="28"/>
                <w:szCs w:val="28"/>
              </w:rPr>
              <w:t>0,00</w:t>
            </w:r>
          </w:p>
        </w:tc>
        <w:tc>
          <w:tcPr>
            <w:tcW w:w="2060" w:type="dxa"/>
            <w:shd w:val="clear" w:color="auto" w:fill="auto"/>
            <w:vAlign w:val="center"/>
          </w:tcPr>
          <w:p w14:paraId="11432CCA" w14:textId="77777777" w:rsidR="009E0149" w:rsidRPr="009E0149" w:rsidRDefault="009E0149" w:rsidP="009E0149">
            <w:pPr>
              <w:jc w:val="center"/>
              <w:rPr>
                <w:snapToGrid w:val="0"/>
                <w:sz w:val="28"/>
                <w:szCs w:val="28"/>
              </w:rPr>
            </w:pPr>
            <w:r w:rsidRPr="009E0149">
              <w:rPr>
                <w:snapToGrid w:val="0"/>
                <w:sz w:val="28"/>
                <w:szCs w:val="28"/>
              </w:rPr>
              <w:t>0,00</w:t>
            </w:r>
          </w:p>
        </w:tc>
        <w:tc>
          <w:tcPr>
            <w:tcW w:w="1685" w:type="dxa"/>
            <w:vAlign w:val="center"/>
          </w:tcPr>
          <w:p w14:paraId="591A062A" w14:textId="77777777" w:rsidR="009E0149" w:rsidRPr="009E0149" w:rsidRDefault="009E0149" w:rsidP="009E0149">
            <w:pPr>
              <w:jc w:val="center"/>
              <w:rPr>
                <w:snapToGrid w:val="0"/>
                <w:sz w:val="28"/>
                <w:szCs w:val="28"/>
              </w:rPr>
            </w:pPr>
            <w:r w:rsidRPr="009E0149">
              <w:rPr>
                <w:snapToGrid w:val="0"/>
                <w:sz w:val="28"/>
                <w:szCs w:val="28"/>
              </w:rPr>
              <w:t>0,00</w:t>
            </w:r>
          </w:p>
        </w:tc>
      </w:tr>
      <w:tr w:rsidR="009E0149" w:rsidRPr="009E0149" w14:paraId="167A4FB2" w14:textId="77777777" w:rsidTr="00C152E9">
        <w:trPr>
          <w:trHeight w:val="360"/>
        </w:trPr>
        <w:tc>
          <w:tcPr>
            <w:tcW w:w="608" w:type="dxa"/>
            <w:shd w:val="clear" w:color="auto" w:fill="auto"/>
            <w:vAlign w:val="center"/>
            <w:hideMark/>
          </w:tcPr>
          <w:p w14:paraId="72A9C659" w14:textId="77777777" w:rsidR="009E0149" w:rsidRPr="009E0149" w:rsidRDefault="009E0149" w:rsidP="009E0149">
            <w:pPr>
              <w:jc w:val="center"/>
              <w:rPr>
                <w:snapToGrid w:val="0"/>
              </w:rPr>
            </w:pPr>
            <w:r w:rsidRPr="009E0149">
              <w:rPr>
                <w:snapToGrid w:val="0"/>
              </w:rPr>
              <w:t>4</w:t>
            </w:r>
          </w:p>
        </w:tc>
        <w:tc>
          <w:tcPr>
            <w:tcW w:w="2203" w:type="dxa"/>
            <w:shd w:val="clear" w:color="auto" w:fill="auto"/>
            <w:vAlign w:val="center"/>
            <w:hideMark/>
          </w:tcPr>
          <w:p w14:paraId="762B42BC" w14:textId="77777777" w:rsidR="009E0149" w:rsidRPr="009E0149" w:rsidRDefault="009E0149" w:rsidP="009E0149">
            <w:pPr>
              <w:rPr>
                <w:snapToGrid w:val="0"/>
              </w:rPr>
            </w:pPr>
            <w:r w:rsidRPr="009E0149">
              <w:rPr>
                <w:snapToGrid w:val="0"/>
              </w:rPr>
              <w:t>Расходы на холодную воду</w:t>
            </w:r>
          </w:p>
        </w:tc>
        <w:tc>
          <w:tcPr>
            <w:tcW w:w="1663" w:type="dxa"/>
            <w:shd w:val="clear" w:color="auto" w:fill="auto"/>
            <w:vAlign w:val="center"/>
          </w:tcPr>
          <w:p w14:paraId="74AC109E" w14:textId="77777777" w:rsidR="009E0149" w:rsidRPr="009E0149" w:rsidRDefault="009E0149" w:rsidP="009E0149">
            <w:pPr>
              <w:jc w:val="center"/>
              <w:rPr>
                <w:snapToGrid w:val="0"/>
                <w:sz w:val="28"/>
                <w:szCs w:val="28"/>
              </w:rPr>
            </w:pPr>
            <w:r w:rsidRPr="009E0149">
              <w:rPr>
                <w:snapToGrid w:val="0"/>
                <w:sz w:val="28"/>
                <w:szCs w:val="28"/>
              </w:rPr>
              <w:t>221,43</w:t>
            </w:r>
          </w:p>
        </w:tc>
        <w:tc>
          <w:tcPr>
            <w:tcW w:w="2030" w:type="dxa"/>
            <w:shd w:val="clear" w:color="auto" w:fill="auto"/>
            <w:vAlign w:val="center"/>
          </w:tcPr>
          <w:p w14:paraId="08067403" w14:textId="77777777" w:rsidR="009E0149" w:rsidRPr="009E0149" w:rsidRDefault="009E0149" w:rsidP="009E0149">
            <w:pPr>
              <w:jc w:val="center"/>
              <w:rPr>
                <w:snapToGrid w:val="0"/>
                <w:sz w:val="28"/>
                <w:szCs w:val="28"/>
              </w:rPr>
            </w:pPr>
            <w:r w:rsidRPr="009E0149">
              <w:rPr>
                <w:snapToGrid w:val="0"/>
                <w:sz w:val="28"/>
                <w:szCs w:val="28"/>
              </w:rPr>
              <w:t>448,21</w:t>
            </w:r>
          </w:p>
        </w:tc>
        <w:tc>
          <w:tcPr>
            <w:tcW w:w="2060" w:type="dxa"/>
            <w:shd w:val="clear" w:color="auto" w:fill="auto"/>
            <w:vAlign w:val="center"/>
          </w:tcPr>
          <w:p w14:paraId="7A9D5F3E" w14:textId="77777777" w:rsidR="009E0149" w:rsidRPr="009E0149" w:rsidRDefault="009E0149" w:rsidP="009E0149">
            <w:pPr>
              <w:jc w:val="center"/>
              <w:rPr>
                <w:snapToGrid w:val="0"/>
                <w:sz w:val="28"/>
                <w:szCs w:val="28"/>
              </w:rPr>
            </w:pPr>
            <w:r w:rsidRPr="009E0149">
              <w:rPr>
                <w:snapToGrid w:val="0"/>
                <w:sz w:val="28"/>
                <w:szCs w:val="28"/>
              </w:rPr>
              <w:t>232,53</w:t>
            </w:r>
          </w:p>
        </w:tc>
        <w:tc>
          <w:tcPr>
            <w:tcW w:w="1685" w:type="dxa"/>
            <w:vAlign w:val="center"/>
          </w:tcPr>
          <w:p w14:paraId="025BCAA8" w14:textId="77777777" w:rsidR="009E0149" w:rsidRPr="009E0149" w:rsidRDefault="009E0149" w:rsidP="009E0149">
            <w:pPr>
              <w:jc w:val="center"/>
              <w:rPr>
                <w:snapToGrid w:val="0"/>
                <w:sz w:val="28"/>
                <w:szCs w:val="28"/>
              </w:rPr>
            </w:pPr>
            <w:r w:rsidRPr="009E0149">
              <w:rPr>
                <w:snapToGrid w:val="0"/>
                <w:sz w:val="28"/>
                <w:szCs w:val="28"/>
              </w:rPr>
              <w:t>-215,68</w:t>
            </w:r>
          </w:p>
        </w:tc>
      </w:tr>
      <w:tr w:rsidR="009E0149" w:rsidRPr="009E0149" w14:paraId="4973B298" w14:textId="77777777" w:rsidTr="00C152E9">
        <w:trPr>
          <w:trHeight w:val="360"/>
        </w:trPr>
        <w:tc>
          <w:tcPr>
            <w:tcW w:w="608" w:type="dxa"/>
            <w:shd w:val="clear" w:color="auto" w:fill="auto"/>
            <w:vAlign w:val="center"/>
            <w:hideMark/>
          </w:tcPr>
          <w:p w14:paraId="6D503023" w14:textId="77777777" w:rsidR="009E0149" w:rsidRPr="009E0149" w:rsidRDefault="009E0149" w:rsidP="009E0149">
            <w:pPr>
              <w:jc w:val="center"/>
              <w:rPr>
                <w:snapToGrid w:val="0"/>
              </w:rPr>
            </w:pPr>
            <w:r w:rsidRPr="009E0149">
              <w:rPr>
                <w:snapToGrid w:val="0"/>
              </w:rPr>
              <w:t>5</w:t>
            </w:r>
          </w:p>
        </w:tc>
        <w:tc>
          <w:tcPr>
            <w:tcW w:w="2203" w:type="dxa"/>
            <w:shd w:val="clear" w:color="auto" w:fill="auto"/>
            <w:vAlign w:val="center"/>
            <w:hideMark/>
          </w:tcPr>
          <w:p w14:paraId="3853A2B4" w14:textId="77777777" w:rsidR="009E0149" w:rsidRPr="009E0149" w:rsidRDefault="009E0149" w:rsidP="009E0149">
            <w:pPr>
              <w:rPr>
                <w:snapToGrid w:val="0"/>
              </w:rPr>
            </w:pPr>
            <w:r w:rsidRPr="009E0149">
              <w:rPr>
                <w:snapToGrid w:val="0"/>
              </w:rPr>
              <w:t>ИТОГО</w:t>
            </w:r>
          </w:p>
        </w:tc>
        <w:tc>
          <w:tcPr>
            <w:tcW w:w="1663" w:type="dxa"/>
            <w:shd w:val="clear" w:color="auto" w:fill="auto"/>
            <w:vAlign w:val="center"/>
          </w:tcPr>
          <w:p w14:paraId="7B95B41F" w14:textId="77777777" w:rsidR="009E0149" w:rsidRPr="009E0149" w:rsidRDefault="009E0149" w:rsidP="009E0149">
            <w:pPr>
              <w:jc w:val="center"/>
              <w:rPr>
                <w:snapToGrid w:val="0"/>
                <w:sz w:val="28"/>
                <w:szCs w:val="28"/>
              </w:rPr>
            </w:pPr>
            <w:r w:rsidRPr="009E0149">
              <w:rPr>
                <w:snapToGrid w:val="0"/>
                <w:sz w:val="28"/>
                <w:szCs w:val="28"/>
              </w:rPr>
              <w:t>7 749,59</w:t>
            </w:r>
          </w:p>
        </w:tc>
        <w:tc>
          <w:tcPr>
            <w:tcW w:w="2030" w:type="dxa"/>
            <w:shd w:val="clear" w:color="auto" w:fill="auto"/>
            <w:vAlign w:val="center"/>
          </w:tcPr>
          <w:p w14:paraId="392BF635" w14:textId="77777777" w:rsidR="009E0149" w:rsidRPr="009E0149" w:rsidRDefault="009E0149" w:rsidP="009E0149">
            <w:pPr>
              <w:jc w:val="center"/>
              <w:rPr>
                <w:snapToGrid w:val="0"/>
                <w:sz w:val="28"/>
                <w:szCs w:val="28"/>
              </w:rPr>
            </w:pPr>
            <w:r w:rsidRPr="009E0149">
              <w:rPr>
                <w:snapToGrid w:val="0"/>
                <w:sz w:val="28"/>
                <w:szCs w:val="28"/>
              </w:rPr>
              <w:t>8 415,72</w:t>
            </w:r>
          </w:p>
        </w:tc>
        <w:tc>
          <w:tcPr>
            <w:tcW w:w="2060" w:type="dxa"/>
            <w:shd w:val="clear" w:color="auto" w:fill="auto"/>
            <w:vAlign w:val="center"/>
          </w:tcPr>
          <w:p w14:paraId="66912D49" w14:textId="77777777" w:rsidR="009E0149" w:rsidRPr="009E0149" w:rsidRDefault="009E0149" w:rsidP="009E0149">
            <w:pPr>
              <w:jc w:val="center"/>
              <w:rPr>
                <w:snapToGrid w:val="0"/>
                <w:sz w:val="28"/>
                <w:szCs w:val="28"/>
              </w:rPr>
            </w:pPr>
            <w:r w:rsidRPr="009E0149">
              <w:rPr>
                <w:snapToGrid w:val="0"/>
                <w:sz w:val="28"/>
                <w:szCs w:val="28"/>
              </w:rPr>
              <w:t>7 551,80</w:t>
            </w:r>
          </w:p>
        </w:tc>
        <w:tc>
          <w:tcPr>
            <w:tcW w:w="1685" w:type="dxa"/>
            <w:vAlign w:val="center"/>
          </w:tcPr>
          <w:p w14:paraId="6A834825" w14:textId="77777777" w:rsidR="009E0149" w:rsidRPr="009E0149" w:rsidRDefault="009E0149" w:rsidP="009E0149">
            <w:pPr>
              <w:jc w:val="center"/>
              <w:rPr>
                <w:snapToGrid w:val="0"/>
                <w:sz w:val="28"/>
                <w:szCs w:val="28"/>
              </w:rPr>
            </w:pPr>
            <w:r w:rsidRPr="009E0149">
              <w:rPr>
                <w:snapToGrid w:val="0"/>
                <w:sz w:val="28"/>
                <w:szCs w:val="28"/>
              </w:rPr>
              <w:t>-863,92</w:t>
            </w:r>
          </w:p>
        </w:tc>
      </w:tr>
    </w:tbl>
    <w:p w14:paraId="7697546C" w14:textId="77777777" w:rsidR="009E0149" w:rsidRPr="009E0149" w:rsidRDefault="009E0149" w:rsidP="009E0149">
      <w:pPr>
        <w:rPr>
          <w:snapToGrid w:val="0"/>
          <w:sz w:val="28"/>
          <w:szCs w:val="28"/>
        </w:rPr>
      </w:pPr>
    </w:p>
    <w:p w14:paraId="268E9FF5" w14:textId="77777777" w:rsidR="009E0149" w:rsidRPr="009E0149" w:rsidRDefault="009E0149" w:rsidP="009E0149">
      <w:pPr>
        <w:rPr>
          <w:snapToGrid w:val="0"/>
          <w:sz w:val="28"/>
          <w:szCs w:val="28"/>
        </w:rPr>
      </w:pPr>
    </w:p>
    <w:p w14:paraId="489B430F" w14:textId="77777777" w:rsidR="009E0149" w:rsidRPr="009E0149" w:rsidRDefault="009E0149" w:rsidP="009E0149">
      <w:pPr>
        <w:keepNext/>
        <w:numPr>
          <w:ilvl w:val="0"/>
          <w:numId w:val="8"/>
        </w:numPr>
        <w:tabs>
          <w:tab w:val="left" w:pos="567"/>
        </w:tabs>
        <w:ind w:left="0" w:firstLine="0"/>
        <w:jc w:val="center"/>
        <w:outlineLvl w:val="0"/>
        <w:rPr>
          <w:b/>
          <w:sz w:val="32"/>
          <w:szCs w:val="20"/>
          <w:lang w:val="x-none" w:eastAsia="x-none"/>
        </w:rPr>
      </w:pPr>
      <w:bookmarkStart w:id="13" w:name="_Toc52528736"/>
      <w:r w:rsidRPr="009E0149">
        <w:rPr>
          <w:b/>
          <w:sz w:val="32"/>
          <w:szCs w:val="20"/>
          <w:lang w:eastAsia="x-none"/>
        </w:rPr>
        <w:t>Расчет операционных (подконтрольных) расходов на очередной год долгосрочного периода регулирования</w:t>
      </w:r>
      <w:bookmarkEnd w:id="13"/>
    </w:p>
    <w:p w14:paraId="0768741D" w14:textId="77777777" w:rsidR="009E0149" w:rsidRPr="009E0149" w:rsidRDefault="009E0149" w:rsidP="009E0149">
      <w:pPr>
        <w:jc w:val="both"/>
        <w:rPr>
          <w:sz w:val="28"/>
          <w:szCs w:val="28"/>
        </w:rPr>
      </w:pPr>
    </w:p>
    <w:p w14:paraId="4D3B31F5" w14:textId="77777777" w:rsidR="009E0149" w:rsidRPr="009E0149" w:rsidRDefault="009E0149" w:rsidP="009E0149">
      <w:pPr>
        <w:tabs>
          <w:tab w:val="num" w:pos="0"/>
          <w:tab w:val="left" w:pos="426"/>
        </w:tabs>
        <w:ind w:firstLine="709"/>
        <w:jc w:val="both"/>
        <w:rPr>
          <w:sz w:val="28"/>
          <w:szCs w:val="28"/>
        </w:rPr>
      </w:pPr>
      <w:r w:rsidRPr="009E0149">
        <w:rPr>
          <w:sz w:val="28"/>
          <w:szCs w:val="28"/>
        </w:rPr>
        <w:t xml:space="preserve">Предприятием были заявлены операционные расходы на уровне 12 787,81 тыс. руб. </w:t>
      </w:r>
    </w:p>
    <w:p w14:paraId="72F87165" w14:textId="77777777" w:rsidR="009E0149" w:rsidRPr="009E0149" w:rsidRDefault="009E0149" w:rsidP="009E0149">
      <w:pPr>
        <w:widowControl w:val="0"/>
        <w:autoSpaceDE w:val="0"/>
        <w:autoSpaceDN w:val="0"/>
        <w:ind w:firstLine="709"/>
        <w:jc w:val="both"/>
        <w:rPr>
          <w:sz w:val="28"/>
          <w:szCs w:val="28"/>
        </w:rPr>
      </w:pPr>
      <w:r w:rsidRPr="009E0149">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ООО «Велес», в соответствии с пунктом 52 Методических указаний, по формуле:</w:t>
      </w:r>
    </w:p>
    <w:p w14:paraId="40233763" w14:textId="73198ECC" w:rsidR="009E0149" w:rsidRPr="009E0149" w:rsidRDefault="009E0149" w:rsidP="009E0149">
      <w:pPr>
        <w:ind w:left="426" w:firstLine="709"/>
        <w:jc w:val="center"/>
      </w:pPr>
      <w:r w:rsidRPr="009E0149">
        <w:rPr>
          <w:noProof/>
        </w:rPr>
        <w:drawing>
          <wp:inline distT="0" distB="0" distL="0" distR="0" wp14:anchorId="32F61CBB" wp14:editId="6031D732">
            <wp:extent cx="5591175" cy="600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2210A902"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Согласно п. 38 Методических указаний, индекс изменения количества активов рассчитывается:</w:t>
      </w:r>
    </w:p>
    <w:p w14:paraId="7430759C"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 xml:space="preserve">в отношении деятельности по передаче тепловой энергии, теплоносителя по </w:t>
      </w:r>
      <w:hyperlink w:anchor="Par4" w:history="1">
        <w:r w:rsidRPr="009E0149">
          <w:rPr>
            <w:color w:val="000000"/>
            <w:sz w:val="28"/>
            <w:szCs w:val="28"/>
          </w:rPr>
          <w:t>формуле (11)</w:t>
        </w:r>
      </w:hyperlink>
      <w:r w:rsidRPr="009E0149">
        <w:rPr>
          <w:color w:val="000000"/>
          <w:sz w:val="28"/>
          <w:szCs w:val="28"/>
        </w:rPr>
        <w:t>;</w:t>
      </w:r>
    </w:p>
    <w:p w14:paraId="021CD13F" w14:textId="77777777" w:rsidR="009E0149" w:rsidRPr="009E0149" w:rsidRDefault="009E0149" w:rsidP="009E0149">
      <w:pPr>
        <w:autoSpaceDE w:val="0"/>
        <w:autoSpaceDN w:val="0"/>
        <w:adjustRightInd w:val="0"/>
        <w:ind w:firstLine="709"/>
        <w:contextualSpacing/>
        <w:jc w:val="both"/>
        <w:rPr>
          <w:color w:val="000000"/>
          <w:sz w:val="28"/>
          <w:szCs w:val="28"/>
        </w:rPr>
      </w:pPr>
      <w:r w:rsidRPr="009E0149">
        <w:rPr>
          <w:color w:val="000000"/>
          <w:sz w:val="28"/>
          <w:szCs w:val="28"/>
        </w:rPr>
        <w:t xml:space="preserve">в отношении деятельности по производству тепловой энергии (мощности) по </w:t>
      </w:r>
      <w:hyperlink w:anchor="Par6" w:history="1">
        <w:r w:rsidRPr="009E0149">
          <w:rPr>
            <w:color w:val="000000"/>
            <w:sz w:val="28"/>
            <w:szCs w:val="28"/>
          </w:rPr>
          <w:t>формуле (11.1)</w:t>
        </w:r>
      </w:hyperlink>
      <w:r w:rsidRPr="009E0149">
        <w:rPr>
          <w:color w:val="000000"/>
          <w:sz w:val="28"/>
          <w:szCs w:val="28"/>
        </w:rPr>
        <w:t>.</w:t>
      </w:r>
    </w:p>
    <w:p w14:paraId="2693FCD6" w14:textId="112DE97B" w:rsidR="009E0149" w:rsidRPr="009E0149" w:rsidRDefault="009E0149" w:rsidP="009E0149">
      <w:pPr>
        <w:autoSpaceDE w:val="0"/>
        <w:autoSpaceDN w:val="0"/>
        <w:adjustRightInd w:val="0"/>
        <w:ind w:firstLine="709"/>
        <w:jc w:val="center"/>
        <w:rPr>
          <w:color w:val="000000"/>
          <w:sz w:val="28"/>
          <w:szCs w:val="28"/>
        </w:rPr>
      </w:pPr>
      <w:r w:rsidRPr="009E0149">
        <w:rPr>
          <w:noProof/>
          <w:color w:val="000000"/>
          <w:position w:val="-30"/>
          <w:sz w:val="28"/>
          <w:szCs w:val="28"/>
        </w:rPr>
        <w:drawing>
          <wp:inline distT="0" distB="0" distL="0" distR="0" wp14:anchorId="26B8F7B2" wp14:editId="051852D2">
            <wp:extent cx="1952625" cy="600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E0149">
        <w:rPr>
          <w:color w:val="000000"/>
          <w:sz w:val="28"/>
          <w:szCs w:val="28"/>
        </w:rPr>
        <w:t>, (11)</w:t>
      </w:r>
    </w:p>
    <w:p w14:paraId="165751E6" w14:textId="06B5E742" w:rsidR="009E0149" w:rsidRPr="009E0149" w:rsidRDefault="009E0149" w:rsidP="009E0149">
      <w:pPr>
        <w:autoSpaceDE w:val="0"/>
        <w:autoSpaceDN w:val="0"/>
        <w:adjustRightInd w:val="0"/>
        <w:ind w:firstLine="709"/>
        <w:jc w:val="center"/>
        <w:rPr>
          <w:color w:val="000000"/>
          <w:sz w:val="28"/>
          <w:szCs w:val="28"/>
        </w:rPr>
      </w:pPr>
      <w:r w:rsidRPr="009E0149">
        <w:rPr>
          <w:noProof/>
          <w:color w:val="000000"/>
          <w:position w:val="-30"/>
          <w:sz w:val="28"/>
          <w:szCs w:val="28"/>
        </w:rPr>
        <w:drawing>
          <wp:inline distT="0" distB="0" distL="0" distR="0" wp14:anchorId="21031F43" wp14:editId="053CC09D">
            <wp:extent cx="1666875" cy="600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E0149">
        <w:rPr>
          <w:color w:val="000000"/>
          <w:sz w:val="28"/>
          <w:szCs w:val="28"/>
        </w:rPr>
        <w:t>, (11.1)</w:t>
      </w:r>
    </w:p>
    <w:p w14:paraId="2EED98DB" w14:textId="77777777" w:rsidR="009E0149" w:rsidRPr="009E0149" w:rsidRDefault="009E0149" w:rsidP="009E0149">
      <w:pPr>
        <w:autoSpaceDE w:val="0"/>
        <w:autoSpaceDN w:val="0"/>
        <w:adjustRightInd w:val="0"/>
        <w:ind w:firstLine="709"/>
        <w:jc w:val="both"/>
        <w:rPr>
          <w:color w:val="000000"/>
          <w:sz w:val="28"/>
          <w:szCs w:val="28"/>
        </w:rPr>
      </w:pPr>
      <w:r w:rsidRPr="009E0149">
        <w:rPr>
          <w:color w:val="000000"/>
          <w:sz w:val="28"/>
          <w:szCs w:val="28"/>
        </w:rPr>
        <w:t>где:</w:t>
      </w:r>
    </w:p>
    <w:p w14:paraId="6C0DDB27" w14:textId="77777777" w:rsidR="009E0149" w:rsidRPr="009E0149" w:rsidRDefault="009E0149" w:rsidP="009E0149">
      <w:pPr>
        <w:autoSpaceDE w:val="0"/>
        <w:autoSpaceDN w:val="0"/>
        <w:adjustRightInd w:val="0"/>
        <w:spacing w:before="280"/>
        <w:ind w:firstLine="709"/>
        <w:contextualSpacing/>
        <w:jc w:val="both"/>
        <w:rPr>
          <w:color w:val="000000"/>
          <w:sz w:val="28"/>
          <w:szCs w:val="28"/>
        </w:rPr>
      </w:pPr>
      <w:proofErr w:type="spellStart"/>
      <w:r w:rsidRPr="009E0149">
        <w:rPr>
          <w:color w:val="000000"/>
          <w:sz w:val="28"/>
          <w:szCs w:val="28"/>
        </w:rPr>
        <w:t>УЕ</w:t>
      </w:r>
      <w:r w:rsidRPr="009E0149">
        <w:rPr>
          <w:color w:val="000000"/>
          <w:sz w:val="28"/>
          <w:szCs w:val="28"/>
          <w:vertAlign w:val="subscript"/>
        </w:rPr>
        <w:t>i</w:t>
      </w:r>
      <w:proofErr w:type="spellEnd"/>
      <w:r w:rsidRPr="009E0149">
        <w:rPr>
          <w:color w:val="000000"/>
          <w:sz w:val="28"/>
          <w:szCs w:val="28"/>
        </w:rPr>
        <w:t>, УЕ</w:t>
      </w:r>
      <w:r w:rsidRPr="009E0149">
        <w:rPr>
          <w:color w:val="000000"/>
          <w:sz w:val="28"/>
          <w:szCs w:val="28"/>
          <w:vertAlign w:val="subscript"/>
        </w:rPr>
        <w:t>i-1</w:t>
      </w:r>
      <w:r w:rsidRPr="009E0149">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9E0149">
          <w:rPr>
            <w:color w:val="000000"/>
            <w:sz w:val="28"/>
            <w:szCs w:val="28"/>
          </w:rPr>
          <w:t>приложением 2</w:t>
        </w:r>
      </w:hyperlink>
      <w:r w:rsidRPr="009E0149">
        <w:rPr>
          <w:color w:val="000000"/>
          <w:sz w:val="28"/>
          <w:szCs w:val="28"/>
        </w:rPr>
        <w:t xml:space="preserve"> к Методическим указаниям с учетом активов, фактически введенных в эксплуатацию, и активов, </w:t>
      </w:r>
      <w:r w:rsidRPr="009E0149">
        <w:rPr>
          <w:color w:val="000000"/>
          <w:sz w:val="28"/>
          <w:szCs w:val="28"/>
        </w:rPr>
        <w:lastRenderedPageBreak/>
        <w:t>использование которых планируется начать в i-м, (i-1)-м году в соответствии с утвержденной инвестиционной программой;</w:t>
      </w:r>
    </w:p>
    <w:p w14:paraId="6A9D5FF3" w14:textId="77777777" w:rsidR="009E0149" w:rsidRPr="009E0149" w:rsidRDefault="009E0149" w:rsidP="009E0149">
      <w:pPr>
        <w:autoSpaceDE w:val="0"/>
        <w:autoSpaceDN w:val="0"/>
        <w:adjustRightInd w:val="0"/>
        <w:spacing w:before="280"/>
        <w:ind w:firstLine="709"/>
        <w:contextualSpacing/>
        <w:jc w:val="both"/>
        <w:rPr>
          <w:color w:val="000000"/>
          <w:sz w:val="28"/>
          <w:szCs w:val="28"/>
        </w:rPr>
      </w:pPr>
      <w:proofErr w:type="spellStart"/>
      <w:r w:rsidRPr="009E0149">
        <w:rPr>
          <w:color w:val="000000"/>
          <w:sz w:val="28"/>
          <w:szCs w:val="28"/>
        </w:rPr>
        <w:t>р</w:t>
      </w:r>
      <w:r w:rsidRPr="009E0149">
        <w:rPr>
          <w:color w:val="000000"/>
          <w:sz w:val="28"/>
          <w:szCs w:val="28"/>
          <w:vertAlign w:val="subscript"/>
        </w:rPr>
        <w:t>i</w:t>
      </w:r>
      <w:proofErr w:type="spellEnd"/>
      <w:r w:rsidRPr="009E0149">
        <w:rPr>
          <w:color w:val="000000"/>
          <w:sz w:val="28"/>
          <w:szCs w:val="28"/>
        </w:rPr>
        <w:t>, р</w:t>
      </w:r>
      <w:r w:rsidRPr="009E0149">
        <w:rPr>
          <w:color w:val="000000"/>
          <w:sz w:val="28"/>
          <w:szCs w:val="28"/>
          <w:vertAlign w:val="subscript"/>
        </w:rPr>
        <w:t>i-1</w:t>
      </w:r>
      <w:r w:rsidRPr="009E0149">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276E5FD" w14:textId="77777777" w:rsidR="009E0149" w:rsidRPr="009E0149" w:rsidRDefault="009E0149" w:rsidP="009E0149">
      <w:pPr>
        <w:ind w:firstLine="709"/>
        <w:jc w:val="both"/>
        <w:rPr>
          <w:snapToGrid w:val="0"/>
          <w:sz w:val="28"/>
          <w:szCs w:val="28"/>
        </w:rPr>
      </w:pPr>
      <w:r w:rsidRPr="009E0149">
        <w:rPr>
          <w:sz w:val="28"/>
          <w:szCs w:val="28"/>
        </w:rPr>
        <w:t>Установленная тепловая мощность источника тепловой энергии и количество условных единиц ООО «Велес» в 2021 году</w:t>
      </w:r>
      <w:r w:rsidRPr="009E0149">
        <w:rPr>
          <w:color w:val="FF0000"/>
          <w:sz w:val="28"/>
          <w:szCs w:val="28"/>
        </w:rPr>
        <w:t xml:space="preserve"> </w:t>
      </w:r>
      <w:r w:rsidRPr="009E0149">
        <w:rPr>
          <w:sz w:val="28"/>
          <w:szCs w:val="28"/>
        </w:rPr>
        <w:t>не меняется, соответственно, индекс изменения количества активов (ИКА) остаётся на уровне 2020 года, то есть 0.</w:t>
      </w:r>
    </w:p>
    <w:p w14:paraId="1661E64A" w14:textId="77777777" w:rsidR="009E0149" w:rsidRPr="009E0149" w:rsidRDefault="009E0149" w:rsidP="009E0149">
      <w:pPr>
        <w:ind w:firstLine="709"/>
        <w:jc w:val="both"/>
        <w:rPr>
          <w:snapToGrid w:val="0"/>
          <w:sz w:val="28"/>
          <w:szCs w:val="28"/>
        </w:rPr>
      </w:pPr>
      <w:r w:rsidRPr="009E0149">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44CC7462" w14:textId="77777777" w:rsidR="009E0149" w:rsidRPr="009E0149" w:rsidRDefault="009E0149" w:rsidP="009E0149">
      <w:pPr>
        <w:ind w:firstLine="709"/>
        <w:jc w:val="both"/>
        <w:rPr>
          <w:snapToGrid w:val="0"/>
          <w:sz w:val="20"/>
          <w:szCs w:val="20"/>
        </w:rPr>
      </w:pPr>
    </w:p>
    <w:p w14:paraId="7299A2B9" w14:textId="171F0F2F" w:rsidR="009E0149" w:rsidRPr="009E0149" w:rsidRDefault="009E0149" w:rsidP="009E0149">
      <w:pPr>
        <w:ind w:left="-142"/>
        <w:jc w:val="center"/>
        <w:rPr>
          <w:sz w:val="26"/>
          <w:szCs w:val="26"/>
        </w:rPr>
      </w:pPr>
      <w:r w:rsidRPr="009E0149">
        <w:rPr>
          <w:noProof/>
          <w:position w:val="-12"/>
          <w:sz w:val="26"/>
          <w:szCs w:val="26"/>
        </w:rPr>
        <w:drawing>
          <wp:inline distT="0" distB="0" distL="0" distR="0" wp14:anchorId="0FD31EA4" wp14:editId="3D1CDB8A">
            <wp:extent cx="485775"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E0149">
        <w:rPr>
          <w:position w:val="-12"/>
          <w:sz w:val="26"/>
          <w:szCs w:val="26"/>
        </w:rPr>
        <w:t xml:space="preserve"> </w:t>
      </w:r>
      <w:r w:rsidRPr="009E0149">
        <w:rPr>
          <w:sz w:val="26"/>
          <w:szCs w:val="26"/>
        </w:rPr>
        <w:t xml:space="preserve">= </w:t>
      </w:r>
      <w:r w:rsidRPr="009E0149">
        <w:t>11 339,83 тыс. руб. × (1-1/100) × (1+0,036) × (1+0,75×0) = 11 630,58 тыс. руб.</w:t>
      </w:r>
    </w:p>
    <w:p w14:paraId="0B048C38" w14:textId="77777777" w:rsidR="009E0149" w:rsidRPr="009E0149" w:rsidRDefault="009E0149" w:rsidP="009E0149">
      <w:pPr>
        <w:ind w:firstLine="709"/>
        <w:jc w:val="both"/>
        <w:rPr>
          <w:sz w:val="20"/>
          <w:szCs w:val="20"/>
        </w:rPr>
      </w:pPr>
    </w:p>
    <w:p w14:paraId="4884014E" w14:textId="77777777" w:rsidR="009E0149" w:rsidRPr="009E0149" w:rsidRDefault="009E0149" w:rsidP="009E0149">
      <w:pPr>
        <w:ind w:firstLine="709"/>
        <w:jc w:val="both"/>
        <w:rPr>
          <w:sz w:val="28"/>
          <w:szCs w:val="28"/>
        </w:rPr>
      </w:pPr>
      <w:r w:rsidRPr="009E0149">
        <w:rPr>
          <w:sz w:val="28"/>
          <w:szCs w:val="28"/>
        </w:rPr>
        <w:t>Таким образом, рост уровня операционных расходов ООО «Велес» на 2021 год составил 102,564 %</w:t>
      </w:r>
    </w:p>
    <w:p w14:paraId="0B32F9B0" w14:textId="77777777" w:rsidR="009E0149" w:rsidRPr="009E0149" w:rsidRDefault="009E0149" w:rsidP="009E0149">
      <w:pPr>
        <w:tabs>
          <w:tab w:val="num" w:pos="0"/>
          <w:tab w:val="left" w:pos="426"/>
        </w:tabs>
        <w:ind w:firstLine="709"/>
        <w:jc w:val="both"/>
        <w:rPr>
          <w:sz w:val="28"/>
          <w:szCs w:val="28"/>
        </w:rPr>
      </w:pPr>
      <w:r w:rsidRPr="009E0149">
        <w:rPr>
          <w:sz w:val="28"/>
          <w:szCs w:val="28"/>
        </w:rPr>
        <w:t>Расчёт корректировки операционных расходов и их распределение представлены в таблицах 4 и 5.</w:t>
      </w:r>
    </w:p>
    <w:p w14:paraId="3DA17B14" w14:textId="77777777" w:rsidR="009E0149" w:rsidRPr="009E0149" w:rsidRDefault="009E0149" w:rsidP="009E0149">
      <w:pPr>
        <w:tabs>
          <w:tab w:val="num" w:pos="0"/>
          <w:tab w:val="left" w:pos="426"/>
        </w:tabs>
        <w:ind w:firstLine="709"/>
        <w:jc w:val="both"/>
        <w:rPr>
          <w:sz w:val="28"/>
          <w:szCs w:val="28"/>
        </w:rPr>
      </w:pPr>
    </w:p>
    <w:p w14:paraId="76FB7332" w14:textId="77777777" w:rsidR="009E0149" w:rsidRPr="009E0149" w:rsidRDefault="009E0149" w:rsidP="009E0149">
      <w:pPr>
        <w:tabs>
          <w:tab w:val="num" w:pos="0"/>
          <w:tab w:val="left" w:pos="426"/>
        </w:tabs>
        <w:ind w:firstLine="709"/>
        <w:jc w:val="both"/>
        <w:rPr>
          <w:sz w:val="28"/>
          <w:szCs w:val="28"/>
        </w:rPr>
      </w:pPr>
    </w:p>
    <w:p w14:paraId="277F4990" w14:textId="77777777" w:rsidR="009E0149" w:rsidRPr="009E0149" w:rsidRDefault="009E0149" w:rsidP="009E0149">
      <w:pPr>
        <w:tabs>
          <w:tab w:val="num" w:pos="0"/>
          <w:tab w:val="left" w:pos="426"/>
        </w:tabs>
        <w:jc w:val="both"/>
        <w:rPr>
          <w:sz w:val="28"/>
          <w:szCs w:val="28"/>
        </w:rPr>
      </w:pPr>
    </w:p>
    <w:p w14:paraId="5935F1A7" w14:textId="77777777" w:rsidR="009E0149" w:rsidRPr="009E0149" w:rsidRDefault="009E0149" w:rsidP="009E0149">
      <w:pPr>
        <w:ind w:firstLine="426"/>
        <w:jc w:val="right"/>
        <w:rPr>
          <w:sz w:val="28"/>
          <w:szCs w:val="28"/>
        </w:rPr>
      </w:pPr>
      <w:r w:rsidRPr="009E0149">
        <w:rPr>
          <w:sz w:val="28"/>
          <w:szCs w:val="28"/>
        </w:rPr>
        <w:t>Таблица 4</w:t>
      </w:r>
    </w:p>
    <w:p w14:paraId="0584736E" w14:textId="77777777" w:rsidR="009E0149" w:rsidRPr="009E0149" w:rsidRDefault="009E0149" w:rsidP="009E0149">
      <w:pPr>
        <w:ind w:firstLine="426"/>
        <w:jc w:val="right"/>
        <w:rPr>
          <w:sz w:val="28"/>
          <w:szCs w:val="28"/>
        </w:rPr>
      </w:pPr>
    </w:p>
    <w:p w14:paraId="454CFBAF" w14:textId="77777777" w:rsidR="009E0149" w:rsidRPr="009E0149" w:rsidRDefault="009E0149" w:rsidP="009E0149">
      <w:pPr>
        <w:jc w:val="center"/>
        <w:rPr>
          <w:sz w:val="28"/>
          <w:szCs w:val="28"/>
        </w:rPr>
      </w:pPr>
      <w:r w:rsidRPr="009E0149">
        <w:rPr>
          <w:sz w:val="28"/>
          <w:szCs w:val="28"/>
        </w:rPr>
        <w:t xml:space="preserve">Расчёт операционных (подконтрольных) расходов на 2021 год долгосрочного периода регулирования </w:t>
      </w:r>
    </w:p>
    <w:p w14:paraId="35602F4F" w14:textId="77777777" w:rsidR="009E0149" w:rsidRPr="009E0149" w:rsidRDefault="009E0149" w:rsidP="009E0149">
      <w:pPr>
        <w:jc w:val="right"/>
      </w:pPr>
    </w:p>
    <w:tbl>
      <w:tblPr>
        <w:tblW w:w="10632" w:type="dxa"/>
        <w:tblInd w:w="-743" w:type="dxa"/>
        <w:tblLayout w:type="fixed"/>
        <w:tblLook w:val="04A0" w:firstRow="1" w:lastRow="0" w:firstColumn="1" w:lastColumn="0" w:noHBand="0" w:noVBand="1"/>
      </w:tblPr>
      <w:tblGrid>
        <w:gridCol w:w="709"/>
        <w:gridCol w:w="3970"/>
        <w:gridCol w:w="992"/>
        <w:gridCol w:w="2410"/>
        <w:gridCol w:w="2551"/>
      </w:tblGrid>
      <w:tr w:rsidR="009E0149" w:rsidRPr="009E0149" w14:paraId="686EA3FE" w14:textId="77777777" w:rsidTr="00C152E9">
        <w:trPr>
          <w:trHeight w:val="59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3AF28" w14:textId="77777777" w:rsidR="009E0149" w:rsidRPr="009E0149" w:rsidRDefault="009E0149" w:rsidP="009E0149">
            <w:pPr>
              <w:jc w:val="center"/>
              <w:rPr>
                <w:sz w:val="22"/>
                <w:szCs w:val="22"/>
              </w:rPr>
            </w:pPr>
            <w:r w:rsidRPr="009E0149">
              <w:rPr>
                <w:sz w:val="22"/>
                <w:szCs w:val="22"/>
              </w:rPr>
              <w:t>№</w:t>
            </w:r>
            <w:r w:rsidRPr="009E0149">
              <w:rPr>
                <w:sz w:val="22"/>
                <w:szCs w:val="22"/>
              </w:rPr>
              <w:br/>
              <w:t>п. 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379FC" w14:textId="77777777" w:rsidR="009E0149" w:rsidRPr="009E0149" w:rsidRDefault="009E0149" w:rsidP="009E0149">
            <w:pPr>
              <w:jc w:val="center"/>
              <w:rPr>
                <w:sz w:val="22"/>
                <w:szCs w:val="22"/>
              </w:rPr>
            </w:pPr>
            <w:r w:rsidRPr="009E0149">
              <w:rPr>
                <w:sz w:val="22"/>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73F8" w14:textId="77777777" w:rsidR="009E0149" w:rsidRPr="009E0149" w:rsidRDefault="009E0149" w:rsidP="009E0149">
            <w:pPr>
              <w:ind w:left="-81"/>
              <w:jc w:val="center"/>
              <w:rPr>
                <w:sz w:val="22"/>
                <w:szCs w:val="22"/>
              </w:rPr>
            </w:pPr>
            <w:r w:rsidRPr="009E0149">
              <w:rPr>
                <w:sz w:val="22"/>
                <w:szCs w:val="22"/>
              </w:rPr>
              <w:t>Единица измерения</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ACA625" w14:textId="77777777" w:rsidR="009E0149" w:rsidRPr="009E0149" w:rsidRDefault="009E0149" w:rsidP="009E0149">
            <w:pPr>
              <w:jc w:val="center"/>
              <w:rPr>
                <w:sz w:val="22"/>
                <w:szCs w:val="22"/>
              </w:rPr>
            </w:pPr>
            <w:r w:rsidRPr="009E0149">
              <w:rPr>
                <w:sz w:val="22"/>
                <w:szCs w:val="22"/>
              </w:rPr>
              <w:t>Долгосрочный период регулирования</w:t>
            </w:r>
          </w:p>
        </w:tc>
      </w:tr>
      <w:tr w:rsidR="009E0149" w:rsidRPr="009E0149" w14:paraId="0C82D45F" w14:textId="77777777" w:rsidTr="00C152E9">
        <w:trPr>
          <w:trHeight w:val="59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79648AC" w14:textId="77777777" w:rsidR="009E0149" w:rsidRPr="009E0149" w:rsidRDefault="009E0149" w:rsidP="009E0149">
            <w:pPr>
              <w:rPr>
                <w:sz w:val="22"/>
                <w:szCs w:val="22"/>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5B6EE2EC" w14:textId="77777777" w:rsidR="009E0149" w:rsidRPr="009E0149" w:rsidRDefault="009E0149" w:rsidP="009E0149">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045C10" w14:textId="77777777" w:rsidR="009E0149" w:rsidRPr="009E0149" w:rsidRDefault="009E0149" w:rsidP="009E0149">
            <w:pPr>
              <w:jc w:val="center"/>
              <w:rPr>
                <w:sz w:val="22"/>
                <w:szCs w:val="22"/>
              </w:rPr>
            </w:pPr>
          </w:p>
          <w:p w14:paraId="6A4CB3F7" w14:textId="77777777" w:rsidR="009E0149" w:rsidRPr="009E0149" w:rsidRDefault="009E0149" w:rsidP="009E0149">
            <w:pPr>
              <w:jc w:val="center"/>
              <w:rPr>
                <w:sz w:val="22"/>
                <w:szCs w:val="22"/>
              </w:rPr>
            </w:pPr>
            <w:r w:rsidRPr="009E0149">
              <w:rPr>
                <w:sz w:val="22"/>
                <w:szCs w:val="22"/>
              </w:rPr>
              <w:t xml:space="preserve">год </w:t>
            </w:r>
          </w:p>
        </w:tc>
        <w:tc>
          <w:tcPr>
            <w:tcW w:w="2410" w:type="dxa"/>
            <w:tcBorders>
              <w:top w:val="single" w:sz="4" w:space="0" w:color="auto"/>
              <w:left w:val="single" w:sz="4" w:space="0" w:color="auto"/>
              <w:bottom w:val="single" w:sz="4" w:space="0" w:color="auto"/>
              <w:right w:val="single" w:sz="4" w:space="0" w:color="auto"/>
            </w:tcBorders>
            <w:vAlign w:val="center"/>
          </w:tcPr>
          <w:p w14:paraId="1BA108FD" w14:textId="77777777" w:rsidR="009E0149" w:rsidRPr="009E0149" w:rsidRDefault="009E0149" w:rsidP="009E0149">
            <w:pPr>
              <w:jc w:val="center"/>
              <w:rPr>
                <w:sz w:val="22"/>
                <w:szCs w:val="22"/>
              </w:rPr>
            </w:pPr>
            <w:r w:rsidRPr="009E0149">
              <w:rPr>
                <w:sz w:val="22"/>
                <w:szCs w:val="22"/>
              </w:rPr>
              <w:t>2020</w:t>
            </w:r>
          </w:p>
        </w:tc>
        <w:tc>
          <w:tcPr>
            <w:tcW w:w="2551" w:type="dxa"/>
            <w:tcBorders>
              <w:top w:val="single" w:sz="4" w:space="0" w:color="auto"/>
              <w:left w:val="single" w:sz="4" w:space="0" w:color="auto"/>
              <w:bottom w:val="single" w:sz="4" w:space="0" w:color="auto"/>
              <w:right w:val="single" w:sz="4" w:space="0" w:color="auto"/>
            </w:tcBorders>
            <w:vAlign w:val="center"/>
          </w:tcPr>
          <w:p w14:paraId="0BE287DD" w14:textId="77777777" w:rsidR="009E0149" w:rsidRPr="009E0149" w:rsidRDefault="009E0149" w:rsidP="009E0149">
            <w:pPr>
              <w:jc w:val="center"/>
              <w:rPr>
                <w:sz w:val="22"/>
                <w:szCs w:val="22"/>
              </w:rPr>
            </w:pPr>
            <w:r w:rsidRPr="009E0149">
              <w:rPr>
                <w:sz w:val="22"/>
                <w:szCs w:val="22"/>
              </w:rPr>
              <w:t>2021</w:t>
            </w:r>
          </w:p>
        </w:tc>
      </w:tr>
      <w:tr w:rsidR="009E0149" w:rsidRPr="009E0149" w14:paraId="7436D5DB" w14:textId="77777777" w:rsidTr="00C152E9">
        <w:trPr>
          <w:trHeight w:val="29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0500" w14:textId="77777777" w:rsidR="009E0149" w:rsidRPr="009E0149" w:rsidRDefault="009E0149" w:rsidP="009E0149">
            <w:pPr>
              <w:jc w:val="center"/>
              <w:rPr>
                <w:sz w:val="22"/>
                <w:szCs w:val="22"/>
              </w:rPr>
            </w:pPr>
            <w:r w:rsidRPr="009E014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0B3E853B" w14:textId="77777777" w:rsidR="009E0149" w:rsidRPr="009E0149" w:rsidRDefault="009E0149" w:rsidP="009E0149">
            <w:pPr>
              <w:jc w:val="center"/>
              <w:rPr>
                <w:sz w:val="22"/>
                <w:szCs w:val="22"/>
              </w:rPr>
            </w:pPr>
            <w:r w:rsidRPr="009E0149">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9CCB2" w14:textId="77777777" w:rsidR="009E0149" w:rsidRPr="009E0149" w:rsidRDefault="009E0149" w:rsidP="009E0149">
            <w:pPr>
              <w:jc w:val="center"/>
              <w:rPr>
                <w:sz w:val="22"/>
                <w:szCs w:val="22"/>
              </w:rPr>
            </w:pPr>
            <w:r w:rsidRPr="009E0149">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597EC591" w14:textId="77777777" w:rsidR="009E0149" w:rsidRPr="009E0149" w:rsidRDefault="009E0149" w:rsidP="009E0149">
            <w:pPr>
              <w:jc w:val="center"/>
              <w:rPr>
                <w:sz w:val="22"/>
                <w:szCs w:val="22"/>
              </w:rPr>
            </w:pPr>
            <w:r w:rsidRPr="009E0149">
              <w:rPr>
                <w:sz w:val="22"/>
                <w:szCs w:val="22"/>
              </w:rPr>
              <w:t>4</w:t>
            </w:r>
          </w:p>
        </w:tc>
        <w:tc>
          <w:tcPr>
            <w:tcW w:w="2551" w:type="dxa"/>
            <w:tcBorders>
              <w:top w:val="single" w:sz="4" w:space="0" w:color="auto"/>
              <w:left w:val="single" w:sz="4" w:space="0" w:color="auto"/>
              <w:bottom w:val="single" w:sz="4" w:space="0" w:color="auto"/>
              <w:right w:val="single" w:sz="4" w:space="0" w:color="auto"/>
            </w:tcBorders>
            <w:vAlign w:val="center"/>
          </w:tcPr>
          <w:p w14:paraId="6F6E4415" w14:textId="77777777" w:rsidR="009E0149" w:rsidRPr="009E0149" w:rsidRDefault="009E0149" w:rsidP="009E0149">
            <w:pPr>
              <w:jc w:val="center"/>
              <w:rPr>
                <w:sz w:val="22"/>
                <w:szCs w:val="22"/>
              </w:rPr>
            </w:pPr>
            <w:r w:rsidRPr="009E0149">
              <w:rPr>
                <w:sz w:val="22"/>
                <w:szCs w:val="22"/>
              </w:rPr>
              <w:t>5</w:t>
            </w:r>
          </w:p>
        </w:tc>
      </w:tr>
      <w:tr w:rsidR="009E0149" w:rsidRPr="009E0149" w14:paraId="1566E4BE" w14:textId="77777777" w:rsidTr="00C152E9">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B7390D" w14:textId="77777777" w:rsidR="009E0149" w:rsidRPr="009E0149" w:rsidRDefault="009E0149" w:rsidP="009E0149">
            <w:pPr>
              <w:jc w:val="center"/>
              <w:rPr>
                <w:sz w:val="22"/>
                <w:szCs w:val="22"/>
              </w:rPr>
            </w:pPr>
            <w:r w:rsidRPr="009E014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hideMark/>
          </w:tcPr>
          <w:p w14:paraId="6E14A9B9" w14:textId="77777777" w:rsidR="009E0149" w:rsidRPr="009E0149" w:rsidRDefault="009E0149" w:rsidP="009E0149">
            <w:pPr>
              <w:rPr>
                <w:sz w:val="22"/>
                <w:szCs w:val="22"/>
              </w:rPr>
            </w:pPr>
            <w:r w:rsidRPr="009E0149">
              <w:rPr>
                <w:sz w:val="22"/>
                <w:szCs w:val="22"/>
              </w:rPr>
              <w:t> 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FFDBE" w14:textId="77777777" w:rsidR="009E0149" w:rsidRPr="009E0149" w:rsidRDefault="009E0149" w:rsidP="009E0149">
            <w:pPr>
              <w:jc w:val="center"/>
              <w:rPr>
                <w:sz w:val="22"/>
                <w:szCs w:val="22"/>
              </w:rPr>
            </w:pPr>
          </w:p>
          <w:p w14:paraId="45762C47" w14:textId="77777777" w:rsidR="009E0149" w:rsidRPr="009E0149" w:rsidRDefault="009E0149" w:rsidP="009E014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18D79DB" w14:textId="77777777" w:rsidR="009E0149" w:rsidRPr="009E0149" w:rsidRDefault="009E0149" w:rsidP="009E0149">
            <w:pPr>
              <w:jc w:val="center"/>
              <w:rPr>
                <w:snapToGrid w:val="0"/>
                <w:sz w:val="22"/>
                <w:szCs w:val="22"/>
              </w:rPr>
            </w:pPr>
            <w:r w:rsidRPr="009E0149">
              <w:rPr>
                <w:snapToGrid w:val="0"/>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0B88AD24" w14:textId="77777777" w:rsidR="009E0149" w:rsidRPr="009E0149" w:rsidRDefault="009E0149" w:rsidP="009E0149">
            <w:pPr>
              <w:jc w:val="center"/>
              <w:rPr>
                <w:snapToGrid w:val="0"/>
                <w:sz w:val="22"/>
                <w:szCs w:val="22"/>
                <w:lang w:val="en-US"/>
              </w:rPr>
            </w:pPr>
            <w:r w:rsidRPr="009E0149">
              <w:rPr>
                <w:snapToGrid w:val="0"/>
                <w:sz w:val="22"/>
                <w:szCs w:val="22"/>
              </w:rPr>
              <w:t>1,0</w:t>
            </w:r>
            <w:r w:rsidRPr="009E0149">
              <w:rPr>
                <w:snapToGrid w:val="0"/>
                <w:sz w:val="22"/>
                <w:szCs w:val="22"/>
                <w:lang w:val="en-US"/>
              </w:rPr>
              <w:t>36</w:t>
            </w:r>
          </w:p>
        </w:tc>
      </w:tr>
      <w:tr w:rsidR="009E0149" w:rsidRPr="009E0149" w14:paraId="45540E9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621C60" w14:textId="77777777" w:rsidR="009E0149" w:rsidRPr="009E0149" w:rsidRDefault="009E0149" w:rsidP="009E0149">
            <w:pPr>
              <w:jc w:val="center"/>
              <w:rPr>
                <w:sz w:val="22"/>
                <w:szCs w:val="22"/>
              </w:rPr>
            </w:pPr>
            <w:r w:rsidRPr="009E0149">
              <w:rPr>
                <w:sz w:val="22"/>
                <w:szCs w:val="22"/>
              </w:rPr>
              <w:t>2</w:t>
            </w:r>
          </w:p>
        </w:tc>
        <w:tc>
          <w:tcPr>
            <w:tcW w:w="3970" w:type="dxa"/>
            <w:tcBorders>
              <w:top w:val="single" w:sz="4" w:space="0" w:color="auto"/>
              <w:left w:val="nil"/>
              <w:bottom w:val="single" w:sz="4" w:space="0" w:color="auto"/>
              <w:right w:val="single" w:sz="4" w:space="0" w:color="auto"/>
            </w:tcBorders>
            <w:shd w:val="clear" w:color="auto" w:fill="auto"/>
            <w:noWrap/>
            <w:hideMark/>
          </w:tcPr>
          <w:p w14:paraId="79E7500F" w14:textId="77777777" w:rsidR="009E0149" w:rsidRPr="009E0149" w:rsidRDefault="009E0149" w:rsidP="009E0149">
            <w:pPr>
              <w:rPr>
                <w:sz w:val="22"/>
                <w:szCs w:val="22"/>
              </w:rPr>
            </w:pPr>
            <w:r w:rsidRPr="009E0149">
              <w:rPr>
                <w:sz w:val="22"/>
                <w:szCs w:val="22"/>
              </w:rPr>
              <w:t> 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50B4"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5FDFC99A" w14:textId="77777777" w:rsidR="009E0149" w:rsidRPr="009E0149" w:rsidRDefault="009E0149" w:rsidP="009E0149">
            <w:pPr>
              <w:jc w:val="center"/>
              <w:rPr>
                <w:snapToGrid w:val="0"/>
                <w:sz w:val="22"/>
                <w:szCs w:val="22"/>
              </w:rPr>
            </w:pPr>
            <w:r w:rsidRPr="009E0149">
              <w:rPr>
                <w:snapToGrid w:val="0"/>
                <w:sz w:val="22"/>
                <w:szCs w:val="22"/>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27460C56" w14:textId="77777777" w:rsidR="009E0149" w:rsidRPr="009E0149" w:rsidRDefault="009E0149" w:rsidP="009E0149">
            <w:pPr>
              <w:jc w:val="center"/>
              <w:rPr>
                <w:snapToGrid w:val="0"/>
                <w:sz w:val="22"/>
                <w:szCs w:val="22"/>
              </w:rPr>
            </w:pPr>
            <w:r w:rsidRPr="009E0149">
              <w:rPr>
                <w:snapToGrid w:val="0"/>
                <w:sz w:val="22"/>
                <w:szCs w:val="22"/>
              </w:rPr>
              <w:t>1,00</w:t>
            </w:r>
          </w:p>
        </w:tc>
      </w:tr>
      <w:tr w:rsidR="009E0149" w:rsidRPr="009E0149" w14:paraId="39FA75AC"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C09E68" w14:textId="77777777" w:rsidR="009E0149" w:rsidRPr="009E0149" w:rsidRDefault="009E0149" w:rsidP="009E0149">
            <w:pPr>
              <w:jc w:val="center"/>
              <w:rPr>
                <w:sz w:val="22"/>
                <w:szCs w:val="22"/>
              </w:rPr>
            </w:pPr>
            <w:r w:rsidRPr="009E0149">
              <w:rPr>
                <w:sz w:val="22"/>
                <w:szCs w:val="22"/>
              </w:rPr>
              <w:t>3</w:t>
            </w:r>
          </w:p>
        </w:tc>
        <w:tc>
          <w:tcPr>
            <w:tcW w:w="3970" w:type="dxa"/>
            <w:tcBorders>
              <w:top w:val="single" w:sz="4" w:space="0" w:color="auto"/>
              <w:left w:val="nil"/>
              <w:bottom w:val="single" w:sz="4" w:space="0" w:color="auto"/>
              <w:right w:val="single" w:sz="4" w:space="0" w:color="auto"/>
            </w:tcBorders>
            <w:shd w:val="clear" w:color="auto" w:fill="auto"/>
            <w:noWrap/>
            <w:hideMark/>
          </w:tcPr>
          <w:p w14:paraId="2C89D6AC" w14:textId="77777777" w:rsidR="009E0149" w:rsidRPr="009E0149" w:rsidRDefault="009E0149" w:rsidP="009E0149">
            <w:pPr>
              <w:rPr>
                <w:sz w:val="22"/>
                <w:szCs w:val="22"/>
              </w:rPr>
            </w:pPr>
            <w:r w:rsidRPr="009E0149">
              <w:rPr>
                <w:sz w:val="22"/>
                <w:szCs w:val="22"/>
              </w:rPr>
              <w:t> 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44A0"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153E7430" w14:textId="77777777" w:rsidR="009E0149" w:rsidRPr="009E0149" w:rsidRDefault="009E0149" w:rsidP="009E0149">
            <w:pPr>
              <w:jc w:val="center"/>
              <w:rPr>
                <w:snapToGrid w:val="0"/>
                <w:sz w:val="22"/>
                <w:szCs w:val="22"/>
              </w:rPr>
            </w:pPr>
            <w:r w:rsidRPr="009E0149">
              <w:rPr>
                <w:snapToGrid w:val="0"/>
                <w:sz w:val="22"/>
                <w:szCs w:val="22"/>
              </w:rPr>
              <w:t>0</w:t>
            </w:r>
          </w:p>
        </w:tc>
        <w:tc>
          <w:tcPr>
            <w:tcW w:w="2551" w:type="dxa"/>
            <w:tcBorders>
              <w:top w:val="single" w:sz="4" w:space="0" w:color="auto"/>
              <w:left w:val="single" w:sz="4" w:space="0" w:color="auto"/>
              <w:bottom w:val="single" w:sz="4" w:space="0" w:color="auto"/>
              <w:right w:val="single" w:sz="4" w:space="0" w:color="auto"/>
            </w:tcBorders>
            <w:vAlign w:val="center"/>
          </w:tcPr>
          <w:p w14:paraId="17FC028C" w14:textId="77777777" w:rsidR="009E0149" w:rsidRPr="009E0149" w:rsidRDefault="009E0149" w:rsidP="009E0149">
            <w:pPr>
              <w:jc w:val="center"/>
              <w:rPr>
                <w:snapToGrid w:val="0"/>
                <w:sz w:val="22"/>
                <w:szCs w:val="22"/>
              </w:rPr>
            </w:pPr>
            <w:r w:rsidRPr="009E0149">
              <w:rPr>
                <w:snapToGrid w:val="0"/>
                <w:sz w:val="22"/>
                <w:szCs w:val="22"/>
              </w:rPr>
              <w:t>0</w:t>
            </w:r>
          </w:p>
        </w:tc>
      </w:tr>
      <w:tr w:rsidR="009E0149" w:rsidRPr="009E0149" w14:paraId="77B867C9" w14:textId="77777777" w:rsidTr="00C152E9">
        <w:trPr>
          <w:trHeight w:val="11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8125E5" w14:textId="77777777" w:rsidR="009E0149" w:rsidRPr="009E0149" w:rsidRDefault="009E0149" w:rsidP="009E0149">
            <w:pPr>
              <w:jc w:val="center"/>
              <w:rPr>
                <w:sz w:val="22"/>
                <w:szCs w:val="22"/>
              </w:rPr>
            </w:pPr>
            <w:r w:rsidRPr="009E0149">
              <w:rPr>
                <w:sz w:val="22"/>
                <w:szCs w:val="22"/>
              </w:rPr>
              <w:t>3.1</w:t>
            </w:r>
          </w:p>
        </w:tc>
        <w:tc>
          <w:tcPr>
            <w:tcW w:w="3970" w:type="dxa"/>
            <w:tcBorders>
              <w:top w:val="single" w:sz="4" w:space="0" w:color="auto"/>
              <w:left w:val="nil"/>
              <w:bottom w:val="single" w:sz="4" w:space="0" w:color="auto"/>
              <w:right w:val="single" w:sz="4" w:space="0" w:color="auto"/>
            </w:tcBorders>
            <w:shd w:val="clear" w:color="auto" w:fill="auto"/>
            <w:noWrap/>
            <w:hideMark/>
          </w:tcPr>
          <w:p w14:paraId="6D9796EF" w14:textId="77777777" w:rsidR="009E0149" w:rsidRPr="009E0149" w:rsidRDefault="009E0149" w:rsidP="009E0149">
            <w:pPr>
              <w:rPr>
                <w:sz w:val="22"/>
                <w:szCs w:val="22"/>
              </w:rPr>
            </w:pPr>
            <w:r w:rsidRPr="009E0149">
              <w:rPr>
                <w:sz w:val="22"/>
                <w:szCs w:val="22"/>
              </w:rPr>
              <w:t> Количество условных единиц, относящихся к активам, необходимым</w:t>
            </w:r>
            <w:r w:rsidRPr="009E0149">
              <w:rPr>
                <w:sz w:val="22"/>
                <w:szCs w:val="22"/>
              </w:rPr>
              <w:br/>
              <w:t>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6395F" w14:textId="77777777" w:rsidR="009E0149" w:rsidRPr="009E0149" w:rsidRDefault="009E0149" w:rsidP="009E0149">
            <w:pPr>
              <w:jc w:val="center"/>
              <w:rPr>
                <w:sz w:val="22"/>
                <w:szCs w:val="22"/>
              </w:rPr>
            </w:pPr>
            <w:r w:rsidRPr="009E0149">
              <w:rPr>
                <w:sz w:val="22"/>
                <w:szCs w:val="22"/>
              </w:rPr>
              <w:t>у.е.</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1753D6BE" w14:textId="77777777" w:rsidR="009E0149" w:rsidRPr="009E0149" w:rsidRDefault="009E0149" w:rsidP="009E0149">
            <w:pPr>
              <w:jc w:val="center"/>
              <w:rPr>
                <w:sz w:val="22"/>
                <w:szCs w:val="22"/>
              </w:rPr>
            </w:pPr>
            <w:r w:rsidRPr="009E014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661F9CA" w14:textId="77777777" w:rsidR="009E0149" w:rsidRPr="009E0149" w:rsidRDefault="009E0149" w:rsidP="009E0149">
            <w:pPr>
              <w:jc w:val="center"/>
              <w:rPr>
                <w:sz w:val="22"/>
                <w:szCs w:val="22"/>
              </w:rPr>
            </w:pPr>
            <w:r w:rsidRPr="009E0149">
              <w:rPr>
                <w:sz w:val="22"/>
                <w:szCs w:val="22"/>
              </w:rPr>
              <w:t>-</w:t>
            </w:r>
          </w:p>
        </w:tc>
      </w:tr>
      <w:tr w:rsidR="009E0149" w:rsidRPr="009E0149" w14:paraId="4F0977F5"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728D11" w14:textId="77777777" w:rsidR="009E0149" w:rsidRPr="009E0149" w:rsidRDefault="009E0149" w:rsidP="009E0149">
            <w:pPr>
              <w:jc w:val="center"/>
              <w:rPr>
                <w:sz w:val="22"/>
                <w:szCs w:val="22"/>
              </w:rPr>
            </w:pPr>
            <w:r w:rsidRPr="009E0149">
              <w:rPr>
                <w:sz w:val="22"/>
                <w:szCs w:val="22"/>
              </w:rPr>
              <w:t>3.2</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5D9AB98A" w14:textId="77777777" w:rsidR="009E0149" w:rsidRPr="009E0149" w:rsidRDefault="009E0149" w:rsidP="009E0149">
            <w:pPr>
              <w:rPr>
                <w:sz w:val="22"/>
                <w:szCs w:val="22"/>
              </w:rPr>
            </w:pPr>
            <w:r w:rsidRPr="009E0149">
              <w:rPr>
                <w:sz w:val="22"/>
                <w:szCs w:val="22"/>
              </w:rPr>
              <w:t> 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C06C" w14:textId="77777777" w:rsidR="009E0149" w:rsidRPr="009E0149" w:rsidRDefault="009E0149" w:rsidP="009E0149">
            <w:pPr>
              <w:jc w:val="center"/>
              <w:rPr>
                <w:sz w:val="22"/>
                <w:szCs w:val="22"/>
              </w:rPr>
            </w:pPr>
          </w:p>
          <w:p w14:paraId="30FEA82E" w14:textId="77777777" w:rsidR="009E0149" w:rsidRPr="009E0149" w:rsidRDefault="009E0149" w:rsidP="009E0149">
            <w:pPr>
              <w:jc w:val="center"/>
              <w:rPr>
                <w:sz w:val="22"/>
                <w:szCs w:val="22"/>
              </w:rPr>
            </w:pPr>
            <w:r w:rsidRPr="009E0149">
              <w:rPr>
                <w:sz w:val="22"/>
                <w:szCs w:val="22"/>
              </w:rPr>
              <w:t>Гкал/ч</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486C859" w14:textId="77777777" w:rsidR="009E0149" w:rsidRPr="009E0149" w:rsidRDefault="009E0149" w:rsidP="009E0149">
            <w:pPr>
              <w:jc w:val="center"/>
              <w:rPr>
                <w:sz w:val="22"/>
                <w:szCs w:val="22"/>
              </w:rPr>
            </w:pPr>
            <w:r w:rsidRPr="009E0149">
              <w:rPr>
                <w:sz w:val="22"/>
                <w:szCs w:val="22"/>
              </w:rPr>
              <w:t>4,7</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31C0DDCB" w14:textId="77777777" w:rsidR="009E0149" w:rsidRPr="009E0149" w:rsidRDefault="009E0149" w:rsidP="009E0149">
            <w:pPr>
              <w:jc w:val="center"/>
              <w:rPr>
                <w:sz w:val="22"/>
                <w:szCs w:val="22"/>
              </w:rPr>
            </w:pPr>
            <w:r w:rsidRPr="009E0149">
              <w:rPr>
                <w:sz w:val="22"/>
                <w:szCs w:val="22"/>
              </w:rPr>
              <w:t>4,7</w:t>
            </w:r>
          </w:p>
        </w:tc>
      </w:tr>
      <w:tr w:rsidR="009E0149" w:rsidRPr="009E0149" w14:paraId="10ADA33C"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4BC939" w14:textId="77777777" w:rsidR="009E0149" w:rsidRPr="009E0149" w:rsidRDefault="009E0149" w:rsidP="009E0149">
            <w:pPr>
              <w:jc w:val="center"/>
              <w:rPr>
                <w:sz w:val="22"/>
                <w:szCs w:val="22"/>
              </w:rPr>
            </w:pPr>
            <w:r w:rsidRPr="009E0149">
              <w:rPr>
                <w:sz w:val="22"/>
                <w:szCs w:val="22"/>
              </w:rPr>
              <w:t>4</w:t>
            </w:r>
          </w:p>
        </w:tc>
        <w:tc>
          <w:tcPr>
            <w:tcW w:w="3970" w:type="dxa"/>
            <w:tcBorders>
              <w:top w:val="single" w:sz="4" w:space="0" w:color="auto"/>
              <w:left w:val="nil"/>
              <w:bottom w:val="single" w:sz="4" w:space="0" w:color="auto"/>
              <w:right w:val="single" w:sz="4" w:space="0" w:color="auto"/>
            </w:tcBorders>
            <w:shd w:val="clear" w:color="auto" w:fill="auto"/>
            <w:noWrap/>
            <w:hideMark/>
          </w:tcPr>
          <w:p w14:paraId="2B7353AB" w14:textId="77777777" w:rsidR="009E0149" w:rsidRPr="009E0149" w:rsidRDefault="009E0149" w:rsidP="009E0149">
            <w:pPr>
              <w:rPr>
                <w:sz w:val="22"/>
                <w:szCs w:val="22"/>
              </w:rPr>
            </w:pPr>
            <w:r w:rsidRPr="009E0149">
              <w:rPr>
                <w:sz w:val="22"/>
                <w:szCs w:val="22"/>
              </w:rPr>
              <w:t>Коэффициент эластичности затрат по росту активов (</w:t>
            </w:r>
            <w:proofErr w:type="spellStart"/>
            <w:r w:rsidRPr="009E0149">
              <w:rPr>
                <w:sz w:val="22"/>
                <w:szCs w:val="22"/>
              </w:rPr>
              <w:t>К</w:t>
            </w:r>
            <w:r w:rsidRPr="009E0149">
              <w:rPr>
                <w:sz w:val="22"/>
                <w:szCs w:val="22"/>
                <w:vertAlign w:val="subscript"/>
              </w:rPr>
              <w:t>эл</w:t>
            </w:r>
            <w:proofErr w:type="spellEnd"/>
            <w:r w:rsidRPr="009E0149">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D974C" w14:textId="77777777" w:rsidR="009E0149" w:rsidRPr="009E0149" w:rsidRDefault="009E0149" w:rsidP="009E0149">
            <w:pPr>
              <w:jc w:val="center"/>
              <w:rPr>
                <w:sz w:val="22"/>
                <w:szCs w:val="22"/>
              </w:rPr>
            </w:pPr>
          </w:p>
          <w:p w14:paraId="5B81FFB9" w14:textId="77777777" w:rsidR="009E0149" w:rsidRPr="009E0149" w:rsidRDefault="009E0149" w:rsidP="009E014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3C3022" w14:textId="77777777" w:rsidR="009E0149" w:rsidRPr="009E0149" w:rsidRDefault="009E0149" w:rsidP="009E0149">
            <w:pPr>
              <w:jc w:val="center"/>
              <w:rPr>
                <w:sz w:val="22"/>
                <w:szCs w:val="22"/>
              </w:rPr>
            </w:pPr>
            <w:r w:rsidRPr="009E0149">
              <w:rPr>
                <w:sz w:val="22"/>
                <w:szCs w:val="22"/>
              </w:rPr>
              <w:t>0,75</w:t>
            </w:r>
          </w:p>
        </w:tc>
        <w:tc>
          <w:tcPr>
            <w:tcW w:w="2551" w:type="dxa"/>
            <w:tcBorders>
              <w:top w:val="single" w:sz="4" w:space="0" w:color="auto"/>
              <w:left w:val="single" w:sz="4" w:space="0" w:color="auto"/>
              <w:bottom w:val="single" w:sz="4" w:space="0" w:color="auto"/>
              <w:right w:val="single" w:sz="4" w:space="0" w:color="auto"/>
            </w:tcBorders>
            <w:vAlign w:val="center"/>
          </w:tcPr>
          <w:p w14:paraId="110F3D41" w14:textId="77777777" w:rsidR="009E0149" w:rsidRPr="009E0149" w:rsidRDefault="009E0149" w:rsidP="009E0149">
            <w:pPr>
              <w:jc w:val="center"/>
              <w:rPr>
                <w:sz w:val="22"/>
                <w:szCs w:val="22"/>
              </w:rPr>
            </w:pPr>
            <w:r w:rsidRPr="009E0149">
              <w:rPr>
                <w:sz w:val="22"/>
                <w:szCs w:val="22"/>
              </w:rPr>
              <w:t>0,75</w:t>
            </w:r>
          </w:p>
        </w:tc>
      </w:tr>
      <w:tr w:rsidR="009E0149" w:rsidRPr="009E0149" w14:paraId="67226747" w14:textId="77777777" w:rsidTr="00C152E9">
        <w:trPr>
          <w:trHeight w:val="33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5BE63F" w14:textId="77777777" w:rsidR="009E0149" w:rsidRPr="009E0149" w:rsidRDefault="009E0149" w:rsidP="009E0149">
            <w:pPr>
              <w:jc w:val="center"/>
              <w:rPr>
                <w:sz w:val="22"/>
                <w:szCs w:val="22"/>
              </w:rPr>
            </w:pPr>
            <w:r w:rsidRPr="009E0149">
              <w:rPr>
                <w:sz w:val="22"/>
                <w:szCs w:val="22"/>
              </w:rPr>
              <w:lastRenderedPageBreak/>
              <w:t>5</w:t>
            </w:r>
          </w:p>
        </w:tc>
        <w:tc>
          <w:tcPr>
            <w:tcW w:w="3970" w:type="dxa"/>
            <w:tcBorders>
              <w:top w:val="single" w:sz="4" w:space="0" w:color="auto"/>
              <w:left w:val="nil"/>
              <w:bottom w:val="single" w:sz="4" w:space="0" w:color="auto"/>
              <w:right w:val="single" w:sz="4" w:space="0" w:color="auto"/>
            </w:tcBorders>
            <w:shd w:val="clear" w:color="auto" w:fill="auto"/>
            <w:noWrap/>
          </w:tcPr>
          <w:p w14:paraId="109CFA99" w14:textId="77777777" w:rsidR="009E0149" w:rsidRPr="009E0149" w:rsidRDefault="009E0149" w:rsidP="009E0149">
            <w:pPr>
              <w:rPr>
                <w:sz w:val="22"/>
                <w:szCs w:val="22"/>
              </w:rPr>
            </w:pPr>
            <w:r w:rsidRPr="009E0149">
              <w:rPr>
                <w:sz w:val="22"/>
                <w:szCs w:val="22"/>
              </w:rPr>
              <w:t>Индекс операционных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6EDC" w14:textId="77777777" w:rsidR="009E0149" w:rsidRPr="009E0149" w:rsidRDefault="009E0149" w:rsidP="009E0149">
            <w:pPr>
              <w:jc w:val="center"/>
              <w:rPr>
                <w:sz w:val="22"/>
                <w:szCs w:val="22"/>
              </w:rPr>
            </w:pPr>
            <w:r w:rsidRPr="009E014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617DF5D" w14:textId="77777777" w:rsidR="009E0149" w:rsidRPr="009E0149" w:rsidRDefault="009E0149" w:rsidP="009E0149">
            <w:pPr>
              <w:jc w:val="center"/>
              <w:rPr>
                <w:sz w:val="22"/>
                <w:szCs w:val="22"/>
              </w:rPr>
            </w:pPr>
            <w:r w:rsidRPr="009E0149">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4CE0CCEC" w14:textId="77777777" w:rsidR="009E0149" w:rsidRPr="009E0149" w:rsidRDefault="009E0149" w:rsidP="009E0149">
            <w:pPr>
              <w:jc w:val="center"/>
              <w:rPr>
                <w:sz w:val="22"/>
                <w:szCs w:val="22"/>
                <w:lang w:val="en-US"/>
              </w:rPr>
            </w:pPr>
            <w:r w:rsidRPr="009E0149">
              <w:rPr>
                <w:sz w:val="22"/>
                <w:szCs w:val="22"/>
              </w:rPr>
              <w:t>102,</w:t>
            </w:r>
            <w:r w:rsidRPr="009E0149">
              <w:rPr>
                <w:sz w:val="22"/>
                <w:szCs w:val="22"/>
                <w:lang w:val="en-US"/>
              </w:rPr>
              <w:t>564</w:t>
            </w:r>
          </w:p>
        </w:tc>
      </w:tr>
      <w:tr w:rsidR="009E0149" w:rsidRPr="009E0149" w14:paraId="23C50A4D"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E0FE10" w14:textId="77777777" w:rsidR="009E0149" w:rsidRPr="009E0149" w:rsidRDefault="009E0149" w:rsidP="009E0149">
            <w:pPr>
              <w:jc w:val="center"/>
              <w:rPr>
                <w:sz w:val="22"/>
                <w:szCs w:val="22"/>
              </w:rPr>
            </w:pPr>
            <w:r w:rsidRPr="009E0149">
              <w:rPr>
                <w:sz w:val="22"/>
                <w:szCs w:val="22"/>
              </w:rPr>
              <w:t>6</w:t>
            </w:r>
          </w:p>
        </w:tc>
        <w:tc>
          <w:tcPr>
            <w:tcW w:w="3970" w:type="dxa"/>
            <w:tcBorders>
              <w:top w:val="single" w:sz="4" w:space="0" w:color="auto"/>
              <w:left w:val="nil"/>
              <w:bottom w:val="single" w:sz="4" w:space="0" w:color="auto"/>
              <w:right w:val="single" w:sz="4" w:space="0" w:color="auto"/>
            </w:tcBorders>
            <w:shd w:val="clear" w:color="auto" w:fill="auto"/>
            <w:noWrap/>
            <w:hideMark/>
          </w:tcPr>
          <w:p w14:paraId="2B7F7B8A" w14:textId="77777777" w:rsidR="009E0149" w:rsidRPr="009E0149" w:rsidRDefault="009E0149" w:rsidP="009E0149">
            <w:pPr>
              <w:rPr>
                <w:sz w:val="22"/>
                <w:szCs w:val="22"/>
              </w:rPr>
            </w:pPr>
            <w:r w:rsidRPr="009E0149">
              <w:rPr>
                <w:sz w:val="22"/>
                <w:szCs w:val="22"/>
              </w:rPr>
              <w:t> Операционные (подконтрольные)</w:t>
            </w:r>
            <w:r w:rsidRPr="009E0149">
              <w:rPr>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1ACC" w14:textId="77777777" w:rsidR="009E0149" w:rsidRPr="009E0149" w:rsidRDefault="009E0149" w:rsidP="009E0149">
            <w:pPr>
              <w:jc w:val="center"/>
              <w:rPr>
                <w:sz w:val="22"/>
                <w:szCs w:val="22"/>
              </w:rPr>
            </w:pPr>
            <w:r w:rsidRPr="009E0149">
              <w:rPr>
                <w:sz w:val="22"/>
                <w:szCs w:val="22"/>
              </w:rPr>
              <w:t>тыс. руб.</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7617F0C1" w14:textId="77777777" w:rsidR="009E0149" w:rsidRPr="009E0149" w:rsidRDefault="009E0149" w:rsidP="009E0149">
            <w:pPr>
              <w:jc w:val="center"/>
              <w:rPr>
                <w:sz w:val="28"/>
                <w:szCs w:val="28"/>
              </w:rPr>
            </w:pPr>
            <w:r w:rsidRPr="009E0149">
              <w:rPr>
                <w:sz w:val="28"/>
                <w:szCs w:val="28"/>
              </w:rPr>
              <w:t>11 339,83</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F7C047E" w14:textId="77777777" w:rsidR="009E0149" w:rsidRPr="009E0149" w:rsidRDefault="009E0149" w:rsidP="009E0149">
            <w:pPr>
              <w:jc w:val="center"/>
              <w:rPr>
                <w:sz w:val="28"/>
                <w:szCs w:val="28"/>
              </w:rPr>
            </w:pPr>
            <w:r w:rsidRPr="009E0149">
              <w:rPr>
                <w:sz w:val="28"/>
                <w:szCs w:val="28"/>
              </w:rPr>
              <w:t>11 630,58</w:t>
            </w:r>
          </w:p>
        </w:tc>
      </w:tr>
    </w:tbl>
    <w:p w14:paraId="5928EC1C" w14:textId="77777777" w:rsidR="009E0149" w:rsidRPr="009E0149" w:rsidRDefault="009E0149" w:rsidP="009E0149">
      <w:pPr>
        <w:jc w:val="center"/>
        <w:rPr>
          <w:sz w:val="28"/>
          <w:szCs w:val="28"/>
        </w:rPr>
      </w:pPr>
    </w:p>
    <w:p w14:paraId="11F6DA99" w14:textId="77777777" w:rsidR="009E0149" w:rsidRPr="009E0149" w:rsidRDefault="009E0149" w:rsidP="009E0149">
      <w:pPr>
        <w:jc w:val="center"/>
        <w:rPr>
          <w:sz w:val="28"/>
          <w:szCs w:val="28"/>
        </w:rPr>
      </w:pPr>
    </w:p>
    <w:p w14:paraId="462CCCB0" w14:textId="77777777" w:rsidR="009E0149" w:rsidRPr="009E0149" w:rsidRDefault="009E0149" w:rsidP="009E0149">
      <w:pPr>
        <w:jc w:val="center"/>
        <w:rPr>
          <w:sz w:val="28"/>
          <w:szCs w:val="28"/>
        </w:rPr>
      </w:pPr>
    </w:p>
    <w:p w14:paraId="3FB5631D" w14:textId="77777777" w:rsidR="009E0149" w:rsidRPr="009E0149" w:rsidRDefault="009E0149" w:rsidP="009E0149">
      <w:pPr>
        <w:jc w:val="right"/>
        <w:rPr>
          <w:sz w:val="28"/>
          <w:szCs w:val="28"/>
        </w:rPr>
      </w:pPr>
      <w:r w:rsidRPr="009E0149">
        <w:rPr>
          <w:sz w:val="28"/>
          <w:szCs w:val="28"/>
        </w:rPr>
        <w:t>Таблица 5</w:t>
      </w:r>
    </w:p>
    <w:p w14:paraId="2CA82DF2" w14:textId="77777777" w:rsidR="009E0149" w:rsidRPr="009E0149" w:rsidRDefault="009E0149" w:rsidP="009E0149">
      <w:pPr>
        <w:jc w:val="center"/>
        <w:rPr>
          <w:sz w:val="28"/>
          <w:szCs w:val="28"/>
        </w:rPr>
      </w:pPr>
      <w:r w:rsidRPr="009E0149">
        <w:rPr>
          <w:sz w:val="28"/>
          <w:szCs w:val="28"/>
        </w:rPr>
        <w:t>Распределение операционных (подконтрольных) расходов</w:t>
      </w:r>
    </w:p>
    <w:p w14:paraId="4AF771A8" w14:textId="77777777" w:rsidR="009E0149" w:rsidRPr="009E0149" w:rsidRDefault="009E0149" w:rsidP="009E0149">
      <w:pPr>
        <w:jc w:val="center"/>
        <w:rPr>
          <w:sz w:val="28"/>
          <w:szCs w:val="28"/>
        </w:rPr>
      </w:pPr>
      <w:r w:rsidRPr="009E0149">
        <w:rPr>
          <w:sz w:val="28"/>
          <w:szCs w:val="28"/>
        </w:rPr>
        <w:t>ООО «Велес» постатейно</w:t>
      </w:r>
    </w:p>
    <w:p w14:paraId="11D02495" w14:textId="77777777" w:rsidR="009E0149" w:rsidRPr="009E0149" w:rsidRDefault="009E0149" w:rsidP="009E0149">
      <w:pPr>
        <w:ind w:firstLine="709"/>
        <w:jc w:val="right"/>
        <w:rPr>
          <w:sz w:val="28"/>
          <w:szCs w:val="28"/>
        </w:rPr>
      </w:pPr>
      <w:r w:rsidRPr="009E0149">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9E0149" w:rsidRPr="009E0149" w14:paraId="7CAEDC0A" w14:textId="77777777" w:rsidTr="00C152E9">
        <w:trPr>
          <w:trHeight w:val="417"/>
          <w:tblHeader/>
        </w:trPr>
        <w:tc>
          <w:tcPr>
            <w:tcW w:w="639" w:type="dxa"/>
            <w:shd w:val="clear" w:color="auto" w:fill="auto"/>
            <w:vAlign w:val="center"/>
            <w:hideMark/>
          </w:tcPr>
          <w:p w14:paraId="791826D7" w14:textId="77777777" w:rsidR="009E0149" w:rsidRPr="009E0149" w:rsidRDefault="009E0149" w:rsidP="009E0149">
            <w:pPr>
              <w:jc w:val="center"/>
              <w:rPr>
                <w:sz w:val="28"/>
                <w:szCs w:val="28"/>
              </w:rPr>
            </w:pPr>
            <w:r w:rsidRPr="009E0149">
              <w:rPr>
                <w:sz w:val="28"/>
                <w:szCs w:val="28"/>
              </w:rPr>
              <w:t>№ п/п</w:t>
            </w:r>
          </w:p>
        </w:tc>
        <w:tc>
          <w:tcPr>
            <w:tcW w:w="6449" w:type="dxa"/>
            <w:shd w:val="clear" w:color="auto" w:fill="auto"/>
            <w:vAlign w:val="center"/>
            <w:hideMark/>
          </w:tcPr>
          <w:p w14:paraId="2E970795" w14:textId="77777777" w:rsidR="009E0149" w:rsidRPr="009E0149" w:rsidRDefault="009E0149" w:rsidP="009E0149">
            <w:pPr>
              <w:jc w:val="center"/>
              <w:rPr>
                <w:sz w:val="28"/>
                <w:szCs w:val="28"/>
              </w:rPr>
            </w:pPr>
            <w:r w:rsidRPr="009E0149">
              <w:rPr>
                <w:sz w:val="28"/>
                <w:szCs w:val="28"/>
              </w:rPr>
              <w:t>Наименование расхода</w:t>
            </w:r>
          </w:p>
        </w:tc>
        <w:tc>
          <w:tcPr>
            <w:tcW w:w="2693" w:type="dxa"/>
            <w:shd w:val="clear" w:color="auto" w:fill="auto"/>
            <w:vAlign w:val="center"/>
            <w:hideMark/>
          </w:tcPr>
          <w:p w14:paraId="730AB42B" w14:textId="77777777" w:rsidR="009E0149" w:rsidRPr="009E0149" w:rsidRDefault="009E0149" w:rsidP="009E0149">
            <w:pPr>
              <w:jc w:val="center"/>
              <w:rPr>
                <w:sz w:val="28"/>
                <w:szCs w:val="28"/>
              </w:rPr>
            </w:pPr>
            <w:r w:rsidRPr="009E0149">
              <w:rPr>
                <w:sz w:val="28"/>
                <w:szCs w:val="28"/>
              </w:rPr>
              <w:t xml:space="preserve">Предложения экспертов </w:t>
            </w:r>
            <w:r w:rsidRPr="009E0149">
              <w:rPr>
                <w:bCs/>
                <w:sz w:val="28"/>
                <w:szCs w:val="28"/>
              </w:rPr>
              <w:t>на 2021 год</w:t>
            </w:r>
          </w:p>
        </w:tc>
      </w:tr>
      <w:tr w:rsidR="009E0149" w:rsidRPr="009E0149" w14:paraId="49FDA2E2" w14:textId="77777777" w:rsidTr="00C152E9">
        <w:trPr>
          <w:trHeight w:val="278"/>
        </w:trPr>
        <w:tc>
          <w:tcPr>
            <w:tcW w:w="639" w:type="dxa"/>
            <w:shd w:val="clear" w:color="auto" w:fill="auto"/>
            <w:vAlign w:val="center"/>
            <w:hideMark/>
          </w:tcPr>
          <w:p w14:paraId="5B3C66BD" w14:textId="77777777" w:rsidR="009E0149" w:rsidRPr="009E0149" w:rsidRDefault="009E0149" w:rsidP="009E0149">
            <w:pPr>
              <w:jc w:val="center"/>
              <w:rPr>
                <w:sz w:val="28"/>
                <w:szCs w:val="28"/>
              </w:rPr>
            </w:pPr>
            <w:r w:rsidRPr="009E0149">
              <w:rPr>
                <w:sz w:val="28"/>
                <w:szCs w:val="28"/>
              </w:rPr>
              <w:t>1</w:t>
            </w:r>
          </w:p>
        </w:tc>
        <w:tc>
          <w:tcPr>
            <w:tcW w:w="6449" w:type="dxa"/>
            <w:shd w:val="clear" w:color="auto" w:fill="auto"/>
            <w:vAlign w:val="center"/>
            <w:hideMark/>
          </w:tcPr>
          <w:p w14:paraId="373E4B49" w14:textId="77777777" w:rsidR="009E0149" w:rsidRPr="009E0149" w:rsidRDefault="009E0149" w:rsidP="009E0149">
            <w:pPr>
              <w:rPr>
                <w:sz w:val="28"/>
                <w:szCs w:val="28"/>
              </w:rPr>
            </w:pPr>
            <w:r w:rsidRPr="009E0149">
              <w:rPr>
                <w:sz w:val="28"/>
                <w:szCs w:val="28"/>
              </w:rPr>
              <w:t>Расходы на приобретение сырья и материалов</w:t>
            </w:r>
          </w:p>
        </w:tc>
        <w:tc>
          <w:tcPr>
            <w:tcW w:w="2693" w:type="dxa"/>
            <w:shd w:val="clear" w:color="auto" w:fill="auto"/>
            <w:vAlign w:val="center"/>
          </w:tcPr>
          <w:p w14:paraId="6BDAF533" w14:textId="77777777" w:rsidR="009E0149" w:rsidRPr="009E0149" w:rsidRDefault="009E0149" w:rsidP="009E0149">
            <w:pPr>
              <w:jc w:val="center"/>
              <w:rPr>
                <w:sz w:val="28"/>
                <w:szCs w:val="28"/>
              </w:rPr>
            </w:pPr>
            <w:r w:rsidRPr="009E0149">
              <w:rPr>
                <w:sz w:val="28"/>
                <w:szCs w:val="28"/>
              </w:rPr>
              <w:t>710,78</w:t>
            </w:r>
          </w:p>
        </w:tc>
      </w:tr>
      <w:tr w:rsidR="009E0149" w:rsidRPr="009E0149" w14:paraId="3A63318C" w14:textId="77777777" w:rsidTr="00C152E9">
        <w:trPr>
          <w:trHeight w:val="227"/>
        </w:trPr>
        <w:tc>
          <w:tcPr>
            <w:tcW w:w="639" w:type="dxa"/>
            <w:shd w:val="clear" w:color="auto" w:fill="auto"/>
            <w:vAlign w:val="center"/>
            <w:hideMark/>
          </w:tcPr>
          <w:p w14:paraId="225E8D99" w14:textId="77777777" w:rsidR="009E0149" w:rsidRPr="009E0149" w:rsidRDefault="009E0149" w:rsidP="009E0149">
            <w:pPr>
              <w:jc w:val="center"/>
              <w:rPr>
                <w:sz w:val="28"/>
                <w:szCs w:val="28"/>
              </w:rPr>
            </w:pPr>
            <w:r w:rsidRPr="009E0149">
              <w:rPr>
                <w:sz w:val="28"/>
                <w:szCs w:val="28"/>
              </w:rPr>
              <w:t>2</w:t>
            </w:r>
          </w:p>
        </w:tc>
        <w:tc>
          <w:tcPr>
            <w:tcW w:w="6449" w:type="dxa"/>
            <w:shd w:val="clear" w:color="auto" w:fill="auto"/>
            <w:vAlign w:val="center"/>
            <w:hideMark/>
          </w:tcPr>
          <w:p w14:paraId="206AE3BA" w14:textId="77777777" w:rsidR="009E0149" w:rsidRPr="009E0149" w:rsidRDefault="009E0149" w:rsidP="009E0149">
            <w:pPr>
              <w:rPr>
                <w:sz w:val="28"/>
                <w:szCs w:val="28"/>
              </w:rPr>
            </w:pPr>
            <w:r w:rsidRPr="009E0149">
              <w:rPr>
                <w:sz w:val="28"/>
                <w:szCs w:val="28"/>
              </w:rPr>
              <w:t>Расходы на ремонт основных средств</w:t>
            </w:r>
          </w:p>
        </w:tc>
        <w:tc>
          <w:tcPr>
            <w:tcW w:w="2693" w:type="dxa"/>
            <w:shd w:val="clear" w:color="auto" w:fill="auto"/>
            <w:vAlign w:val="center"/>
          </w:tcPr>
          <w:p w14:paraId="3FAF1270" w14:textId="77777777" w:rsidR="009E0149" w:rsidRPr="009E0149" w:rsidRDefault="009E0149" w:rsidP="009E0149">
            <w:pPr>
              <w:jc w:val="center"/>
              <w:rPr>
                <w:sz w:val="28"/>
                <w:szCs w:val="28"/>
              </w:rPr>
            </w:pPr>
            <w:r w:rsidRPr="009E0149">
              <w:rPr>
                <w:sz w:val="28"/>
                <w:szCs w:val="28"/>
              </w:rPr>
              <w:t>1 781,08</w:t>
            </w:r>
          </w:p>
        </w:tc>
      </w:tr>
      <w:tr w:rsidR="009E0149" w:rsidRPr="009E0149" w14:paraId="6AAE57A2" w14:textId="77777777" w:rsidTr="00C152E9">
        <w:trPr>
          <w:trHeight w:val="360"/>
        </w:trPr>
        <w:tc>
          <w:tcPr>
            <w:tcW w:w="639" w:type="dxa"/>
            <w:shd w:val="clear" w:color="auto" w:fill="auto"/>
            <w:vAlign w:val="center"/>
            <w:hideMark/>
          </w:tcPr>
          <w:p w14:paraId="0A70A00E" w14:textId="77777777" w:rsidR="009E0149" w:rsidRPr="009E0149" w:rsidRDefault="009E0149" w:rsidP="009E0149">
            <w:pPr>
              <w:jc w:val="center"/>
              <w:rPr>
                <w:sz w:val="28"/>
                <w:szCs w:val="28"/>
              </w:rPr>
            </w:pPr>
            <w:r w:rsidRPr="009E0149">
              <w:rPr>
                <w:sz w:val="28"/>
                <w:szCs w:val="28"/>
              </w:rPr>
              <w:t>3</w:t>
            </w:r>
          </w:p>
        </w:tc>
        <w:tc>
          <w:tcPr>
            <w:tcW w:w="6449" w:type="dxa"/>
            <w:shd w:val="clear" w:color="auto" w:fill="auto"/>
            <w:vAlign w:val="center"/>
            <w:hideMark/>
          </w:tcPr>
          <w:p w14:paraId="1DB8E48C" w14:textId="77777777" w:rsidR="009E0149" w:rsidRPr="009E0149" w:rsidRDefault="009E0149" w:rsidP="009E0149">
            <w:pPr>
              <w:rPr>
                <w:sz w:val="28"/>
                <w:szCs w:val="28"/>
              </w:rPr>
            </w:pPr>
            <w:r w:rsidRPr="009E0149">
              <w:rPr>
                <w:sz w:val="28"/>
                <w:szCs w:val="28"/>
              </w:rPr>
              <w:t>Расходы на оплату труда</w:t>
            </w:r>
          </w:p>
        </w:tc>
        <w:tc>
          <w:tcPr>
            <w:tcW w:w="2693" w:type="dxa"/>
            <w:shd w:val="clear" w:color="auto" w:fill="auto"/>
            <w:vAlign w:val="center"/>
          </w:tcPr>
          <w:p w14:paraId="59248FD2" w14:textId="77777777" w:rsidR="009E0149" w:rsidRPr="009E0149" w:rsidRDefault="009E0149" w:rsidP="009E0149">
            <w:pPr>
              <w:jc w:val="center"/>
              <w:rPr>
                <w:sz w:val="28"/>
                <w:szCs w:val="28"/>
              </w:rPr>
            </w:pPr>
            <w:r w:rsidRPr="009E0149">
              <w:rPr>
                <w:sz w:val="28"/>
                <w:szCs w:val="28"/>
              </w:rPr>
              <w:t>8 799,65</w:t>
            </w:r>
          </w:p>
        </w:tc>
      </w:tr>
      <w:tr w:rsidR="009E0149" w:rsidRPr="009E0149" w14:paraId="083AD1C9" w14:textId="77777777" w:rsidTr="00C152E9">
        <w:trPr>
          <w:trHeight w:val="866"/>
        </w:trPr>
        <w:tc>
          <w:tcPr>
            <w:tcW w:w="639" w:type="dxa"/>
            <w:shd w:val="clear" w:color="auto" w:fill="auto"/>
            <w:vAlign w:val="center"/>
            <w:hideMark/>
          </w:tcPr>
          <w:p w14:paraId="3D64D4B8" w14:textId="77777777" w:rsidR="009E0149" w:rsidRPr="009E0149" w:rsidRDefault="009E0149" w:rsidP="009E0149">
            <w:pPr>
              <w:jc w:val="center"/>
              <w:rPr>
                <w:sz w:val="28"/>
                <w:szCs w:val="28"/>
              </w:rPr>
            </w:pPr>
            <w:r w:rsidRPr="009E0149">
              <w:rPr>
                <w:sz w:val="28"/>
                <w:szCs w:val="28"/>
              </w:rPr>
              <w:t>4</w:t>
            </w:r>
          </w:p>
        </w:tc>
        <w:tc>
          <w:tcPr>
            <w:tcW w:w="6449" w:type="dxa"/>
            <w:shd w:val="clear" w:color="auto" w:fill="auto"/>
            <w:vAlign w:val="center"/>
            <w:hideMark/>
          </w:tcPr>
          <w:p w14:paraId="60415BC7" w14:textId="77777777" w:rsidR="009E0149" w:rsidRPr="009E0149" w:rsidRDefault="009E0149" w:rsidP="009E0149">
            <w:pPr>
              <w:rPr>
                <w:sz w:val="28"/>
                <w:szCs w:val="28"/>
              </w:rPr>
            </w:pPr>
            <w:r w:rsidRPr="009E0149">
              <w:rPr>
                <w:sz w:val="28"/>
                <w:szCs w:val="28"/>
              </w:rPr>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14:paraId="466ABF54" w14:textId="77777777" w:rsidR="009E0149" w:rsidRPr="009E0149" w:rsidRDefault="009E0149" w:rsidP="009E0149">
            <w:pPr>
              <w:jc w:val="center"/>
              <w:rPr>
                <w:sz w:val="28"/>
                <w:szCs w:val="28"/>
              </w:rPr>
            </w:pPr>
            <w:r w:rsidRPr="009E0149">
              <w:rPr>
                <w:sz w:val="28"/>
                <w:szCs w:val="28"/>
              </w:rPr>
              <w:t>202,44</w:t>
            </w:r>
          </w:p>
        </w:tc>
      </w:tr>
      <w:tr w:rsidR="009E0149" w:rsidRPr="009E0149" w14:paraId="1912CE3F" w14:textId="77777777" w:rsidTr="00C152E9">
        <w:trPr>
          <w:trHeight w:val="393"/>
        </w:trPr>
        <w:tc>
          <w:tcPr>
            <w:tcW w:w="639" w:type="dxa"/>
            <w:shd w:val="clear" w:color="auto" w:fill="auto"/>
            <w:vAlign w:val="center"/>
            <w:hideMark/>
          </w:tcPr>
          <w:p w14:paraId="538EBE72" w14:textId="77777777" w:rsidR="009E0149" w:rsidRPr="009E0149" w:rsidRDefault="009E0149" w:rsidP="009E0149">
            <w:pPr>
              <w:jc w:val="center"/>
              <w:rPr>
                <w:sz w:val="28"/>
                <w:szCs w:val="28"/>
              </w:rPr>
            </w:pPr>
            <w:r w:rsidRPr="009E0149">
              <w:rPr>
                <w:sz w:val="28"/>
                <w:szCs w:val="28"/>
              </w:rPr>
              <w:t>5</w:t>
            </w:r>
          </w:p>
        </w:tc>
        <w:tc>
          <w:tcPr>
            <w:tcW w:w="6449" w:type="dxa"/>
            <w:shd w:val="clear" w:color="auto" w:fill="auto"/>
            <w:vAlign w:val="center"/>
            <w:hideMark/>
          </w:tcPr>
          <w:p w14:paraId="262CFE9F" w14:textId="77777777" w:rsidR="009E0149" w:rsidRPr="009E0149" w:rsidRDefault="009E0149" w:rsidP="009E0149">
            <w:pPr>
              <w:rPr>
                <w:sz w:val="28"/>
                <w:szCs w:val="28"/>
              </w:rPr>
            </w:pPr>
            <w:r w:rsidRPr="009E0149">
              <w:rPr>
                <w:sz w:val="28"/>
                <w:szCs w:val="28"/>
              </w:rPr>
              <w:t>Расходы на оплату иных работ и услуг, выполняемых по договорам с организациями</w:t>
            </w:r>
          </w:p>
        </w:tc>
        <w:tc>
          <w:tcPr>
            <w:tcW w:w="2693" w:type="dxa"/>
            <w:shd w:val="clear" w:color="auto" w:fill="auto"/>
            <w:vAlign w:val="center"/>
          </w:tcPr>
          <w:p w14:paraId="2730E01F" w14:textId="77777777" w:rsidR="009E0149" w:rsidRPr="009E0149" w:rsidRDefault="009E0149" w:rsidP="009E0149">
            <w:pPr>
              <w:jc w:val="center"/>
              <w:rPr>
                <w:sz w:val="28"/>
                <w:szCs w:val="28"/>
              </w:rPr>
            </w:pPr>
            <w:r w:rsidRPr="009E0149">
              <w:rPr>
                <w:sz w:val="28"/>
                <w:szCs w:val="28"/>
              </w:rPr>
              <w:t>101,43</w:t>
            </w:r>
          </w:p>
        </w:tc>
      </w:tr>
      <w:tr w:rsidR="009E0149" w:rsidRPr="009E0149" w14:paraId="3D62AA84" w14:textId="77777777" w:rsidTr="00C152E9">
        <w:trPr>
          <w:trHeight w:val="123"/>
        </w:trPr>
        <w:tc>
          <w:tcPr>
            <w:tcW w:w="639" w:type="dxa"/>
            <w:shd w:val="clear" w:color="auto" w:fill="auto"/>
            <w:vAlign w:val="center"/>
            <w:hideMark/>
          </w:tcPr>
          <w:p w14:paraId="017EF738" w14:textId="77777777" w:rsidR="009E0149" w:rsidRPr="009E0149" w:rsidRDefault="009E0149" w:rsidP="009E0149">
            <w:pPr>
              <w:jc w:val="center"/>
              <w:rPr>
                <w:sz w:val="28"/>
                <w:szCs w:val="28"/>
              </w:rPr>
            </w:pPr>
            <w:r w:rsidRPr="009E0149">
              <w:rPr>
                <w:sz w:val="28"/>
                <w:szCs w:val="28"/>
              </w:rPr>
              <w:t>6</w:t>
            </w:r>
          </w:p>
        </w:tc>
        <w:tc>
          <w:tcPr>
            <w:tcW w:w="6449" w:type="dxa"/>
            <w:shd w:val="clear" w:color="auto" w:fill="auto"/>
            <w:vAlign w:val="center"/>
            <w:hideMark/>
          </w:tcPr>
          <w:p w14:paraId="7EDED8E3" w14:textId="77777777" w:rsidR="009E0149" w:rsidRPr="009E0149" w:rsidRDefault="009E0149" w:rsidP="009E0149">
            <w:pPr>
              <w:rPr>
                <w:sz w:val="28"/>
                <w:szCs w:val="28"/>
              </w:rPr>
            </w:pPr>
            <w:r w:rsidRPr="009E0149">
              <w:rPr>
                <w:sz w:val="28"/>
                <w:szCs w:val="28"/>
              </w:rPr>
              <w:t xml:space="preserve">Расходы на служебные командировки </w:t>
            </w:r>
          </w:p>
        </w:tc>
        <w:tc>
          <w:tcPr>
            <w:tcW w:w="2693" w:type="dxa"/>
            <w:shd w:val="clear" w:color="auto" w:fill="auto"/>
            <w:vAlign w:val="center"/>
          </w:tcPr>
          <w:p w14:paraId="4633697D" w14:textId="77777777" w:rsidR="009E0149" w:rsidRPr="009E0149" w:rsidRDefault="009E0149" w:rsidP="009E0149">
            <w:pPr>
              <w:jc w:val="center"/>
              <w:rPr>
                <w:snapToGrid w:val="0"/>
                <w:sz w:val="28"/>
                <w:szCs w:val="28"/>
              </w:rPr>
            </w:pPr>
            <w:r w:rsidRPr="009E0149">
              <w:rPr>
                <w:snapToGrid w:val="0"/>
                <w:sz w:val="28"/>
                <w:szCs w:val="28"/>
              </w:rPr>
              <w:t>0,00</w:t>
            </w:r>
          </w:p>
        </w:tc>
      </w:tr>
      <w:tr w:rsidR="009E0149" w:rsidRPr="009E0149" w14:paraId="6EED7175" w14:textId="77777777" w:rsidTr="00C152E9">
        <w:trPr>
          <w:trHeight w:val="71"/>
        </w:trPr>
        <w:tc>
          <w:tcPr>
            <w:tcW w:w="639" w:type="dxa"/>
            <w:shd w:val="clear" w:color="auto" w:fill="auto"/>
            <w:vAlign w:val="center"/>
            <w:hideMark/>
          </w:tcPr>
          <w:p w14:paraId="0D345615" w14:textId="77777777" w:rsidR="009E0149" w:rsidRPr="009E0149" w:rsidRDefault="009E0149" w:rsidP="009E0149">
            <w:pPr>
              <w:jc w:val="center"/>
              <w:rPr>
                <w:sz w:val="28"/>
                <w:szCs w:val="28"/>
              </w:rPr>
            </w:pPr>
            <w:r w:rsidRPr="009E0149">
              <w:rPr>
                <w:sz w:val="28"/>
                <w:szCs w:val="28"/>
              </w:rPr>
              <w:t>7</w:t>
            </w:r>
          </w:p>
        </w:tc>
        <w:tc>
          <w:tcPr>
            <w:tcW w:w="6449" w:type="dxa"/>
            <w:shd w:val="clear" w:color="auto" w:fill="auto"/>
            <w:vAlign w:val="center"/>
            <w:hideMark/>
          </w:tcPr>
          <w:p w14:paraId="2BD72C16" w14:textId="77777777" w:rsidR="009E0149" w:rsidRPr="009E0149" w:rsidRDefault="009E0149" w:rsidP="009E0149">
            <w:pPr>
              <w:rPr>
                <w:sz w:val="28"/>
                <w:szCs w:val="28"/>
              </w:rPr>
            </w:pPr>
            <w:r w:rsidRPr="009E0149">
              <w:rPr>
                <w:sz w:val="28"/>
                <w:szCs w:val="28"/>
              </w:rPr>
              <w:t>Расходы на обучение персонала</w:t>
            </w:r>
          </w:p>
        </w:tc>
        <w:tc>
          <w:tcPr>
            <w:tcW w:w="2693" w:type="dxa"/>
            <w:shd w:val="clear" w:color="auto" w:fill="auto"/>
            <w:vAlign w:val="center"/>
          </w:tcPr>
          <w:p w14:paraId="78C31444" w14:textId="77777777" w:rsidR="009E0149" w:rsidRPr="009E0149" w:rsidRDefault="009E0149" w:rsidP="009E0149">
            <w:pPr>
              <w:jc w:val="center"/>
              <w:rPr>
                <w:snapToGrid w:val="0"/>
                <w:sz w:val="28"/>
                <w:szCs w:val="28"/>
              </w:rPr>
            </w:pPr>
            <w:r w:rsidRPr="009E0149">
              <w:rPr>
                <w:snapToGrid w:val="0"/>
                <w:sz w:val="28"/>
                <w:szCs w:val="28"/>
              </w:rPr>
              <w:t>35,21</w:t>
            </w:r>
          </w:p>
        </w:tc>
      </w:tr>
      <w:tr w:rsidR="009E0149" w:rsidRPr="009E0149" w14:paraId="4BE61F39" w14:textId="77777777" w:rsidTr="00C152E9">
        <w:trPr>
          <w:trHeight w:val="360"/>
        </w:trPr>
        <w:tc>
          <w:tcPr>
            <w:tcW w:w="639" w:type="dxa"/>
            <w:shd w:val="clear" w:color="auto" w:fill="auto"/>
            <w:vAlign w:val="center"/>
            <w:hideMark/>
          </w:tcPr>
          <w:p w14:paraId="26267FFB" w14:textId="77777777" w:rsidR="009E0149" w:rsidRPr="009E0149" w:rsidRDefault="009E0149" w:rsidP="009E0149">
            <w:pPr>
              <w:jc w:val="center"/>
              <w:rPr>
                <w:sz w:val="28"/>
                <w:szCs w:val="28"/>
              </w:rPr>
            </w:pPr>
            <w:r w:rsidRPr="009E0149">
              <w:rPr>
                <w:sz w:val="28"/>
                <w:szCs w:val="28"/>
              </w:rPr>
              <w:t>8</w:t>
            </w:r>
          </w:p>
        </w:tc>
        <w:tc>
          <w:tcPr>
            <w:tcW w:w="6449" w:type="dxa"/>
            <w:shd w:val="clear" w:color="auto" w:fill="auto"/>
            <w:vAlign w:val="center"/>
            <w:hideMark/>
          </w:tcPr>
          <w:p w14:paraId="2E087802" w14:textId="77777777" w:rsidR="009E0149" w:rsidRPr="009E0149" w:rsidRDefault="009E0149" w:rsidP="009E0149">
            <w:pPr>
              <w:rPr>
                <w:sz w:val="28"/>
                <w:szCs w:val="28"/>
              </w:rPr>
            </w:pPr>
            <w:r w:rsidRPr="009E0149">
              <w:rPr>
                <w:sz w:val="28"/>
                <w:szCs w:val="28"/>
              </w:rPr>
              <w:t>Лизинговый платеж</w:t>
            </w:r>
          </w:p>
        </w:tc>
        <w:tc>
          <w:tcPr>
            <w:tcW w:w="2693" w:type="dxa"/>
            <w:shd w:val="clear" w:color="auto" w:fill="auto"/>
            <w:vAlign w:val="center"/>
          </w:tcPr>
          <w:p w14:paraId="15F0A492" w14:textId="77777777" w:rsidR="009E0149" w:rsidRPr="009E0149" w:rsidRDefault="009E0149" w:rsidP="009E0149">
            <w:pPr>
              <w:jc w:val="center"/>
              <w:rPr>
                <w:sz w:val="28"/>
                <w:szCs w:val="28"/>
              </w:rPr>
            </w:pPr>
            <w:r w:rsidRPr="009E0149">
              <w:rPr>
                <w:sz w:val="28"/>
                <w:szCs w:val="28"/>
              </w:rPr>
              <w:t>0,00</w:t>
            </w:r>
          </w:p>
        </w:tc>
      </w:tr>
      <w:tr w:rsidR="009E0149" w:rsidRPr="009E0149" w14:paraId="2E202CB6" w14:textId="77777777" w:rsidTr="00C152E9">
        <w:trPr>
          <w:trHeight w:val="360"/>
        </w:trPr>
        <w:tc>
          <w:tcPr>
            <w:tcW w:w="639" w:type="dxa"/>
            <w:shd w:val="clear" w:color="auto" w:fill="auto"/>
            <w:vAlign w:val="center"/>
            <w:hideMark/>
          </w:tcPr>
          <w:p w14:paraId="5648B1A9" w14:textId="77777777" w:rsidR="009E0149" w:rsidRPr="009E0149" w:rsidRDefault="009E0149" w:rsidP="009E0149">
            <w:pPr>
              <w:jc w:val="center"/>
              <w:rPr>
                <w:sz w:val="28"/>
                <w:szCs w:val="28"/>
              </w:rPr>
            </w:pPr>
            <w:r w:rsidRPr="009E0149">
              <w:rPr>
                <w:sz w:val="28"/>
                <w:szCs w:val="28"/>
              </w:rPr>
              <w:t>9</w:t>
            </w:r>
          </w:p>
        </w:tc>
        <w:tc>
          <w:tcPr>
            <w:tcW w:w="6449" w:type="dxa"/>
            <w:shd w:val="clear" w:color="auto" w:fill="auto"/>
            <w:vAlign w:val="center"/>
            <w:hideMark/>
          </w:tcPr>
          <w:p w14:paraId="3DD48613" w14:textId="77777777" w:rsidR="009E0149" w:rsidRPr="009E0149" w:rsidRDefault="009E0149" w:rsidP="009E0149">
            <w:pPr>
              <w:rPr>
                <w:sz w:val="28"/>
                <w:szCs w:val="28"/>
              </w:rPr>
            </w:pPr>
            <w:r w:rsidRPr="009E0149">
              <w:rPr>
                <w:sz w:val="28"/>
                <w:szCs w:val="28"/>
              </w:rPr>
              <w:t>Арендная плата</w:t>
            </w:r>
          </w:p>
        </w:tc>
        <w:tc>
          <w:tcPr>
            <w:tcW w:w="2693" w:type="dxa"/>
            <w:shd w:val="clear" w:color="auto" w:fill="auto"/>
            <w:vAlign w:val="center"/>
          </w:tcPr>
          <w:p w14:paraId="1D284D0A" w14:textId="77777777" w:rsidR="009E0149" w:rsidRPr="009E0149" w:rsidRDefault="009E0149" w:rsidP="009E0149">
            <w:pPr>
              <w:jc w:val="center"/>
              <w:rPr>
                <w:sz w:val="28"/>
                <w:szCs w:val="28"/>
              </w:rPr>
            </w:pPr>
            <w:r w:rsidRPr="009E0149">
              <w:rPr>
                <w:sz w:val="28"/>
                <w:szCs w:val="28"/>
              </w:rPr>
              <w:t>0,00</w:t>
            </w:r>
          </w:p>
        </w:tc>
      </w:tr>
      <w:tr w:rsidR="009E0149" w:rsidRPr="009E0149" w14:paraId="20DE5083" w14:textId="77777777" w:rsidTr="00C152E9">
        <w:trPr>
          <w:trHeight w:val="360"/>
        </w:trPr>
        <w:tc>
          <w:tcPr>
            <w:tcW w:w="639" w:type="dxa"/>
            <w:shd w:val="clear" w:color="auto" w:fill="auto"/>
            <w:vAlign w:val="center"/>
            <w:hideMark/>
          </w:tcPr>
          <w:p w14:paraId="235FFED0" w14:textId="77777777" w:rsidR="009E0149" w:rsidRPr="009E0149" w:rsidRDefault="009E0149" w:rsidP="009E0149">
            <w:pPr>
              <w:jc w:val="center"/>
              <w:rPr>
                <w:sz w:val="28"/>
                <w:szCs w:val="28"/>
              </w:rPr>
            </w:pPr>
            <w:r w:rsidRPr="009E0149">
              <w:rPr>
                <w:sz w:val="28"/>
                <w:szCs w:val="28"/>
              </w:rPr>
              <w:t>10</w:t>
            </w:r>
          </w:p>
        </w:tc>
        <w:tc>
          <w:tcPr>
            <w:tcW w:w="6449" w:type="dxa"/>
            <w:shd w:val="clear" w:color="auto" w:fill="auto"/>
            <w:vAlign w:val="center"/>
            <w:hideMark/>
          </w:tcPr>
          <w:p w14:paraId="34BF29FC" w14:textId="77777777" w:rsidR="009E0149" w:rsidRPr="009E0149" w:rsidRDefault="009E0149" w:rsidP="009E0149">
            <w:pPr>
              <w:rPr>
                <w:sz w:val="28"/>
                <w:szCs w:val="28"/>
              </w:rPr>
            </w:pPr>
            <w:r w:rsidRPr="009E0149">
              <w:rPr>
                <w:sz w:val="28"/>
                <w:szCs w:val="28"/>
              </w:rPr>
              <w:t>Другие расходы</w:t>
            </w:r>
          </w:p>
        </w:tc>
        <w:tc>
          <w:tcPr>
            <w:tcW w:w="2693" w:type="dxa"/>
            <w:shd w:val="clear" w:color="auto" w:fill="auto"/>
            <w:vAlign w:val="center"/>
          </w:tcPr>
          <w:p w14:paraId="24BA79C5" w14:textId="77777777" w:rsidR="009E0149" w:rsidRPr="009E0149" w:rsidRDefault="009E0149" w:rsidP="009E0149">
            <w:pPr>
              <w:jc w:val="center"/>
              <w:rPr>
                <w:sz w:val="28"/>
                <w:szCs w:val="28"/>
              </w:rPr>
            </w:pPr>
            <w:r w:rsidRPr="009E0149">
              <w:rPr>
                <w:sz w:val="28"/>
                <w:szCs w:val="28"/>
              </w:rPr>
              <w:t>0,00</w:t>
            </w:r>
          </w:p>
        </w:tc>
      </w:tr>
      <w:tr w:rsidR="009E0149" w:rsidRPr="009E0149" w14:paraId="1221506B" w14:textId="77777777" w:rsidTr="00C152E9">
        <w:trPr>
          <w:trHeight w:val="360"/>
        </w:trPr>
        <w:tc>
          <w:tcPr>
            <w:tcW w:w="639" w:type="dxa"/>
            <w:shd w:val="clear" w:color="auto" w:fill="auto"/>
            <w:vAlign w:val="center"/>
            <w:hideMark/>
          </w:tcPr>
          <w:p w14:paraId="0BC3722E" w14:textId="77777777" w:rsidR="009E0149" w:rsidRPr="009E0149" w:rsidRDefault="009E0149" w:rsidP="009E0149">
            <w:pPr>
              <w:jc w:val="center"/>
              <w:rPr>
                <w:sz w:val="28"/>
                <w:szCs w:val="28"/>
              </w:rPr>
            </w:pPr>
            <w:r w:rsidRPr="009E0149">
              <w:rPr>
                <w:sz w:val="28"/>
                <w:szCs w:val="28"/>
              </w:rPr>
              <w:t> 11</w:t>
            </w:r>
          </w:p>
        </w:tc>
        <w:tc>
          <w:tcPr>
            <w:tcW w:w="6449" w:type="dxa"/>
            <w:shd w:val="clear" w:color="auto" w:fill="auto"/>
            <w:vAlign w:val="center"/>
            <w:hideMark/>
          </w:tcPr>
          <w:p w14:paraId="64001837" w14:textId="77777777" w:rsidR="009E0149" w:rsidRPr="009E0149" w:rsidRDefault="009E0149" w:rsidP="009E0149">
            <w:pPr>
              <w:rPr>
                <w:sz w:val="28"/>
                <w:szCs w:val="28"/>
              </w:rPr>
            </w:pPr>
            <w:r w:rsidRPr="009E0149">
              <w:rPr>
                <w:sz w:val="28"/>
                <w:szCs w:val="28"/>
              </w:rPr>
              <w:t>Итого (11=1+2+3+4+5+6+7+8+9+10)</w:t>
            </w:r>
          </w:p>
        </w:tc>
        <w:tc>
          <w:tcPr>
            <w:tcW w:w="2693" w:type="dxa"/>
            <w:shd w:val="clear" w:color="auto" w:fill="auto"/>
            <w:vAlign w:val="center"/>
          </w:tcPr>
          <w:p w14:paraId="72ADD716" w14:textId="77777777" w:rsidR="009E0149" w:rsidRPr="009E0149" w:rsidRDefault="009E0149" w:rsidP="009E0149">
            <w:pPr>
              <w:jc w:val="center"/>
              <w:rPr>
                <w:sz w:val="28"/>
                <w:szCs w:val="28"/>
              </w:rPr>
            </w:pPr>
            <w:r w:rsidRPr="009E0149">
              <w:rPr>
                <w:sz w:val="28"/>
                <w:szCs w:val="28"/>
              </w:rPr>
              <w:t>11 630,58</w:t>
            </w:r>
          </w:p>
        </w:tc>
      </w:tr>
    </w:tbl>
    <w:p w14:paraId="2316E23A" w14:textId="77777777" w:rsidR="009E0149" w:rsidRPr="009E0149" w:rsidRDefault="009E0149" w:rsidP="009E0149">
      <w:pPr>
        <w:rPr>
          <w:szCs w:val="20"/>
        </w:rPr>
      </w:pPr>
    </w:p>
    <w:p w14:paraId="3FF19E3E" w14:textId="77777777" w:rsidR="009E0149" w:rsidRPr="009E0149" w:rsidRDefault="009E0149" w:rsidP="009E0149">
      <w:pPr>
        <w:ind w:firstLine="851"/>
        <w:rPr>
          <w:szCs w:val="20"/>
          <w:lang w:eastAsia="x-none"/>
        </w:rPr>
      </w:pPr>
    </w:p>
    <w:p w14:paraId="33507BD4" w14:textId="77777777" w:rsidR="009E0149" w:rsidRPr="009E0149" w:rsidRDefault="009E0149" w:rsidP="009E0149">
      <w:pPr>
        <w:keepNext/>
        <w:numPr>
          <w:ilvl w:val="0"/>
          <w:numId w:val="8"/>
        </w:numPr>
        <w:tabs>
          <w:tab w:val="left" w:pos="567"/>
        </w:tabs>
        <w:ind w:left="360"/>
        <w:jc w:val="center"/>
        <w:outlineLvl w:val="0"/>
        <w:rPr>
          <w:b/>
          <w:bCs/>
          <w:sz w:val="32"/>
          <w:szCs w:val="20"/>
          <w:lang w:val="x-none" w:eastAsia="x-none"/>
        </w:rPr>
      </w:pPr>
      <w:bookmarkStart w:id="14" w:name="_Toc52528737"/>
      <w:r w:rsidRPr="009E0149">
        <w:rPr>
          <w:b/>
          <w:bCs/>
          <w:snapToGrid w:val="0"/>
          <w:sz w:val="28"/>
          <w:szCs w:val="28"/>
        </w:rPr>
        <w:t>Расчет неподконтрольных расходов на очередной год долгосрочного периода регулирования</w:t>
      </w:r>
      <w:bookmarkEnd w:id="14"/>
    </w:p>
    <w:p w14:paraId="31AB3C8C" w14:textId="77777777" w:rsidR="009E0149" w:rsidRPr="009E0149" w:rsidRDefault="009E0149" w:rsidP="009E0149">
      <w:pPr>
        <w:autoSpaceDE w:val="0"/>
        <w:autoSpaceDN w:val="0"/>
        <w:adjustRightInd w:val="0"/>
        <w:ind w:firstLine="851"/>
        <w:contextualSpacing/>
        <w:jc w:val="both"/>
        <w:rPr>
          <w:rFonts w:eastAsia="Calibri"/>
          <w:sz w:val="28"/>
          <w:szCs w:val="28"/>
        </w:rPr>
      </w:pPr>
    </w:p>
    <w:p w14:paraId="113E9A1C"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 xml:space="preserve">Согласно </w:t>
      </w:r>
      <w:proofErr w:type="spellStart"/>
      <w:r w:rsidRPr="009E0149">
        <w:rPr>
          <w:rFonts w:eastAsia="Calibri"/>
          <w:sz w:val="28"/>
          <w:szCs w:val="28"/>
        </w:rPr>
        <w:t>абз</w:t>
      </w:r>
      <w:proofErr w:type="spellEnd"/>
      <w:r w:rsidRPr="009E014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29AAD015"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18FD7A0B"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F3FA541"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lastRenderedPageBreak/>
        <w:t>3) концессионную плату;</w:t>
      </w:r>
    </w:p>
    <w:p w14:paraId="57B37D5D"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4) арендную плату;</w:t>
      </w:r>
    </w:p>
    <w:p w14:paraId="1BDD2EF5"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5) расходы по сомнительным долгам;</w:t>
      </w:r>
    </w:p>
    <w:p w14:paraId="0F5F1C23"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6) величину амортизации основных средств;</w:t>
      </w:r>
    </w:p>
    <w:p w14:paraId="4EC727DB" w14:textId="77777777" w:rsidR="009E0149" w:rsidRPr="009E0149" w:rsidRDefault="009E0149" w:rsidP="009E0149">
      <w:pPr>
        <w:autoSpaceDE w:val="0"/>
        <w:autoSpaceDN w:val="0"/>
        <w:adjustRightInd w:val="0"/>
        <w:ind w:firstLine="851"/>
        <w:contextualSpacing/>
        <w:jc w:val="both"/>
        <w:rPr>
          <w:rFonts w:eastAsia="Calibri"/>
          <w:sz w:val="28"/>
          <w:szCs w:val="28"/>
        </w:rPr>
      </w:pPr>
      <w:r w:rsidRPr="009E0149">
        <w:rPr>
          <w:rFonts w:eastAsia="Calibri"/>
          <w:sz w:val="28"/>
          <w:szCs w:val="28"/>
        </w:rPr>
        <w:t>7) отчисления на социальные нужды.</w:t>
      </w:r>
    </w:p>
    <w:p w14:paraId="4950DECA" w14:textId="77777777" w:rsidR="009E0149" w:rsidRPr="009E0149" w:rsidRDefault="009E0149" w:rsidP="009E0149">
      <w:pPr>
        <w:autoSpaceDE w:val="0"/>
        <w:autoSpaceDN w:val="0"/>
        <w:adjustRightInd w:val="0"/>
        <w:ind w:firstLine="851"/>
        <w:contextualSpacing/>
        <w:jc w:val="both"/>
        <w:rPr>
          <w:rFonts w:eastAsia="Calibri"/>
          <w:sz w:val="28"/>
          <w:szCs w:val="28"/>
        </w:rPr>
      </w:pPr>
    </w:p>
    <w:p w14:paraId="3E7FCA3E"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5" w:name="_Toc52528738"/>
      <w:r w:rsidRPr="009E0149">
        <w:rPr>
          <w:b/>
          <w:sz w:val="32"/>
          <w:szCs w:val="20"/>
          <w:lang w:val="x-none" w:eastAsia="x-none"/>
        </w:rPr>
        <w:t>Расходы на оплату налогов, сборов и других обязательных платежей</w:t>
      </w:r>
      <w:bookmarkEnd w:id="15"/>
    </w:p>
    <w:p w14:paraId="477E84B7" w14:textId="77777777" w:rsidR="009E0149" w:rsidRPr="009E0149" w:rsidRDefault="009E0149" w:rsidP="009E0149">
      <w:pPr>
        <w:rPr>
          <w:szCs w:val="20"/>
          <w:lang w:val="x-none" w:eastAsia="x-none"/>
        </w:rPr>
      </w:pPr>
    </w:p>
    <w:p w14:paraId="5BB6324D"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Предприятием заявлены расходы по статье в размере 25,00 тыс. руб. в том числе плата за выбросы и сбросы загрязняющих веществ в окружающую среду - 25,00 тыс. руб.</w:t>
      </w:r>
    </w:p>
    <w:p w14:paraId="77B49B4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Проанализировав представленные материалы, эксперты предлагают включить в расчёт расходы в размере 15,34 тыс. руб., в том числе 2,57 тыс. руб. – плата за выбросы в пределах ПДВ и 12,77 тыс. руб. – плата за размещение отходов в пределах установленного лимита (представлена декларация о плате за негативное воздействие на окружающую среду за 2019 год, стр. 72 представленных материалов).   </w:t>
      </w:r>
    </w:p>
    <w:p w14:paraId="66B69EF4"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Корректировка плановых расходов по статье на 2021 год относительно предложений предприятия, составила 9,66 тыс. руб. в сторону снижения, в связи с исключением из расчёта платы за сверхлимитные выбросы.</w:t>
      </w:r>
    </w:p>
    <w:p w14:paraId="06FCE9A9" w14:textId="77777777" w:rsidR="009E0149" w:rsidRPr="009E0149" w:rsidRDefault="009E0149" w:rsidP="009E0149">
      <w:pPr>
        <w:rPr>
          <w:szCs w:val="20"/>
          <w:lang w:eastAsia="x-none"/>
        </w:rPr>
      </w:pPr>
    </w:p>
    <w:p w14:paraId="2F9CA4E7" w14:textId="77777777" w:rsidR="009E0149" w:rsidRPr="009E0149" w:rsidRDefault="009E0149" w:rsidP="009E0149">
      <w:pPr>
        <w:rPr>
          <w:szCs w:val="20"/>
          <w:lang w:val="x-none" w:eastAsia="x-none"/>
        </w:rPr>
      </w:pPr>
    </w:p>
    <w:p w14:paraId="276F07B6" w14:textId="77777777" w:rsidR="009E0149" w:rsidRPr="009E0149" w:rsidRDefault="009E0149" w:rsidP="009E0149">
      <w:pPr>
        <w:keepNext/>
        <w:numPr>
          <w:ilvl w:val="1"/>
          <w:numId w:val="8"/>
        </w:numPr>
        <w:tabs>
          <w:tab w:val="left" w:pos="567"/>
        </w:tabs>
        <w:ind w:left="720" w:hanging="720"/>
        <w:jc w:val="center"/>
        <w:outlineLvl w:val="0"/>
        <w:rPr>
          <w:b/>
          <w:sz w:val="32"/>
          <w:szCs w:val="20"/>
          <w:lang w:val="x-none" w:eastAsia="x-none"/>
        </w:rPr>
      </w:pPr>
      <w:bookmarkStart w:id="16" w:name="_Toc52528739"/>
      <w:r w:rsidRPr="009E0149">
        <w:rPr>
          <w:b/>
          <w:sz w:val="32"/>
          <w:szCs w:val="20"/>
          <w:lang w:val="x-none" w:eastAsia="x-none"/>
        </w:rPr>
        <w:t>Отчисления на социальные нужды</w:t>
      </w:r>
      <w:bookmarkEnd w:id="16"/>
    </w:p>
    <w:p w14:paraId="6987AA21" w14:textId="77777777" w:rsidR="009E0149" w:rsidRPr="009E0149" w:rsidRDefault="009E0149" w:rsidP="009E0149">
      <w:pPr>
        <w:tabs>
          <w:tab w:val="left" w:pos="1890"/>
        </w:tabs>
        <w:ind w:firstLine="720"/>
        <w:jc w:val="both"/>
        <w:rPr>
          <w:snapToGrid w:val="0"/>
          <w:sz w:val="28"/>
          <w:szCs w:val="28"/>
        </w:rPr>
      </w:pPr>
    </w:p>
    <w:p w14:paraId="1496AC1A" w14:textId="77777777" w:rsidR="009E0149" w:rsidRPr="009E0149" w:rsidRDefault="009E0149" w:rsidP="009E0149">
      <w:pPr>
        <w:tabs>
          <w:tab w:val="left" w:pos="1890"/>
        </w:tabs>
        <w:ind w:firstLine="720"/>
        <w:jc w:val="both"/>
        <w:rPr>
          <w:snapToGrid w:val="0"/>
          <w:sz w:val="28"/>
          <w:szCs w:val="28"/>
        </w:rPr>
      </w:pPr>
      <w:bookmarkStart w:id="17" w:name="_Hlk52461700"/>
      <w:r w:rsidRPr="009E0149">
        <w:rPr>
          <w:snapToGrid w:val="0"/>
          <w:sz w:val="28"/>
          <w:szCs w:val="28"/>
        </w:rPr>
        <w:t>Предприятием заявлены расходы по статье в размере 3 024,93 тыс. руб.</w:t>
      </w:r>
    </w:p>
    <w:bookmarkEnd w:id="17"/>
    <w:p w14:paraId="73551B70"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В расходы по статье «Отчисления на социальные нужды» включаются:</w:t>
      </w:r>
    </w:p>
    <w:p w14:paraId="230A8828"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661632BB"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сумма страховых взносов в соответствии со ст. 428 НК Налогового кодекса Российской Федерации (часть вторая) от 05.08.2000 N 117-ФЗ (ред. от 28.12.2016);</w:t>
      </w:r>
    </w:p>
    <w:p w14:paraId="7CA525B8"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w:t>
      </w:r>
    </w:p>
    <w:p w14:paraId="66A4F25C"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Экспертами в расчет НВВ на 2021 год приняты страховые взносы в размере 30,2 % от ФОТ, определённого в операционных расходах, или 2 657,49 тыс. руб.</w:t>
      </w:r>
    </w:p>
    <w:p w14:paraId="60F2B0A0"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lastRenderedPageBreak/>
        <w:t>Корректировка плановых расходов по статье, на 2021 год относительно предложений предприятия составила 367,44 тыс. руб. в сторону снижения, в связи с применением экспертами индекса роста операционных расходов, отличного от предложений предприятия и исключения из расчёта расходов на дополнительные взносы, ввиду отсутствия в представленных материалах документов, подтверждающих их экономическую обоснованность.</w:t>
      </w:r>
    </w:p>
    <w:p w14:paraId="596ED7F8" w14:textId="77777777" w:rsidR="009E0149" w:rsidRPr="009E0149" w:rsidRDefault="009E0149" w:rsidP="009E0149">
      <w:pPr>
        <w:widowControl w:val="0"/>
        <w:jc w:val="center"/>
        <w:rPr>
          <w:szCs w:val="20"/>
          <w:lang w:eastAsia="x-none"/>
        </w:rPr>
      </w:pPr>
    </w:p>
    <w:p w14:paraId="0C6029E0" w14:textId="77777777" w:rsidR="009E0149" w:rsidRPr="009E0149" w:rsidRDefault="009E0149" w:rsidP="009E0149">
      <w:pPr>
        <w:keepNext/>
        <w:widowControl w:val="0"/>
        <w:numPr>
          <w:ilvl w:val="1"/>
          <w:numId w:val="8"/>
        </w:numPr>
        <w:tabs>
          <w:tab w:val="left" w:pos="567"/>
        </w:tabs>
        <w:ind w:left="720" w:hanging="720"/>
        <w:jc w:val="center"/>
        <w:outlineLvl w:val="0"/>
        <w:rPr>
          <w:b/>
          <w:sz w:val="32"/>
          <w:szCs w:val="20"/>
          <w:lang w:val="x-none" w:eastAsia="x-none"/>
        </w:rPr>
      </w:pPr>
      <w:bookmarkStart w:id="18" w:name="_Toc52528740"/>
      <w:r w:rsidRPr="009E0149">
        <w:rPr>
          <w:b/>
          <w:sz w:val="32"/>
          <w:szCs w:val="20"/>
          <w:lang w:val="x-none" w:eastAsia="x-none"/>
        </w:rPr>
        <w:t>Налог при УСН</w:t>
      </w:r>
      <w:bookmarkEnd w:id="18"/>
    </w:p>
    <w:p w14:paraId="6033359D" w14:textId="77777777" w:rsidR="009E0149" w:rsidRPr="009E0149" w:rsidRDefault="009E0149" w:rsidP="009E0149">
      <w:pPr>
        <w:widowControl w:val="0"/>
        <w:ind w:firstLine="709"/>
        <w:jc w:val="both"/>
        <w:rPr>
          <w:sz w:val="28"/>
          <w:szCs w:val="28"/>
        </w:rPr>
      </w:pPr>
    </w:p>
    <w:p w14:paraId="279CAD91" w14:textId="77777777" w:rsidR="009E0149" w:rsidRPr="009E0149" w:rsidRDefault="009E0149" w:rsidP="009E0149">
      <w:pPr>
        <w:ind w:firstLine="709"/>
        <w:jc w:val="both"/>
        <w:rPr>
          <w:snapToGrid w:val="0"/>
          <w:sz w:val="28"/>
          <w:szCs w:val="28"/>
        </w:rPr>
      </w:pPr>
      <w:r w:rsidRPr="009E0149">
        <w:rPr>
          <w:snapToGrid w:val="0"/>
          <w:sz w:val="28"/>
          <w:szCs w:val="28"/>
        </w:rPr>
        <w:t xml:space="preserve">По данной статье предприятие представило свои предложения на сумму 750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стр. 68 - 70 обосновывающих материалов). </w:t>
      </w:r>
    </w:p>
    <w:p w14:paraId="40BB4BDF" w14:textId="77777777" w:rsidR="009E0149" w:rsidRPr="009E0149" w:rsidRDefault="009E0149" w:rsidP="009E0149">
      <w:pPr>
        <w:ind w:firstLine="709"/>
        <w:jc w:val="both"/>
        <w:rPr>
          <w:snapToGrid w:val="0"/>
          <w:color w:val="FF0000"/>
          <w:sz w:val="28"/>
          <w:szCs w:val="28"/>
        </w:rPr>
      </w:pPr>
      <w:r w:rsidRPr="009E0149">
        <w:rPr>
          <w:snapToGrid w:val="0"/>
          <w:sz w:val="28"/>
          <w:szCs w:val="28"/>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790,23 тыс. руб.</w:t>
      </w:r>
      <w:r w:rsidRPr="009E0149">
        <w:rPr>
          <w:snapToGrid w:val="0"/>
          <w:color w:val="FF0000"/>
          <w:sz w:val="28"/>
          <w:szCs w:val="28"/>
        </w:rPr>
        <w:t xml:space="preserve"> </w:t>
      </w:r>
    </w:p>
    <w:p w14:paraId="6C5A8CB1" w14:textId="77777777" w:rsidR="009E0149" w:rsidRPr="009E0149" w:rsidRDefault="009E0149" w:rsidP="009E0149">
      <w:pPr>
        <w:ind w:firstLine="709"/>
        <w:jc w:val="both"/>
        <w:rPr>
          <w:snapToGrid w:val="0"/>
          <w:sz w:val="28"/>
          <w:szCs w:val="28"/>
        </w:rPr>
      </w:pPr>
      <w:r w:rsidRPr="009E0149">
        <w:rPr>
          <w:snapToGrid w:val="0"/>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750,00 тыс. руб., так как он не превышает экономически обоснованного уровня.</w:t>
      </w:r>
    </w:p>
    <w:p w14:paraId="68D4449B" w14:textId="77777777" w:rsidR="009E0149" w:rsidRPr="009E0149" w:rsidRDefault="009E0149" w:rsidP="009E0149">
      <w:pPr>
        <w:widowControl w:val="0"/>
        <w:tabs>
          <w:tab w:val="left" w:pos="1890"/>
        </w:tabs>
        <w:ind w:firstLine="720"/>
        <w:jc w:val="both"/>
        <w:rPr>
          <w:sz w:val="28"/>
          <w:szCs w:val="28"/>
        </w:rPr>
      </w:pPr>
    </w:p>
    <w:p w14:paraId="3258D423" w14:textId="77777777" w:rsidR="009E0149" w:rsidRPr="009E0149" w:rsidRDefault="009E0149" w:rsidP="009E0149">
      <w:pPr>
        <w:ind w:firstLine="720"/>
        <w:jc w:val="right"/>
        <w:rPr>
          <w:snapToGrid w:val="0"/>
          <w:sz w:val="28"/>
          <w:szCs w:val="28"/>
        </w:rPr>
      </w:pPr>
      <w:r w:rsidRPr="009E0149">
        <w:rPr>
          <w:snapToGrid w:val="0"/>
          <w:sz w:val="28"/>
          <w:szCs w:val="28"/>
        </w:rPr>
        <w:t>Таблица 6</w:t>
      </w:r>
    </w:p>
    <w:p w14:paraId="14CF16CA" w14:textId="77777777" w:rsidR="009E0149" w:rsidRPr="009E0149" w:rsidRDefault="009E0149" w:rsidP="009E0149">
      <w:pPr>
        <w:ind w:firstLine="720"/>
        <w:jc w:val="center"/>
        <w:rPr>
          <w:bCs/>
          <w:snapToGrid w:val="0"/>
          <w:sz w:val="28"/>
          <w:szCs w:val="28"/>
        </w:rPr>
      </w:pPr>
      <w:r w:rsidRPr="009E0149">
        <w:rPr>
          <w:bCs/>
          <w:snapToGrid w:val="0"/>
          <w:sz w:val="28"/>
          <w:szCs w:val="28"/>
        </w:rPr>
        <w:t>Реестр неподконтрольных расходов</w:t>
      </w:r>
    </w:p>
    <w:p w14:paraId="67A9EF37" w14:textId="77777777" w:rsidR="009E0149" w:rsidRPr="009E0149" w:rsidRDefault="009E0149" w:rsidP="009E0149">
      <w:pPr>
        <w:ind w:firstLine="720"/>
        <w:jc w:val="right"/>
        <w:rPr>
          <w:snapToGrid w:val="0"/>
          <w:sz w:val="22"/>
          <w:szCs w:val="28"/>
        </w:rPr>
      </w:pPr>
      <w:r w:rsidRPr="009E0149">
        <w:rPr>
          <w:snapToGrid w:val="0"/>
          <w:sz w:val="22"/>
          <w:szCs w:val="28"/>
        </w:rPr>
        <w:t xml:space="preserve">Тыс. </w:t>
      </w:r>
      <w:r w:rsidRPr="009E0149">
        <w:rPr>
          <w:snapToGrid w:val="0"/>
          <w:szCs w:val="28"/>
        </w:rPr>
        <w:t>руб</w:t>
      </w:r>
      <w:r w:rsidRPr="009E0149">
        <w:rPr>
          <w:snapToGrid w:val="0"/>
          <w:sz w:val="22"/>
          <w:szCs w:val="28"/>
        </w:rPr>
        <w:t>.</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362"/>
      </w:tblGrid>
      <w:tr w:rsidR="009E0149" w:rsidRPr="009E0149" w14:paraId="167142AB" w14:textId="77777777" w:rsidTr="00C152E9">
        <w:trPr>
          <w:trHeight w:val="330"/>
          <w:tblHeader/>
        </w:trPr>
        <w:tc>
          <w:tcPr>
            <w:tcW w:w="700" w:type="dxa"/>
            <w:shd w:val="clear" w:color="auto" w:fill="auto"/>
            <w:hideMark/>
          </w:tcPr>
          <w:p w14:paraId="7D4AF4C8" w14:textId="77777777" w:rsidR="009E0149" w:rsidRPr="009E0149" w:rsidRDefault="009E0149" w:rsidP="009E0149">
            <w:pPr>
              <w:jc w:val="center"/>
              <w:rPr>
                <w:sz w:val="20"/>
                <w:szCs w:val="20"/>
              </w:rPr>
            </w:pPr>
            <w:r w:rsidRPr="009E0149">
              <w:rPr>
                <w:sz w:val="20"/>
                <w:szCs w:val="20"/>
              </w:rPr>
              <w:t xml:space="preserve">N </w:t>
            </w:r>
            <w:proofErr w:type="spellStart"/>
            <w:r w:rsidRPr="009E0149">
              <w:rPr>
                <w:sz w:val="20"/>
                <w:szCs w:val="20"/>
              </w:rPr>
              <w:t>п.п</w:t>
            </w:r>
            <w:proofErr w:type="spellEnd"/>
            <w:r w:rsidRPr="009E0149">
              <w:rPr>
                <w:sz w:val="20"/>
                <w:szCs w:val="20"/>
              </w:rPr>
              <w:t>.</w:t>
            </w:r>
          </w:p>
        </w:tc>
        <w:tc>
          <w:tcPr>
            <w:tcW w:w="3203" w:type="dxa"/>
            <w:shd w:val="clear" w:color="auto" w:fill="auto"/>
            <w:hideMark/>
          </w:tcPr>
          <w:p w14:paraId="3F9D9AC3" w14:textId="77777777" w:rsidR="009E0149" w:rsidRPr="009E0149" w:rsidRDefault="009E0149" w:rsidP="009E0149">
            <w:pPr>
              <w:jc w:val="center"/>
              <w:rPr>
                <w:sz w:val="20"/>
                <w:szCs w:val="20"/>
              </w:rPr>
            </w:pPr>
            <w:r w:rsidRPr="009E0149">
              <w:rPr>
                <w:sz w:val="20"/>
                <w:szCs w:val="20"/>
              </w:rPr>
              <w:t>Наименование расхода</w:t>
            </w:r>
          </w:p>
        </w:tc>
        <w:tc>
          <w:tcPr>
            <w:tcW w:w="1332" w:type="dxa"/>
            <w:shd w:val="clear" w:color="auto" w:fill="auto"/>
            <w:vAlign w:val="center"/>
          </w:tcPr>
          <w:p w14:paraId="1C46F94B" w14:textId="77777777" w:rsidR="009E0149" w:rsidRPr="009E0149" w:rsidRDefault="009E0149" w:rsidP="009E0149">
            <w:pPr>
              <w:jc w:val="center"/>
              <w:rPr>
                <w:sz w:val="20"/>
                <w:szCs w:val="20"/>
              </w:rPr>
            </w:pPr>
            <w:r w:rsidRPr="009E0149">
              <w:rPr>
                <w:sz w:val="20"/>
                <w:szCs w:val="20"/>
              </w:rPr>
              <w:t xml:space="preserve">Утверждено на </w:t>
            </w:r>
            <w:r w:rsidRPr="009E0149">
              <w:rPr>
                <w:sz w:val="20"/>
                <w:szCs w:val="20"/>
                <w:lang w:val="en-US"/>
              </w:rPr>
              <w:t>20</w:t>
            </w:r>
            <w:r w:rsidRPr="009E0149">
              <w:rPr>
                <w:sz w:val="20"/>
                <w:szCs w:val="20"/>
              </w:rPr>
              <w:t>20</w:t>
            </w:r>
          </w:p>
        </w:tc>
        <w:tc>
          <w:tcPr>
            <w:tcW w:w="1402" w:type="dxa"/>
            <w:vAlign w:val="center"/>
          </w:tcPr>
          <w:p w14:paraId="69D66C8A" w14:textId="77777777" w:rsidR="009E0149" w:rsidRPr="009E0149" w:rsidRDefault="009E0149" w:rsidP="009E0149">
            <w:pPr>
              <w:jc w:val="center"/>
              <w:rPr>
                <w:sz w:val="20"/>
                <w:szCs w:val="20"/>
              </w:rPr>
            </w:pPr>
            <w:r w:rsidRPr="009E0149">
              <w:rPr>
                <w:sz w:val="20"/>
                <w:szCs w:val="20"/>
              </w:rPr>
              <w:t>Предложения предприятия на 2021</w:t>
            </w:r>
          </w:p>
        </w:tc>
        <w:tc>
          <w:tcPr>
            <w:tcW w:w="1738" w:type="dxa"/>
            <w:shd w:val="clear" w:color="auto" w:fill="auto"/>
            <w:vAlign w:val="center"/>
          </w:tcPr>
          <w:p w14:paraId="620ED01C" w14:textId="77777777" w:rsidR="009E0149" w:rsidRPr="009E0149" w:rsidRDefault="009E0149" w:rsidP="009E0149">
            <w:pPr>
              <w:jc w:val="center"/>
              <w:rPr>
                <w:sz w:val="20"/>
                <w:szCs w:val="20"/>
              </w:rPr>
            </w:pPr>
            <w:r w:rsidRPr="009E0149">
              <w:rPr>
                <w:sz w:val="20"/>
                <w:szCs w:val="20"/>
              </w:rPr>
              <w:t xml:space="preserve">Предложения экспертов на </w:t>
            </w:r>
            <w:r w:rsidRPr="009E0149">
              <w:rPr>
                <w:sz w:val="20"/>
                <w:szCs w:val="20"/>
                <w:lang w:val="en-US"/>
              </w:rPr>
              <w:t>20</w:t>
            </w:r>
            <w:r w:rsidRPr="009E0149">
              <w:rPr>
                <w:sz w:val="20"/>
                <w:szCs w:val="20"/>
              </w:rPr>
              <w:t>21</w:t>
            </w:r>
          </w:p>
        </w:tc>
        <w:tc>
          <w:tcPr>
            <w:tcW w:w="1362" w:type="dxa"/>
            <w:vAlign w:val="center"/>
          </w:tcPr>
          <w:p w14:paraId="6D52A42D" w14:textId="77777777" w:rsidR="009E0149" w:rsidRPr="009E0149" w:rsidRDefault="009E0149" w:rsidP="009E0149">
            <w:pPr>
              <w:jc w:val="center"/>
              <w:rPr>
                <w:sz w:val="20"/>
                <w:szCs w:val="20"/>
              </w:rPr>
            </w:pPr>
            <w:r w:rsidRPr="009E0149">
              <w:rPr>
                <w:sz w:val="20"/>
                <w:szCs w:val="20"/>
              </w:rPr>
              <w:t>Отклонение от предложений предприятия</w:t>
            </w:r>
          </w:p>
        </w:tc>
      </w:tr>
      <w:tr w:rsidR="009E0149" w:rsidRPr="009E0149" w14:paraId="574F026D" w14:textId="77777777" w:rsidTr="00C152E9">
        <w:trPr>
          <w:trHeight w:val="463"/>
        </w:trPr>
        <w:tc>
          <w:tcPr>
            <w:tcW w:w="700" w:type="dxa"/>
            <w:shd w:val="clear" w:color="auto" w:fill="auto"/>
            <w:vAlign w:val="center"/>
          </w:tcPr>
          <w:p w14:paraId="12175864" w14:textId="77777777" w:rsidR="009E0149" w:rsidRPr="009E0149" w:rsidRDefault="009E0149" w:rsidP="009E0149">
            <w:pPr>
              <w:jc w:val="center"/>
              <w:rPr>
                <w:sz w:val="20"/>
                <w:szCs w:val="20"/>
              </w:rPr>
            </w:pPr>
            <w:r w:rsidRPr="009E0149">
              <w:rPr>
                <w:sz w:val="20"/>
                <w:szCs w:val="20"/>
              </w:rPr>
              <w:t>1.</w:t>
            </w:r>
          </w:p>
        </w:tc>
        <w:tc>
          <w:tcPr>
            <w:tcW w:w="3203" w:type="dxa"/>
            <w:shd w:val="clear" w:color="auto" w:fill="auto"/>
            <w:vAlign w:val="center"/>
          </w:tcPr>
          <w:p w14:paraId="24A6A5A2" w14:textId="77777777" w:rsidR="009E0149" w:rsidRPr="009E0149" w:rsidRDefault="009E0149" w:rsidP="009E0149">
            <w:pPr>
              <w:jc w:val="center"/>
              <w:rPr>
                <w:sz w:val="20"/>
                <w:szCs w:val="20"/>
              </w:rPr>
            </w:pPr>
            <w:r w:rsidRPr="009E0149">
              <w:rPr>
                <w:sz w:val="20"/>
                <w:szCs w:val="20"/>
              </w:rPr>
              <w:t>Расходы на оплату налогов, сборов и других обязательных платежей</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282CFF43" w14:textId="77777777" w:rsidR="009E0149" w:rsidRPr="009E0149" w:rsidRDefault="009E0149" w:rsidP="009E0149">
            <w:pPr>
              <w:jc w:val="center"/>
              <w:rPr>
                <w:snapToGrid w:val="0"/>
              </w:rPr>
            </w:pPr>
            <w:r w:rsidRPr="009E0149">
              <w:rPr>
                <w:snapToGrid w:val="0"/>
              </w:rPr>
              <w:t>0,00</w:t>
            </w:r>
          </w:p>
        </w:tc>
        <w:tc>
          <w:tcPr>
            <w:tcW w:w="1402" w:type="dxa"/>
            <w:tcBorders>
              <w:top w:val="single" w:sz="4" w:space="0" w:color="auto"/>
              <w:left w:val="nil"/>
              <w:bottom w:val="single" w:sz="4" w:space="0" w:color="auto"/>
              <w:right w:val="single" w:sz="4" w:space="0" w:color="auto"/>
            </w:tcBorders>
            <w:shd w:val="clear" w:color="auto" w:fill="auto"/>
            <w:vAlign w:val="center"/>
          </w:tcPr>
          <w:p w14:paraId="614964C9" w14:textId="77777777" w:rsidR="009E0149" w:rsidRPr="009E0149" w:rsidRDefault="009E0149" w:rsidP="009E0149">
            <w:pPr>
              <w:jc w:val="center"/>
              <w:rPr>
                <w:snapToGrid w:val="0"/>
              </w:rPr>
            </w:pPr>
            <w:r w:rsidRPr="009E0149">
              <w:rPr>
                <w:szCs w:val="20"/>
              </w:rPr>
              <w:t>25,00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57AC5CBE" w14:textId="77777777" w:rsidR="009E0149" w:rsidRPr="009E0149" w:rsidRDefault="009E0149" w:rsidP="009E0149">
            <w:pPr>
              <w:jc w:val="center"/>
              <w:rPr>
                <w:snapToGrid w:val="0"/>
              </w:rPr>
            </w:pPr>
            <w:r w:rsidRPr="009E0149">
              <w:rPr>
                <w:szCs w:val="20"/>
              </w:rPr>
              <w:t>15,34</w:t>
            </w:r>
          </w:p>
        </w:tc>
        <w:tc>
          <w:tcPr>
            <w:tcW w:w="1362" w:type="dxa"/>
            <w:tcBorders>
              <w:top w:val="single" w:sz="4" w:space="0" w:color="auto"/>
              <w:left w:val="nil"/>
              <w:bottom w:val="single" w:sz="4" w:space="0" w:color="auto"/>
              <w:right w:val="single" w:sz="4" w:space="0" w:color="auto"/>
            </w:tcBorders>
            <w:shd w:val="clear" w:color="auto" w:fill="auto"/>
            <w:vAlign w:val="center"/>
          </w:tcPr>
          <w:p w14:paraId="0A6ECA2E" w14:textId="77777777" w:rsidR="009E0149" w:rsidRPr="009E0149" w:rsidRDefault="009E0149" w:rsidP="009E0149">
            <w:pPr>
              <w:jc w:val="center"/>
              <w:rPr>
                <w:snapToGrid w:val="0"/>
              </w:rPr>
            </w:pPr>
            <w:r w:rsidRPr="009E0149">
              <w:rPr>
                <w:szCs w:val="20"/>
              </w:rPr>
              <w:t>-9,66</w:t>
            </w:r>
          </w:p>
        </w:tc>
      </w:tr>
      <w:tr w:rsidR="009E0149" w:rsidRPr="009E0149" w14:paraId="6B5BD0E2" w14:textId="77777777" w:rsidTr="00C152E9">
        <w:trPr>
          <w:trHeight w:val="463"/>
        </w:trPr>
        <w:tc>
          <w:tcPr>
            <w:tcW w:w="700" w:type="dxa"/>
            <w:shd w:val="clear" w:color="auto" w:fill="auto"/>
            <w:vAlign w:val="center"/>
            <w:hideMark/>
          </w:tcPr>
          <w:p w14:paraId="0D1D06E3" w14:textId="77777777" w:rsidR="009E0149" w:rsidRPr="009E0149" w:rsidRDefault="009E0149" w:rsidP="009E0149">
            <w:pPr>
              <w:jc w:val="center"/>
              <w:rPr>
                <w:sz w:val="20"/>
                <w:szCs w:val="20"/>
              </w:rPr>
            </w:pPr>
            <w:r w:rsidRPr="009E0149">
              <w:rPr>
                <w:sz w:val="20"/>
                <w:szCs w:val="20"/>
              </w:rPr>
              <w:t>2.</w:t>
            </w:r>
          </w:p>
        </w:tc>
        <w:tc>
          <w:tcPr>
            <w:tcW w:w="3203" w:type="dxa"/>
            <w:shd w:val="clear" w:color="auto" w:fill="auto"/>
            <w:vAlign w:val="center"/>
            <w:hideMark/>
          </w:tcPr>
          <w:p w14:paraId="2D9DEC89" w14:textId="77777777" w:rsidR="009E0149" w:rsidRPr="009E0149" w:rsidRDefault="009E0149" w:rsidP="009E0149">
            <w:pPr>
              <w:jc w:val="center"/>
              <w:rPr>
                <w:sz w:val="20"/>
                <w:szCs w:val="20"/>
              </w:rPr>
            </w:pPr>
            <w:r w:rsidRPr="009E0149">
              <w:rPr>
                <w:sz w:val="20"/>
                <w:szCs w:val="20"/>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E8814D8" w14:textId="77777777" w:rsidR="009E0149" w:rsidRPr="009E0149" w:rsidRDefault="009E0149" w:rsidP="009E0149">
            <w:pPr>
              <w:jc w:val="center"/>
              <w:rPr>
                <w:snapToGrid w:val="0"/>
              </w:rPr>
            </w:pPr>
            <w:r w:rsidRPr="009E0149">
              <w:rPr>
                <w:szCs w:val="20"/>
              </w:rPr>
              <w:t>2 591,06</w:t>
            </w:r>
          </w:p>
        </w:tc>
        <w:tc>
          <w:tcPr>
            <w:tcW w:w="1402" w:type="dxa"/>
            <w:tcBorders>
              <w:top w:val="single" w:sz="4" w:space="0" w:color="auto"/>
              <w:left w:val="nil"/>
              <w:bottom w:val="single" w:sz="4" w:space="0" w:color="auto"/>
              <w:right w:val="single" w:sz="4" w:space="0" w:color="auto"/>
            </w:tcBorders>
            <w:shd w:val="clear" w:color="auto" w:fill="auto"/>
            <w:vAlign w:val="center"/>
          </w:tcPr>
          <w:p w14:paraId="65946A79" w14:textId="77777777" w:rsidR="009E0149" w:rsidRPr="009E0149" w:rsidRDefault="009E0149" w:rsidP="009E0149">
            <w:pPr>
              <w:jc w:val="center"/>
              <w:rPr>
                <w:snapToGrid w:val="0"/>
              </w:rPr>
            </w:pPr>
            <w:r w:rsidRPr="009E0149">
              <w:rPr>
                <w:szCs w:val="20"/>
              </w:rPr>
              <w:t>3 024,93</w:t>
            </w:r>
          </w:p>
        </w:tc>
        <w:tc>
          <w:tcPr>
            <w:tcW w:w="1738" w:type="dxa"/>
            <w:tcBorders>
              <w:top w:val="single" w:sz="4" w:space="0" w:color="auto"/>
              <w:left w:val="nil"/>
              <w:bottom w:val="single" w:sz="4" w:space="0" w:color="auto"/>
              <w:right w:val="single" w:sz="4" w:space="0" w:color="auto"/>
            </w:tcBorders>
            <w:shd w:val="clear" w:color="auto" w:fill="auto"/>
            <w:vAlign w:val="center"/>
          </w:tcPr>
          <w:p w14:paraId="09C59327" w14:textId="77777777" w:rsidR="009E0149" w:rsidRPr="009E0149" w:rsidRDefault="009E0149" w:rsidP="009E0149">
            <w:pPr>
              <w:jc w:val="center"/>
              <w:rPr>
                <w:snapToGrid w:val="0"/>
              </w:rPr>
            </w:pPr>
            <w:r w:rsidRPr="009E0149">
              <w:rPr>
                <w:szCs w:val="20"/>
              </w:rPr>
              <w:t>2 657,49</w:t>
            </w:r>
          </w:p>
        </w:tc>
        <w:tc>
          <w:tcPr>
            <w:tcW w:w="1362" w:type="dxa"/>
            <w:tcBorders>
              <w:top w:val="single" w:sz="4" w:space="0" w:color="auto"/>
              <w:left w:val="nil"/>
              <w:bottom w:val="single" w:sz="4" w:space="0" w:color="auto"/>
              <w:right w:val="single" w:sz="4" w:space="0" w:color="auto"/>
            </w:tcBorders>
            <w:shd w:val="clear" w:color="auto" w:fill="auto"/>
            <w:vAlign w:val="center"/>
          </w:tcPr>
          <w:p w14:paraId="7BAB07EC" w14:textId="77777777" w:rsidR="009E0149" w:rsidRPr="009E0149" w:rsidRDefault="009E0149" w:rsidP="009E0149">
            <w:pPr>
              <w:jc w:val="center"/>
              <w:rPr>
                <w:snapToGrid w:val="0"/>
              </w:rPr>
            </w:pPr>
            <w:r w:rsidRPr="009E0149">
              <w:rPr>
                <w:szCs w:val="20"/>
              </w:rPr>
              <w:t>-367,44</w:t>
            </w:r>
          </w:p>
        </w:tc>
      </w:tr>
      <w:tr w:rsidR="009E0149" w:rsidRPr="009E0149" w14:paraId="0D4447FF" w14:textId="77777777" w:rsidTr="00C152E9">
        <w:trPr>
          <w:trHeight w:val="405"/>
        </w:trPr>
        <w:tc>
          <w:tcPr>
            <w:tcW w:w="700" w:type="dxa"/>
            <w:shd w:val="clear" w:color="auto" w:fill="auto"/>
            <w:vAlign w:val="center"/>
            <w:hideMark/>
          </w:tcPr>
          <w:p w14:paraId="3C695A86" w14:textId="77777777" w:rsidR="009E0149" w:rsidRPr="009E0149" w:rsidRDefault="009E0149" w:rsidP="009E0149">
            <w:pPr>
              <w:jc w:val="center"/>
              <w:rPr>
                <w:sz w:val="20"/>
                <w:szCs w:val="20"/>
              </w:rPr>
            </w:pPr>
            <w:r w:rsidRPr="009E0149">
              <w:rPr>
                <w:sz w:val="20"/>
                <w:szCs w:val="20"/>
              </w:rPr>
              <w:t>3.</w:t>
            </w:r>
          </w:p>
        </w:tc>
        <w:tc>
          <w:tcPr>
            <w:tcW w:w="3203" w:type="dxa"/>
            <w:shd w:val="clear" w:color="auto" w:fill="auto"/>
            <w:vAlign w:val="center"/>
            <w:hideMark/>
          </w:tcPr>
          <w:p w14:paraId="30C29A3A" w14:textId="77777777" w:rsidR="009E0149" w:rsidRPr="009E0149" w:rsidRDefault="009E0149" w:rsidP="009E0149">
            <w:pPr>
              <w:jc w:val="center"/>
              <w:rPr>
                <w:sz w:val="20"/>
                <w:szCs w:val="20"/>
              </w:rPr>
            </w:pPr>
            <w:r w:rsidRPr="009E0149">
              <w:rPr>
                <w:sz w:val="20"/>
                <w:szCs w:val="20"/>
              </w:rPr>
              <w:t>Налоги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34A36ADA" w14:textId="77777777" w:rsidR="009E0149" w:rsidRPr="009E0149" w:rsidRDefault="009E0149" w:rsidP="009E0149">
            <w:pPr>
              <w:jc w:val="center"/>
              <w:rPr>
                <w:snapToGrid w:val="0"/>
              </w:rPr>
            </w:pPr>
            <w:r w:rsidRPr="009E0149">
              <w:rPr>
                <w:snapToGrid w:val="0"/>
              </w:rPr>
              <w:t>746,58</w:t>
            </w:r>
          </w:p>
        </w:tc>
        <w:tc>
          <w:tcPr>
            <w:tcW w:w="1402" w:type="dxa"/>
            <w:tcBorders>
              <w:top w:val="single" w:sz="4" w:space="0" w:color="auto"/>
              <w:left w:val="nil"/>
              <w:bottom w:val="single" w:sz="4" w:space="0" w:color="auto"/>
              <w:right w:val="single" w:sz="4" w:space="0" w:color="auto"/>
            </w:tcBorders>
            <w:shd w:val="clear" w:color="auto" w:fill="auto"/>
            <w:vAlign w:val="center"/>
          </w:tcPr>
          <w:p w14:paraId="7C47077B" w14:textId="77777777" w:rsidR="009E0149" w:rsidRPr="009E0149" w:rsidRDefault="009E0149" w:rsidP="009E0149">
            <w:pPr>
              <w:jc w:val="center"/>
              <w:rPr>
                <w:snapToGrid w:val="0"/>
              </w:rPr>
            </w:pPr>
            <w:r w:rsidRPr="009E0149">
              <w:rPr>
                <w:szCs w:val="20"/>
              </w:rPr>
              <w:t>750,00</w:t>
            </w:r>
          </w:p>
        </w:tc>
        <w:tc>
          <w:tcPr>
            <w:tcW w:w="1738" w:type="dxa"/>
            <w:tcBorders>
              <w:top w:val="single" w:sz="4" w:space="0" w:color="auto"/>
              <w:left w:val="nil"/>
              <w:bottom w:val="single" w:sz="4" w:space="0" w:color="auto"/>
              <w:right w:val="single" w:sz="4" w:space="0" w:color="auto"/>
            </w:tcBorders>
            <w:shd w:val="clear" w:color="auto" w:fill="auto"/>
            <w:vAlign w:val="center"/>
          </w:tcPr>
          <w:p w14:paraId="4BF6F52A" w14:textId="77777777" w:rsidR="009E0149" w:rsidRPr="009E0149" w:rsidRDefault="009E0149" w:rsidP="009E0149">
            <w:pPr>
              <w:jc w:val="center"/>
              <w:rPr>
                <w:snapToGrid w:val="0"/>
              </w:rPr>
            </w:pPr>
            <w:r w:rsidRPr="009E0149">
              <w:rPr>
                <w:szCs w:val="20"/>
              </w:rPr>
              <w:t>750,00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C283348" w14:textId="77777777" w:rsidR="009E0149" w:rsidRPr="009E0149" w:rsidRDefault="009E0149" w:rsidP="009E0149">
            <w:pPr>
              <w:jc w:val="center"/>
              <w:rPr>
                <w:snapToGrid w:val="0"/>
              </w:rPr>
            </w:pPr>
            <w:r w:rsidRPr="009E0149">
              <w:rPr>
                <w:szCs w:val="20"/>
              </w:rPr>
              <w:t>0,00</w:t>
            </w:r>
          </w:p>
        </w:tc>
      </w:tr>
      <w:tr w:rsidR="009E0149" w:rsidRPr="009E0149" w14:paraId="48FECE91" w14:textId="77777777" w:rsidTr="00C152E9">
        <w:trPr>
          <w:trHeight w:val="480"/>
        </w:trPr>
        <w:tc>
          <w:tcPr>
            <w:tcW w:w="700" w:type="dxa"/>
            <w:shd w:val="clear" w:color="auto" w:fill="auto"/>
            <w:vAlign w:val="center"/>
            <w:hideMark/>
          </w:tcPr>
          <w:p w14:paraId="0F8AB843" w14:textId="77777777" w:rsidR="009E0149" w:rsidRPr="009E0149" w:rsidRDefault="009E0149" w:rsidP="009E0149">
            <w:pPr>
              <w:jc w:val="center"/>
              <w:rPr>
                <w:bCs/>
                <w:sz w:val="20"/>
                <w:szCs w:val="20"/>
              </w:rPr>
            </w:pPr>
          </w:p>
        </w:tc>
        <w:tc>
          <w:tcPr>
            <w:tcW w:w="3203" w:type="dxa"/>
            <w:shd w:val="clear" w:color="auto" w:fill="auto"/>
            <w:vAlign w:val="center"/>
            <w:hideMark/>
          </w:tcPr>
          <w:p w14:paraId="57CBA5C6" w14:textId="77777777" w:rsidR="009E0149" w:rsidRPr="009E0149" w:rsidRDefault="009E0149" w:rsidP="009E0149">
            <w:pPr>
              <w:jc w:val="center"/>
              <w:rPr>
                <w:bCs/>
              </w:rPr>
            </w:pPr>
            <w:r w:rsidRPr="009E0149">
              <w:rPr>
                <w:bCs/>
              </w:rPr>
              <w:t>ИТОГО</w:t>
            </w:r>
          </w:p>
        </w:tc>
        <w:tc>
          <w:tcPr>
            <w:tcW w:w="1332" w:type="dxa"/>
            <w:shd w:val="clear" w:color="auto" w:fill="auto"/>
            <w:vAlign w:val="center"/>
          </w:tcPr>
          <w:p w14:paraId="3AA3890D" w14:textId="77777777" w:rsidR="009E0149" w:rsidRPr="009E0149" w:rsidRDefault="009E0149" w:rsidP="009E0149">
            <w:pPr>
              <w:jc w:val="center"/>
              <w:rPr>
                <w:snapToGrid w:val="0"/>
                <w:sz w:val="28"/>
                <w:szCs w:val="28"/>
              </w:rPr>
            </w:pPr>
            <w:r w:rsidRPr="009E0149">
              <w:rPr>
                <w:snapToGrid w:val="0"/>
                <w:sz w:val="28"/>
                <w:szCs w:val="28"/>
              </w:rPr>
              <w:t>3 337,64</w:t>
            </w:r>
          </w:p>
        </w:tc>
        <w:tc>
          <w:tcPr>
            <w:tcW w:w="1402" w:type="dxa"/>
            <w:shd w:val="clear" w:color="auto" w:fill="auto"/>
            <w:vAlign w:val="center"/>
          </w:tcPr>
          <w:p w14:paraId="2ECD95AF" w14:textId="77777777" w:rsidR="009E0149" w:rsidRPr="009E0149" w:rsidRDefault="009E0149" w:rsidP="009E0149">
            <w:pPr>
              <w:jc w:val="center"/>
              <w:rPr>
                <w:snapToGrid w:val="0"/>
                <w:sz w:val="28"/>
                <w:szCs w:val="28"/>
              </w:rPr>
            </w:pPr>
            <w:r w:rsidRPr="009E0149">
              <w:rPr>
                <w:snapToGrid w:val="0"/>
                <w:sz w:val="28"/>
                <w:szCs w:val="28"/>
              </w:rPr>
              <w:t>3 799,93</w:t>
            </w:r>
          </w:p>
        </w:tc>
        <w:tc>
          <w:tcPr>
            <w:tcW w:w="1738" w:type="dxa"/>
            <w:shd w:val="clear" w:color="auto" w:fill="auto"/>
            <w:vAlign w:val="center"/>
          </w:tcPr>
          <w:p w14:paraId="1FF42BE0" w14:textId="77777777" w:rsidR="009E0149" w:rsidRPr="009E0149" w:rsidRDefault="009E0149" w:rsidP="009E0149">
            <w:pPr>
              <w:jc w:val="center"/>
              <w:rPr>
                <w:snapToGrid w:val="0"/>
                <w:sz w:val="28"/>
                <w:szCs w:val="28"/>
              </w:rPr>
            </w:pPr>
            <w:r w:rsidRPr="009E0149">
              <w:rPr>
                <w:snapToGrid w:val="0"/>
                <w:sz w:val="28"/>
                <w:szCs w:val="28"/>
              </w:rPr>
              <w:t>3 422,83</w:t>
            </w:r>
          </w:p>
        </w:tc>
        <w:tc>
          <w:tcPr>
            <w:tcW w:w="1362" w:type="dxa"/>
            <w:tcBorders>
              <w:top w:val="nil"/>
              <w:left w:val="single" w:sz="4" w:space="0" w:color="auto"/>
              <w:bottom w:val="single" w:sz="4" w:space="0" w:color="auto"/>
              <w:right w:val="single" w:sz="4" w:space="0" w:color="auto"/>
            </w:tcBorders>
            <w:shd w:val="clear" w:color="auto" w:fill="auto"/>
            <w:vAlign w:val="center"/>
          </w:tcPr>
          <w:p w14:paraId="7543E6EB" w14:textId="77777777" w:rsidR="009E0149" w:rsidRPr="009E0149" w:rsidRDefault="009E0149" w:rsidP="009E0149">
            <w:pPr>
              <w:jc w:val="center"/>
              <w:rPr>
                <w:snapToGrid w:val="0"/>
                <w:sz w:val="28"/>
                <w:szCs w:val="28"/>
              </w:rPr>
            </w:pPr>
            <w:r w:rsidRPr="009E0149">
              <w:rPr>
                <w:snapToGrid w:val="0"/>
                <w:sz w:val="28"/>
                <w:szCs w:val="28"/>
              </w:rPr>
              <w:t>-377,10</w:t>
            </w:r>
          </w:p>
        </w:tc>
      </w:tr>
    </w:tbl>
    <w:p w14:paraId="72475AA1" w14:textId="77777777" w:rsidR="009E0149" w:rsidRPr="009E0149" w:rsidRDefault="009E0149" w:rsidP="009E0149">
      <w:pPr>
        <w:ind w:firstLine="720"/>
        <w:jc w:val="right"/>
        <w:rPr>
          <w:snapToGrid w:val="0"/>
          <w:sz w:val="22"/>
          <w:szCs w:val="28"/>
        </w:rPr>
      </w:pPr>
    </w:p>
    <w:p w14:paraId="366CB70B" w14:textId="77777777" w:rsidR="009E0149" w:rsidRPr="009E0149" w:rsidRDefault="009E0149" w:rsidP="009E0149">
      <w:pPr>
        <w:ind w:firstLine="720"/>
        <w:jc w:val="right"/>
        <w:rPr>
          <w:snapToGrid w:val="0"/>
          <w:sz w:val="22"/>
          <w:szCs w:val="28"/>
        </w:rPr>
      </w:pPr>
    </w:p>
    <w:p w14:paraId="03B6F1D9" w14:textId="77777777" w:rsidR="009E0149" w:rsidRPr="009E0149" w:rsidRDefault="009E0149" w:rsidP="009E0149">
      <w:pPr>
        <w:ind w:firstLine="720"/>
        <w:jc w:val="right"/>
        <w:rPr>
          <w:snapToGrid w:val="0"/>
          <w:sz w:val="22"/>
          <w:szCs w:val="28"/>
        </w:rPr>
      </w:pPr>
    </w:p>
    <w:p w14:paraId="1C68C4F0" w14:textId="77777777" w:rsidR="009E0149" w:rsidRPr="009E0149" w:rsidRDefault="009E0149" w:rsidP="009E0149">
      <w:pPr>
        <w:keepNext/>
        <w:numPr>
          <w:ilvl w:val="0"/>
          <w:numId w:val="8"/>
        </w:numPr>
        <w:tabs>
          <w:tab w:val="left" w:pos="567"/>
        </w:tabs>
        <w:spacing w:before="240"/>
        <w:ind w:left="360"/>
        <w:jc w:val="center"/>
        <w:outlineLvl w:val="0"/>
        <w:rPr>
          <w:b/>
          <w:sz w:val="32"/>
          <w:szCs w:val="20"/>
          <w:lang w:val="x-none" w:eastAsia="x-none"/>
        </w:rPr>
      </w:pPr>
      <w:bookmarkStart w:id="19" w:name="_Toc52528741"/>
      <w:r w:rsidRPr="009E0149">
        <w:rPr>
          <w:b/>
          <w:sz w:val="32"/>
          <w:szCs w:val="20"/>
          <w:lang w:val="x-none" w:eastAsia="x-none"/>
        </w:rPr>
        <w:t>Корректировка с целью учета отклонения фактических значений параметров р</w:t>
      </w:r>
      <w:r w:rsidRPr="009E0149">
        <w:rPr>
          <w:b/>
          <w:sz w:val="32"/>
          <w:szCs w:val="20"/>
          <w:lang w:eastAsia="x-none"/>
        </w:rPr>
        <w:t>асчета тарифов от значений, учтенных при установлении тарифов</w:t>
      </w:r>
      <w:bookmarkEnd w:id="19"/>
    </w:p>
    <w:p w14:paraId="7A57DA04" w14:textId="77777777" w:rsidR="009E0149" w:rsidRPr="009E0149" w:rsidRDefault="009E0149" w:rsidP="009E0149">
      <w:pPr>
        <w:ind w:firstLine="720"/>
        <w:jc w:val="both"/>
        <w:rPr>
          <w:snapToGrid w:val="0"/>
          <w:sz w:val="28"/>
          <w:szCs w:val="28"/>
        </w:rPr>
      </w:pPr>
    </w:p>
    <w:p w14:paraId="1753B973"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w:t>
      </w:r>
      <w:r w:rsidRPr="009E0149">
        <w:rPr>
          <w:sz w:val="28"/>
          <w:szCs w:val="28"/>
          <w:lang w:eastAsia="en-US"/>
        </w:rPr>
        <w:lastRenderedPageBreak/>
        <w:t xml:space="preserve">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1FE3D22"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В расчет фактической необходимой валовой выручки, согласно Методическим указаниям, включаются:</w:t>
      </w:r>
    </w:p>
    <w:p w14:paraId="117BF85A"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5BF3549C" w14:textId="77777777" w:rsidR="009E0149" w:rsidRPr="009E0149" w:rsidRDefault="009E0149" w:rsidP="009E0149">
      <w:pPr>
        <w:ind w:firstLine="720"/>
        <w:jc w:val="both"/>
        <w:rPr>
          <w:sz w:val="28"/>
          <w:szCs w:val="28"/>
          <w:lang w:eastAsia="en-US"/>
        </w:rPr>
      </w:pPr>
      <w:r w:rsidRPr="009E0149">
        <w:rPr>
          <w:sz w:val="28"/>
          <w:szCs w:val="28"/>
          <w:lang w:eastAsia="en-US"/>
        </w:rPr>
        <w:t>- неподконтрольные расходы на основании документально подтвержденных, имевших место фактических расходов;</w:t>
      </w:r>
    </w:p>
    <w:p w14:paraId="2101D331" w14:textId="77777777" w:rsidR="009E0149" w:rsidRPr="009E0149" w:rsidRDefault="009E0149" w:rsidP="009E0149">
      <w:pPr>
        <w:ind w:firstLine="720"/>
        <w:jc w:val="both"/>
        <w:rPr>
          <w:sz w:val="28"/>
          <w:szCs w:val="28"/>
          <w:lang w:eastAsia="en-US"/>
        </w:rPr>
      </w:pPr>
      <w:r w:rsidRPr="009E0149">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E0FD591" w14:textId="77777777" w:rsidR="009E0149" w:rsidRPr="009E0149" w:rsidRDefault="009E0149" w:rsidP="009E0149">
      <w:pPr>
        <w:ind w:firstLine="720"/>
        <w:jc w:val="both"/>
        <w:rPr>
          <w:sz w:val="28"/>
          <w:szCs w:val="28"/>
          <w:lang w:eastAsia="en-US"/>
        </w:rPr>
      </w:pPr>
      <w:r w:rsidRPr="009E0149">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2081028E" w14:textId="77777777" w:rsidR="009E0149" w:rsidRPr="009E0149" w:rsidRDefault="009E0149" w:rsidP="009E0149">
      <w:pPr>
        <w:ind w:firstLine="720"/>
        <w:jc w:val="both"/>
        <w:rPr>
          <w:position w:val="-68"/>
          <w:sz w:val="28"/>
          <w:szCs w:val="28"/>
        </w:rPr>
      </w:pPr>
      <w:r w:rsidRPr="009E0149">
        <w:rPr>
          <w:sz w:val="28"/>
          <w:szCs w:val="28"/>
          <w:lang w:eastAsia="en-US"/>
        </w:rPr>
        <w:t>- фактическая прибыль.</w:t>
      </w:r>
    </w:p>
    <w:p w14:paraId="104BC420" w14:textId="77777777" w:rsidR="009E0149" w:rsidRPr="009E0149" w:rsidRDefault="009E0149" w:rsidP="009E0149">
      <w:pPr>
        <w:ind w:firstLine="720"/>
        <w:jc w:val="both"/>
        <w:rPr>
          <w:sz w:val="28"/>
          <w:szCs w:val="28"/>
          <w:lang w:eastAsia="en-US"/>
        </w:rPr>
      </w:pPr>
      <w:r w:rsidRPr="009E0149">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E0149">
        <w:rPr>
          <w:sz w:val="28"/>
          <w:szCs w:val="28"/>
          <w:lang w:eastAsia="en-US"/>
        </w:rPr>
        <w:t>экспертами по группам статей.</w:t>
      </w:r>
    </w:p>
    <w:p w14:paraId="45AFBE7D" w14:textId="77777777" w:rsidR="009E0149" w:rsidRPr="009E0149" w:rsidRDefault="009E0149" w:rsidP="009E0149">
      <w:pPr>
        <w:widowControl w:val="0"/>
        <w:ind w:firstLine="720"/>
        <w:jc w:val="both"/>
        <w:rPr>
          <w:sz w:val="28"/>
          <w:szCs w:val="28"/>
          <w:lang w:eastAsia="en-US"/>
        </w:rPr>
      </w:pPr>
      <w:r w:rsidRPr="009E0149">
        <w:rPr>
          <w:sz w:val="28"/>
          <w:szCs w:val="28"/>
          <w:lang w:eastAsia="en-US"/>
        </w:rPr>
        <w:t>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и 2019 годы составил 103,7 %, 102,9 % и 104,5 % соответственно.</w:t>
      </w:r>
    </w:p>
    <w:p w14:paraId="022BAA77" w14:textId="77777777" w:rsidR="009E0149" w:rsidRPr="009E0149" w:rsidRDefault="009E0149" w:rsidP="009E0149">
      <w:pPr>
        <w:widowControl w:val="0"/>
        <w:ind w:firstLine="720"/>
        <w:jc w:val="both"/>
        <w:rPr>
          <w:sz w:val="28"/>
          <w:szCs w:val="28"/>
        </w:rPr>
      </w:pPr>
      <w:r w:rsidRPr="009E0149">
        <w:rPr>
          <w:sz w:val="28"/>
          <w:szCs w:val="28"/>
        </w:rPr>
        <w:t xml:space="preserve">1. </w:t>
      </w:r>
      <w:r w:rsidRPr="009E0149">
        <w:rPr>
          <w:sz w:val="28"/>
          <w:szCs w:val="28"/>
          <w:u w:val="single"/>
        </w:rPr>
        <w:t>Операционные расходы</w:t>
      </w:r>
      <w:r w:rsidRPr="009E0149">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9E0149">
        <w:rPr>
          <w:sz w:val="28"/>
          <w:szCs w:val="28"/>
          <w:lang w:eastAsia="en-US"/>
        </w:rPr>
        <w:t xml:space="preserve">по расчету регулируемых цен (тарифов) в сфере теплоснабжения </w:t>
      </w:r>
      <w:r w:rsidRPr="009E0149">
        <w:rPr>
          <w:sz w:val="28"/>
          <w:szCs w:val="28"/>
          <w:lang w:eastAsia="en-US"/>
        </w:rPr>
        <w:lastRenderedPageBreak/>
        <w:t>утвержденных Приказом ФСТ России от 13.06.2013 №760-э</w:t>
      </w:r>
      <w:r w:rsidRPr="009E0149">
        <w:rPr>
          <w:sz w:val="28"/>
          <w:szCs w:val="28"/>
        </w:rPr>
        <w:t>).</w:t>
      </w:r>
    </w:p>
    <w:p w14:paraId="60373DAB" w14:textId="77777777" w:rsidR="009E0149" w:rsidRPr="009E0149" w:rsidRDefault="009E0149" w:rsidP="009E0149">
      <w:pPr>
        <w:widowControl w:val="0"/>
        <w:ind w:firstLine="720"/>
        <w:jc w:val="both"/>
        <w:rPr>
          <w:sz w:val="28"/>
          <w:szCs w:val="28"/>
        </w:rPr>
      </w:pPr>
      <w:r w:rsidRPr="009E0149">
        <w:rPr>
          <w:sz w:val="28"/>
          <w:szCs w:val="28"/>
        </w:rPr>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9E0149">
        <w:rPr>
          <w:snapToGrid w:val="0"/>
          <w:sz w:val="28"/>
          <w:szCs w:val="28"/>
        </w:rPr>
        <w:t>в соответствии с одобренными Правительством РФ сценарными условиями</w:t>
      </w:r>
      <w:r w:rsidRPr="009E0149">
        <w:rPr>
          <w:sz w:val="28"/>
          <w:szCs w:val="28"/>
        </w:rPr>
        <w:t>, фактический индекс изменения активов) взамен прогнозных, по формуле:</w:t>
      </w:r>
    </w:p>
    <w:p w14:paraId="4245A9EE" w14:textId="5CA080D6" w:rsidR="009E0149" w:rsidRPr="009E0149" w:rsidRDefault="009E0149" w:rsidP="009E0149">
      <w:pPr>
        <w:ind w:firstLine="851"/>
        <w:jc w:val="center"/>
        <w:rPr>
          <w:rFonts w:eastAsia="Calibri"/>
          <w:position w:val="-33"/>
          <w:sz w:val="28"/>
          <w:szCs w:val="28"/>
        </w:rPr>
      </w:pPr>
      <w:r w:rsidRPr="009E0149">
        <w:rPr>
          <w:rFonts w:eastAsia="Calibri"/>
          <w:noProof/>
          <w:position w:val="-33"/>
          <w:sz w:val="28"/>
          <w:szCs w:val="28"/>
        </w:rPr>
        <w:drawing>
          <wp:inline distT="0" distB="0" distL="0" distR="0" wp14:anchorId="314B3021" wp14:editId="53A42EB4">
            <wp:extent cx="569595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0594F405" w14:textId="77777777" w:rsidR="009E0149" w:rsidRPr="009E0149" w:rsidRDefault="009E0149" w:rsidP="009E0149">
      <w:pPr>
        <w:ind w:firstLine="720"/>
        <w:jc w:val="both"/>
        <w:rPr>
          <w:sz w:val="28"/>
          <w:szCs w:val="28"/>
        </w:rPr>
      </w:pPr>
      <w:r w:rsidRPr="009E0149">
        <w:rPr>
          <w:sz w:val="28"/>
          <w:szCs w:val="28"/>
        </w:rPr>
        <w:t>где:</w:t>
      </w:r>
    </w:p>
    <w:p w14:paraId="3E620E27" w14:textId="77777777" w:rsidR="009E0149" w:rsidRPr="009E0149" w:rsidRDefault="009E0149" w:rsidP="009E0149">
      <w:pPr>
        <w:ind w:firstLine="720"/>
        <w:jc w:val="both"/>
        <w:rPr>
          <w:sz w:val="28"/>
          <w:szCs w:val="28"/>
        </w:rPr>
      </w:pPr>
      <w:r w:rsidRPr="009E0149">
        <w:rPr>
          <w:sz w:val="28"/>
          <w:szCs w:val="28"/>
        </w:rPr>
        <w:t>i0 - первый год текущего долгосрочного периода регулирования;</w:t>
      </w:r>
    </w:p>
    <w:p w14:paraId="52C5B9B2" w14:textId="3F6387B9" w:rsidR="009E0149" w:rsidRPr="009E0149" w:rsidRDefault="009E0149" w:rsidP="009E0149">
      <w:pPr>
        <w:ind w:firstLine="720"/>
        <w:jc w:val="both"/>
        <w:rPr>
          <w:sz w:val="28"/>
          <w:szCs w:val="28"/>
        </w:rPr>
      </w:pPr>
      <w:r w:rsidRPr="009E0149">
        <w:rPr>
          <w:noProof/>
          <w:sz w:val="28"/>
          <w:szCs w:val="28"/>
        </w:rPr>
        <w:drawing>
          <wp:inline distT="0" distB="0" distL="0" distR="0" wp14:anchorId="2C821E75" wp14:editId="2ED1BD9A">
            <wp:extent cx="361950"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9E0149">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0671BF1A" w14:textId="77777777" w:rsidR="009E0149" w:rsidRPr="009E0149" w:rsidRDefault="009E0149" w:rsidP="009E0149">
      <w:pPr>
        <w:ind w:firstLine="720"/>
        <w:jc w:val="both"/>
        <w:rPr>
          <w:sz w:val="28"/>
          <w:szCs w:val="28"/>
        </w:rPr>
      </w:pPr>
      <w:r w:rsidRPr="009E0149">
        <w:rPr>
          <w:rFonts w:eastAsia="Calibri"/>
          <w:sz w:val="28"/>
          <w:szCs w:val="28"/>
        </w:rPr>
        <w:t>ОР</w:t>
      </w:r>
      <w:r w:rsidRPr="009E0149">
        <w:rPr>
          <w:rFonts w:eastAsia="Calibri"/>
          <w:sz w:val="28"/>
          <w:szCs w:val="28"/>
          <w:vertAlign w:val="subscript"/>
        </w:rPr>
        <w:t>i0</w:t>
      </w:r>
      <w:r w:rsidRPr="009E0149">
        <w:rPr>
          <w:rFonts w:eastAsia="Calibri"/>
          <w:sz w:val="28"/>
          <w:szCs w:val="28"/>
        </w:rPr>
        <w:t xml:space="preserve"> </w:t>
      </w:r>
      <w:r w:rsidRPr="009E0149">
        <w:rPr>
          <w:sz w:val="28"/>
          <w:szCs w:val="28"/>
        </w:rPr>
        <w:t xml:space="preserve">- базовый уровень операционных расходов, установленный на долгосрочный период регулирования в соответствии с </w:t>
      </w:r>
      <w:hyperlink r:id="rId18" w:history="1">
        <w:r w:rsidRPr="009E0149">
          <w:rPr>
            <w:sz w:val="28"/>
            <w:szCs w:val="28"/>
          </w:rPr>
          <w:t>п.37</w:t>
        </w:r>
      </w:hyperlink>
      <w:r w:rsidRPr="009E0149">
        <w:rPr>
          <w:sz w:val="28"/>
          <w:szCs w:val="28"/>
        </w:rPr>
        <w:t xml:space="preserve"> Методических указаний </w:t>
      </w:r>
      <w:r w:rsidRPr="009E0149">
        <w:rPr>
          <w:sz w:val="28"/>
          <w:szCs w:val="28"/>
          <w:lang w:eastAsia="en-US"/>
        </w:rPr>
        <w:t>по расчету регулируемых цен (тарифов) в сфере теплоснабжения утвержденных Приказом ФСТ России от 13.06.2013 №760-э</w:t>
      </w:r>
      <w:r w:rsidRPr="009E0149">
        <w:rPr>
          <w:sz w:val="28"/>
          <w:szCs w:val="28"/>
        </w:rPr>
        <w:t>, тыс. руб.;</w:t>
      </w:r>
    </w:p>
    <w:p w14:paraId="54BD0F54" w14:textId="77777777" w:rsidR="009E0149" w:rsidRPr="009E0149" w:rsidRDefault="009E0149" w:rsidP="009E0149">
      <w:pPr>
        <w:ind w:firstLine="720"/>
        <w:jc w:val="both"/>
        <w:rPr>
          <w:sz w:val="28"/>
          <w:szCs w:val="28"/>
        </w:rPr>
      </w:pPr>
      <w:r w:rsidRPr="009E0149">
        <w:rPr>
          <w:sz w:val="28"/>
          <w:szCs w:val="28"/>
        </w:rPr>
        <w:t>ИОР - индекс эффективности операционных расходов, выраженный в процентах;</w:t>
      </w:r>
    </w:p>
    <w:p w14:paraId="7401DCE8" w14:textId="63D815CA" w:rsidR="009E0149" w:rsidRPr="009E0149" w:rsidRDefault="009E0149" w:rsidP="009E0149">
      <w:pPr>
        <w:ind w:firstLine="720"/>
        <w:jc w:val="both"/>
        <w:rPr>
          <w:sz w:val="28"/>
          <w:szCs w:val="28"/>
        </w:rPr>
      </w:pPr>
      <w:r w:rsidRPr="009E0149">
        <w:rPr>
          <w:noProof/>
          <w:sz w:val="28"/>
          <w:szCs w:val="28"/>
        </w:rPr>
        <w:drawing>
          <wp:inline distT="0" distB="0" distL="0" distR="0" wp14:anchorId="16D73863" wp14:editId="3971F530">
            <wp:extent cx="561975" cy="304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9E0149">
        <w:rPr>
          <w:sz w:val="28"/>
          <w:szCs w:val="28"/>
        </w:rPr>
        <w:t xml:space="preserve">, </w:t>
      </w:r>
      <w:proofErr w:type="spellStart"/>
      <w:r w:rsidRPr="009E0149">
        <w:rPr>
          <w:sz w:val="28"/>
          <w:szCs w:val="28"/>
        </w:rPr>
        <w:t>ИПЦj</w:t>
      </w:r>
      <w:proofErr w:type="spellEnd"/>
      <w:r w:rsidRPr="009E0149">
        <w:rPr>
          <w:sz w:val="28"/>
          <w:szCs w:val="28"/>
        </w:rPr>
        <w:t xml:space="preserve"> - соответственно фактический и прогнозный индексы изменения потребительских цен в j-м году;</w:t>
      </w:r>
    </w:p>
    <w:p w14:paraId="0684B6DB" w14:textId="77777777" w:rsidR="009E0149" w:rsidRPr="009E0149" w:rsidRDefault="009E0149" w:rsidP="009E0149">
      <w:pPr>
        <w:ind w:firstLine="720"/>
        <w:jc w:val="both"/>
        <w:rPr>
          <w:sz w:val="28"/>
          <w:szCs w:val="28"/>
        </w:rPr>
      </w:pPr>
      <w:proofErr w:type="spellStart"/>
      <w:r w:rsidRPr="009E0149">
        <w:rPr>
          <w:sz w:val="28"/>
          <w:szCs w:val="28"/>
        </w:rPr>
        <w:t>Кэл</w:t>
      </w:r>
      <w:proofErr w:type="spellEnd"/>
      <w:r w:rsidRPr="009E0149">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2C67ABBA" w14:textId="5D6F7066" w:rsidR="009E0149" w:rsidRPr="009E0149" w:rsidRDefault="009E0149" w:rsidP="009E0149">
      <w:pPr>
        <w:widowControl w:val="0"/>
        <w:ind w:firstLine="720"/>
        <w:jc w:val="both"/>
        <w:rPr>
          <w:sz w:val="28"/>
          <w:szCs w:val="28"/>
        </w:rPr>
      </w:pPr>
      <w:r w:rsidRPr="009E0149">
        <w:rPr>
          <w:noProof/>
          <w:sz w:val="28"/>
          <w:szCs w:val="28"/>
        </w:rPr>
        <w:drawing>
          <wp:inline distT="0" distB="0" distL="0" distR="0" wp14:anchorId="599AE530" wp14:editId="4518A49A">
            <wp:extent cx="49530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E0149">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21" w:history="1">
        <w:r w:rsidRPr="009E0149">
          <w:rPr>
            <w:sz w:val="28"/>
            <w:szCs w:val="28"/>
          </w:rPr>
          <w:t>формуле 31.1</w:t>
        </w:r>
      </w:hyperlink>
      <w:r w:rsidRPr="009E0149">
        <w:rPr>
          <w:sz w:val="28"/>
          <w:szCs w:val="28"/>
        </w:rPr>
        <w:t xml:space="preserve"> Методических указаний </w:t>
      </w:r>
      <w:r w:rsidRPr="009E0149">
        <w:rPr>
          <w:sz w:val="28"/>
          <w:szCs w:val="28"/>
          <w:lang w:eastAsia="en-US"/>
        </w:rPr>
        <w:t>по расчету регулируемых цен (тарифов) в сфере теплоснабжения утвержденных Приказом ФСТ России от 13.06.2013 №760-э</w:t>
      </w:r>
      <w:r w:rsidRPr="009E0149">
        <w:rPr>
          <w:sz w:val="28"/>
          <w:szCs w:val="28"/>
        </w:rPr>
        <w:t>.</w:t>
      </w:r>
    </w:p>
    <w:p w14:paraId="2033D2F1" w14:textId="77777777" w:rsidR="009E0149" w:rsidRPr="009E0149" w:rsidRDefault="009E0149" w:rsidP="009E0149">
      <w:pPr>
        <w:widowControl w:val="0"/>
        <w:ind w:firstLine="720"/>
        <w:jc w:val="both"/>
        <w:rPr>
          <w:sz w:val="28"/>
          <w:szCs w:val="28"/>
        </w:rPr>
      </w:pPr>
    </w:p>
    <w:p w14:paraId="7F302F41" w14:textId="77777777" w:rsidR="009E0149" w:rsidRPr="009E0149" w:rsidRDefault="009E0149" w:rsidP="009E0149">
      <w:pPr>
        <w:widowControl w:val="0"/>
        <w:ind w:firstLine="720"/>
        <w:jc w:val="center"/>
        <w:rPr>
          <w:sz w:val="28"/>
          <w:szCs w:val="28"/>
        </w:rPr>
      </w:pPr>
      <w:r w:rsidRPr="009E0149">
        <w:rPr>
          <w:sz w:val="28"/>
          <w:szCs w:val="28"/>
        </w:rPr>
        <w:t>ОР</w:t>
      </w:r>
      <w:proofErr w:type="spellStart"/>
      <w:proofErr w:type="gramStart"/>
      <w:r w:rsidRPr="009E0149">
        <w:rPr>
          <w:sz w:val="28"/>
          <w:szCs w:val="28"/>
          <w:vertAlign w:val="subscript"/>
          <w:lang w:val="en-US"/>
        </w:rPr>
        <w:t>i</w:t>
      </w:r>
      <w:proofErr w:type="spellEnd"/>
      <w:proofErr w:type="gramEnd"/>
      <w:r w:rsidRPr="009E0149">
        <w:rPr>
          <w:sz w:val="28"/>
          <w:szCs w:val="28"/>
          <w:vertAlign w:val="superscript"/>
        </w:rPr>
        <w:t>ф</w:t>
      </w:r>
      <w:r w:rsidRPr="009E0149">
        <w:rPr>
          <w:sz w:val="26"/>
          <w:szCs w:val="26"/>
        </w:rPr>
        <w:t xml:space="preserve">= </w:t>
      </w:r>
      <w:r w:rsidRPr="009E0149">
        <w:rPr>
          <w:sz w:val="28"/>
          <w:szCs w:val="28"/>
        </w:rPr>
        <w:t>10 060,74</w:t>
      </w:r>
      <w:r w:rsidRPr="009E0149">
        <w:rPr>
          <w:sz w:val="26"/>
          <w:szCs w:val="26"/>
        </w:rPr>
        <w:t xml:space="preserve"> </w:t>
      </w:r>
      <w:r w:rsidRPr="009E0149">
        <w:rPr>
          <w:sz w:val="28"/>
          <w:szCs w:val="28"/>
        </w:rPr>
        <w:t>тыс. руб. × [(1-1/100)×(1+0,037)×(1+0,75×0)]</w:t>
      </w:r>
      <w:r w:rsidRPr="009E0149">
        <w:rPr>
          <w:szCs w:val="20"/>
        </w:rPr>
        <w:t xml:space="preserve"> × </w:t>
      </w:r>
      <w:r w:rsidRPr="009E0149">
        <w:rPr>
          <w:sz w:val="28"/>
          <w:szCs w:val="28"/>
        </w:rPr>
        <w:t>[(1</w:t>
      </w:r>
      <w:r w:rsidRPr="009E0149">
        <w:rPr>
          <w:sz w:val="28"/>
          <w:szCs w:val="28"/>
        </w:rPr>
        <w:noBreakHyphen/>
        <w:t>1/100)×(1+0,029)×(1+0,75×0)] × [(1 1/100)×(1+0,045)×(1+0,75×0)] =</w:t>
      </w:r>
      <w:r w:rsidRPr="009E0149">
        <w:rPr>
          <w:szCs w:val="20"/>
        </w:rPr>
        <w:t xml:space="preserve"> </w:t>
      </w:r>
      <w:r w:rsidRPr="009E0149">
        <w:rPr>
          <w:sz w:val="28"/>
          <w:szCs w:val="28"/>
        </w:rPr>
        <w:t>10 060,74 тыс. руб. × 1,02663 × 1,01871 × 1,03455  = 10 918,49 тыс. руб.</w:t>
      </w:r>
    </w:p>
    <w:p w14:paraId="7691CA4B" w14:textId="77777777" w:rsidR="009E0149" w:rsidRPr="009E0149" w:rsidRDefault="009E0149" w:rsidP="009E0149">
      <w:pPr>
        <w:widowControl w:val="0"/>
        <w:ind w:firstLine="720"/>
        <w:jc w:val="center"/>
        <w:rPr>
          <w:sz w:val="28"/>
          <w:szCs w:val="28"/>
        </w:rPr>
      </w:pPr>
    </w:p>
    <w:p w14:paraId="520A9ED9" w14:textId="77777777" w:rsidR="009E0149" w:rsidRPr="009E0149" w:rsidRDefault="009E0149" w:rsidP="009E0149">
      <w:pPr>
        <w:widowControl w:val="0"/>
        <w:tabs>
          <w:tab w:val="left" w:pos="1890"/>
        </w:tabs>
        <w:ind w:firstLine="720"/>
        <w:jc w:val="both"/>
        <w:rPr>
          <w:sz w:val="28"/>
          <w:szCs w:val="28"/>
        </w:rPr>
      </w:pPr>
      <w:r w:rsidRPr="009E0149">
        <w:rPr>
          <w:sz w:val="28"/>
          <w:szCs w:val="28"/>
        </w:rPr>
        <w:t>Таким образом, фактические операционные расходы за 2019 год составили 10 918,49 тыс. руб., что на 1,44 % (159,24 тыс. руб.) ниже уровня, принятого в расчёт при установлении тарифа на тепловую энергию на 2019 год.</w:t>
      </w:r>
    </w:p>
    <w:p w14:paraId="7C7CD18E" w14:textId="77777777" w:rsidR="009E0149" w:rsidRPr="009E0149" w:rsidRDefault="009E0149" w:rsidP="009E0149">
      <w:pPr>
        <w:widowControl w:val="0"/>
        <w:tabs>
          <w:tab w:val="left" w:pos="1890"/>
        </w:tabs>
        <w:ind w:firstLine="720"/>
        <w:jc w:val="both"/>
        <w:rPr>
          <w:sz w:val="28"/>
          <w:szCs w:val="28"/>
        </w:rPr>
      </w:pPr>
      <w:r w:rsidRPr="009E0149">
        <w:rPr>
          <w:sz w:val="28"/>
          <w:szCs w:val="28"/>
        </w:rPr>
        <w:t xml:space="preserve">2. </w:t>
      </w:r>
      <w:r w:rsidRPr="009E0149">
        <w:rPr>
          <w:sz w:val="28"/>
          <w:szCs w:val="28"/>
          <w:u w:val="single"/>
        </w:rPr>
        <w:t>Неподконтрольные расходы</w:t>
      </w:r>
      <w:r w:rsidRPr="009E0149">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9E0149">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9E0149">
        <w:rPr>
          <w:sz w:val="28"/>
          <w:szCs w:val="28"/>
        </w:rPr>
        <w:t xml:space="preserve">который, в соответствии с постановлением РЭК КО № 297 от 30.10.2018 является официальной отчетностью. В целях формирования НВВ на основе фактических значений </w:t>
      </w:r>
      <w:r w:rsidRPr="009E0149">
        <w:rPr>
          <w:sz w:val="28"/>
          <w:szCs w:val="28"/>
        </w:rPr>
        <w:lastRenderedPageBreak/>
        <w:t>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5B8035E9" w14:textId="77777777" w:rsidR="009E0149" w:rsidRPr="009E0149" w:rsidRDefault="009E0149" w:rsidP="009E0149">
      <w:pPr>
        <w:tabs>
          <w:tab w:val="left" w:pos="1890"/>
        </w:tabs>
        <w:ind w:firstLine="720"/>
        <w:jc w:val="both"/>
        <w:rPr>
          <w:sz w:val="28"/>
          <w:szCs w:val="28"/>
        </w:rPr>
      </w:pPr>
    </w:p>
    <w:p w14:paraId="60A11943" w14:textId="77777777" w:rsidR="009E0149" w:rsidRPr="009E0149" w:rsidRDefault="009E0149" w:rsidP="009E0149">
      <w:pPr>
        <w:tabs>
          <w:tab w:val="left" w:pos="1890"/>
        </w:tabs>
        <w:ind w:firstLine="720"/>
        <w:jc w:val="both"/>
        <w:rPr>
          <w:sz w:val="28"/>
          <w:szCs w:val="28"/>
        </w:rPr>
      </w:pPr>
    </w:p>
    <w:p w14:paraId="1F531594" w14:textId="77777777" w:rsidR="009E0149" w:rsidRPr="009E0149" w:rsidRDefault="009E0149" w:rsidP="009E0149">
      <w:pPr>
        <w:tabs>
          <w:tab w:val="left" w:pos="1890"/>
        </w:tabs>
        <w:ind w:firstLine="720"/>
        <w:jc w:val="both"/>
        <w:rPr>
          <w:sz w:val="28"/>
          <w:szCs w:val="28"/>
        </w:rPr>
      </w:pPr>
      <w:r w:rsidRPr="009E0149">
        <w:rPr>
          <w:sz w:val="28"/>
          <w:szCs w:val="28"/>
        </w:rPr>
        <w:t>Фактические расходы на оплату налогов, сборов и других обязательных платежей в 2019 году составили 15,34 тыс. руб., что на 15,34 тыс. руб. выше принятого в расчет при установлении тарифа на тепловую энергию на 2019 год.</w:t>
      </w:r>
    </w:p>
    <w:p w14:paraId="516F9A5E" w14:textId="77777777" w:rsidR="009E0149" w:rsidRPr="009E0149" w:rsidRDefault="009E0149" w:rsidP="009E0149">
      <w:pPr>
        <w:tabs>
          <w:tab w:val="left" w:pos="1890"/>
        </w:tabs>
        <w:ind w:firstLine="720"/>
        <w:jc w:val="both"/>
        <w:rPr>
          <w:sz w:val="28"/>
          <w:szCs w:val="28"/>
        </w:rPr>
      </w:pPr>
      <w:r w:rsidRPr="009E0149">
        <w:rPr>
          <w:sz w:val="28"/>
          <w:szCs w:val="28"/>
        </w:rPr>
        <w:t>Фактические расходы на социальные отчисления в 2019 году составили 2 767,39 тыс. руб., что на 62,42 тыс. руб. выше принятого в расчет при установлении тарифа на тепловую энергию на 2019 год.</w:t>
      </w:r>
    </w:p>
    <w:p w14:paraId="4181EC8D" w14:textId="77777777" w:rsidR="009E0149" w:rsidRPr="009E0149" w:rsidRDefault="009E0149" w:rsidP="009E0149">
      <w:pPr>
        <w:tabs>
          <w:tab w:val="left" w:pos="1890"/>
        </w:tabs>
        <w:ind w:firstLine="720"/>
        <w:jc w:val="both"/>
        <w:rPr>
          <w:sz w:val="28"/>
          <w:szCs w:val="28"/>
        </w:rPr>
      </w:pPr>
      <w:r w:rsidRPr="009E0149">
        <w:rPr>
          <w:sz w:val="28"/>
          <w:szCs w:val="28"/>
        </w:rPr>
        <w:t>Расходы на уплату налога при упрощённой системе налогообложения предлагается принять на уровне предложений предприятия в размере 718 тыс. руб., при этом, эксперты считают необходимым отметить, что по данным представленной налоговой декларации за 2019 год сумма исчисленного налога составила 1 425,40 тыс. руб., а сумма страховых взносов, уменьшающая сумму исчисленного налога, составила 626,21 тыс. руб.</w:t>
      </w:r>
    </w:p>
    <w:p w14:paraId="305CC659" w14:textId="77777777" w:rsidR="009E0149" w:rsidRPr="009E0149" w:rsidRDefault="009E0149" w:rsidP="009E0149">
      <w:pPr>
        <w:tabs>
          <w:tab w:val="left" w:pos="1890"/>
        </w:tabs>
        <w:ind w:firstLine="720"/>
        <w:jc w:val="both"/>
        <w:rPr>
          <w:bCs/>
          <w:sz w:val="28"/>
          <w:szCs w:val="28"/>
        </w:rPr>
      </w:pPr>
      <w:r w:rsidRPr="009E0149">
        <w:rPr>
          <w:sz w:val="28"/>
          <w:szCs w:val="28"/>
        </w:rPr>
        <w:t xml:space="preserve">Фактически произведенные в 2019 году неподконтрольные расходы составили 3 500,73 тыс. руб., что на 109,28 тыс. руб. (3,22 %) превышает уровень, принятый в расчёт при установлении тарифа на тепловую энергию на 2019 год. </w:t>
      </w:r>
      <w:r w:rsidRPr="009E0149">
        <w:rPr>
          <w:bCs/>
          <w:sz w:val="28"/>
          <w:szCs w:val="28"/>
        </w:rPr>
        <w:t xml:space="preserve">Реестр фактических неподконтрольных расходов по производству </w:t>
      </w:r>
      <w:r w:rsidRPr="009E0149">
        <w:rPr>
          <w:bCs/>
          <w:sz w:val="28"/>
          <w:szCs w:val="28"/>
        </w:rPr>
        <w:br/>
        <w:t>тепловой энергии представлен в таблице 7.</w:t>
      </w:r>
    </w:p>
    <w:p w14:paraId="72321819" w14:textId="77777777" w:rsidR="009E0149" w:rsidRPr="009E0149" w:rsidRDefault="009E0149" w:rsidP="009E0149">
      <w:pPr>
        <w:tabs>
          <w:tab w:val="left" w:pos="1890"/>
        </w:tabs>
        <w:jc w:val="both"/>
        <w:rPr>
          <w:sz w:val="28"/>
          <w:szCs w:val="28"/>
        </w:rPr>
      </w:pPr>
    </w:p>
    <w:p w14:paraId="06D37A23" w14:textId="77777777" w:rsidR="009E0149" w:rsidRPr="009E0149" w:rsidRDefault="009E0149" w:rsidP="009E0149">
      <w:pPr>
        <w:tabs>
          <w:tab w:val="left" w:pos="1890"/>
        </w:tabs>
        <w:ind w:left="1440" w:right="-144"/>
        <w:jc w:val="right"/>
        <w:rPr>
          <w:sz w:val="28"/>
          <w:szCs w:val="28"/>
          <w:lang w:eastAsia="en-US"/>
        </w:rPr>
      </w:pPr>
      <w:r w:rsidRPr="009E0149">
        <w:rPr>
          <w:sz w:val="28"/>
          <w:szCs w:val="28"/>
          <w:lang w:eastAsia="en-US"/>
        </w:rPr>
        <w:t>Таблица 7</w:t>
      </w:r>
    </w:p>
    <w:p w14:paraId="7A013859" w14:textId="77777777" w:rsidR="009E0149" w:rsidRPr="009E0149" w:rsidRDefault="009E0149" w:rsidP="009E0149">
      <w:pPr>
        <w:jc w:val="center"/>
        <w:rPr>
          <w:bCs/>
          <w:sz w:val="28"/>
          <w:szCs w:val="28"/>
        </w:rPr>
      </w:pPr>
      <w:bookmarkStart w:id="20" w:name="_Toc435981491"/>
      <w:bookmarkStart w:id="21" w:name="_Toc470509579"/>
      <w:bookmarkStart w:id="22" w:name="_Hlk52543342"/>
      <w:r w:rsidRPr="009E0149">
        <w:rPr>
          <w:bCs/>
          <w:sz w:val="28"/>
          <w:szCs w:val="28"/>
        </w:rPr>
        <w:t>Реестр фактических неподконтрольных расходов</w:t>
      </w:r>
      <w:bookmarkEnd w:id="20"/>
      <w:r w:rsidRPr="009E0149">
        <w:rPr>
          <w:bCs/>
          <w:sz w:val="28"/>
          <w:szCs w:val="28"/>
        </w:rPr>
        <w:t xml:space="preserve"> по производству </w:t>
      </w:r>
      <w:r w:rsidRPr="009E0149">
        <w:rPr>
          <w:bCs/>
          <w:sz w:val="28"/>
          <w:szCs w:val="28"/>
        </w:rPr>
        <w:br/>
        <w:t>тепловой энергии</w:t>
      </w:r>
      <w:bookmarkEnd w:id="21"/>
    </w:p>
    <w:bookmarkEnd w:id="22"/>
    <w:p w14:paraId="1BDBB1E9" w14:textId="77777777" w:rsidR="009E0149" w:rsidRPr="009E0149" w:rsidRDefault="009E0149" w:rsidP="009E0149">
      <w:pPr>
        <w:ind w:right="-1"/>
        <w:jc w:val="right"/>
        <w:rPr>
          <w:szCs w:val="20"/>
        </w:rPr>
      </w:pPr>
      <w:r w:rsidRPr="009E0149">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9E0149" w:rsidRPr="009E0149" w14:paraId="55132B2F" w14:textId="77777777" w:rsidTr="00C152E9">
        <w:trPr>
          <w:trHeight w:val="525"/>
          <w:tblHeader/>
        </w:trPr>
        <w:tc>
          <w:tcPr>
            <w:tcW w:w="851" w:type="dxa"/>
            <w:shd w:val="clear" w:color="auto" w:fill="auto"/>
            <w:vAlign w:val="center"/>
            <w:hideMark/>
          </w:tcPr>
          <w:p w14:paraId="5644E99F" w14:textId="77777777" w:rsidR="009E0149" w:rsidRPr="009E0149" w:rsidRDefault="009E0149" w:rsidP="009E0149">
            <w:pPr>
              <w:jc w:val="center"/>
              <w:rPr>
                <w:sz w:val="22"/>
                <w:szCs w:val="22"/>
              </w:rPr>
            </w:pPr>
            <w:r w:rsidRPr="009E0149">
              <w:rPr>
                <w:sz w:val="22"/>
                <w:szCs w:val="22"/>
              </w:rPr>
              <w:t>№ п/п</w:t>
            </w:r>
          </w:p>
        </w:tc>
        <w:tc>
          <w:tcPr>
            <w:tcW w:w="5245" w:type="dxa"/>
            <w:shd w:val="clear" w:color="auto" w:fill="auto"/>
            <w:vAlign w:val="center"/>
            <w:hideMark/>
          </w:tcPr>
          <w:p w14:paraId="2CC35886" w14:textId="77777777" w:rsidR="009E0149" w:rsidRPr="009E0149" w:rsidRDefault="009E0149" w:rsidP="009E0149">
            <w:pPr>
              <w:jc w:val="center"/>
              <w:rPr>
                <w:sz w:val="22"/>
                <w:szCs w:val="22"/>
              </w:rPr>
            </w:pPr>
            <w:r w:rsidRPr="009E0149">
              <w:rPr>
                <w:sz w:val="22"/>
                <w:szCs w:val="22"/>
              </w:rPr>
              <w:t>Наименование расхода</w:t>
            </w:r>
          </w:p>
        </w:tc>
        <w:tc>
          <w:tcPr>
            <w:tcW w:w="1275" w:type="dxa"/>
            <w:shd w:val="clear" w:color="auto" w:fill="auto"/>
            <w:vAlign w:val="center"/>
            <w:hideMark/>
          </w:tcPr>
          <w:p w14:paraId="5D27C566" w14:textId="77777777" w:rsidR="009E0149" w:rsidRPr="009E0149" w:rsidRDefault="009E0149" w:rsidP="009E0149">
            <w:pPr>
              <w:ind w:left="-138" w:right="-153"/>
              <w:jc w:val="center"/>
              <w:rPr>
                <w:sz w:val="22"/>
                <w:szCs w:val="22"/>
              </w:rPr>
            </w:pPr>
            <w:r w:rsidRPr="009E0149">
              <w:rPr>
                <w:sz w:val="22"/>
                <w:szCs w:val="22"/>
              </w:rPr>
              <w:t>Утверждено на 2019 год</w:t>
            </w:r>
          </w:p>
        </w:tc>
        <w:tc>
          <w:tcPr>
            <w:tcW w:w="1134" w:type="dxa"/>
          </w:tcPr>
          <w:p w14:paraId="59CCC726" w14:textId="77777777" w:rsidR="009E0149" w:rsidRPr="009E0149" w:rsidRDefault="009E0149" w:rsidP="009E0149">
            <w:pPr>
              <w:ind w:left="-138" w:right="-153"/>
              <w:jc w:val="center"/>
              <w:rPr>
                <w:sz w:val="22"/>
                <w:szCs w:val="22"/>
              </w:rPr>
            </w:pPr>
            <w:r w:rsidRPr="009E0149">
              <w:rPr>
                <w:sz w:val="22"/>
                <w:szCs w:val="22"/>
              </w:rPr>
              <w:t>Факт 2019 года</w:t>
            </w:r>
          </w:p>
        </w:tc>
        <w:tc>
          <w:tcPr>
            <w:tcW w:w="1276" w:type="dxa"/>
          </w:tcPr>
          <w:p w14:paraId="2000E8A1" w14:textId="77777777" w:rsidR="009E0149" w:rsidRPr="009E0149" w:rsidRDefault="009E0149" w:rsidP="009E0149">
            <w:pPr>
              <w:ind w:left="-138" w:right="-153"/>
              <w:jc w:val="center"/>
              <w:rPr>
                <w:sz w:val="22"/>
                <w:szCs w:val="22"/>
              </w:rPr>
            </w:pPr>
            <w:r w:rsidRPr="009E0149">
              <w:rPr>
                <w:sz w:val="22"/>
                <w:szCs w:val="22"/>
              </w:rPr>
              <w:t>Отклонение</w:t>
            </w:r>
          </w:p>
          <w:p w14:paraId="5DE92A93" w14:textId="77777777" w:rsidR="009E0149" w:rsidRPr="009E0149" w:rsidRDefault="009E0149" w:rsidP="009E0149">
            <w:pPr>
              <w:ind w:left="-138" w:right="-153"/>
              <w:jc w:val="center"/>
              <w:rPr>
                <w:sz w:val="22"/>
                <w:szCs w:val="22"/>
              </w:rPr>
            </w:pPr>
            <w:r w:rsidRPr="009E0149">
              <w:rPr>
                <w:sz w:val="22"/>
                <w:szCs w:val="22"/>
              </w:rPr>
              <w:t>(4-3)</w:t>
            </w:r>
          </w:p>
        </w:tc>
      </w:tr>
      <w:tr w:rsidR="009E0149" w:rsidRPr="009E0149" w14:paraId="11AE3D75" w14:textId="77777777" w:rsidTr="00C152E9">
        <w:trPr>
          <w:trHeight w:val="267"/>
          <w:tblHeader/>
        </w:trPr>
        <w:tc>
          <w:tcPr>
            <w:tcW w:w="851" w:type="dxa"/>
            <w:shd w:val="clear" w:color="auto" w:fill="auto"/>
            <w:vAlign w:val="center"/>
          </w:tcPr>
          <w:p w14:paraId="5B6C857C" w14:textId="77777777" w:rsidR="009E0149" w:rsidRPr="009E0149" w:rsidRDefault="009E0149" w:rsidP="009E0149">
            <w:pPr>
              <w:jc w:val="center"/>
              <w:rPr>
                <w:sz w:val="22"/>
                <w:szCs w:val="22"/>
              </w:rPr>
            </w:pPr>
            <w:r w:rsidRPr="009E0149">
              <w:rPr>
                <w:sz w:val="22"/>
                <w:szCs w:val="22"/>
              </w:rPr>
              <w:t>1</w:t>
            </w:r>
          </w:p>
        </w:tc>
        <w:tc>
          <w:tcPr>
            <w:tcW w:w="5245" w:type="dxa"/>
            <w:shd w:val="clear" w:color="auto" w:fill="auto"/>
            <w:vAlign w:val="center"/>
          </w:tcPr>
          <w:p w14:paraId="6D49D6F6" w14:textId="77777777" w:rsidR="009E0149" w:rsidRPr="009E0149" w:rsidRDefault="009E0149" w:rsidP="009E0149">
            <w:pPr>
              <w:jc w:val="center"/>
              <w:rPr>
                <w:sz w:val="22"/>
                <w:szCs w:val="22"/>
              </w:rPr>
            </w:pPr>
            <w:r w:rsidRPr="009E0149">
              <w:rPr>
                <w:sz w:val="22"/>
                <w:szCs w:val="22"/>
              </w:rPr>
              <w:t>2</w:t>
            </w:r>
          </w:p>
        </w:tc>
        <w:tc>
          <w:tcPr>
            <w:tcW w:w="1275" w:type="dxa"/>
            <w:shd w:val="clear" w:color="auto" w:fill="auto"/>
            <w:vAlign w:val="center"/>
          </w:tcPr>
          <w:p w14:paraId="44C8914E" w14:textId="77777777" w:rsidR="009E0149" w:rsidRPr="009E0149" w:rsidRDefault="009E0149" w:rsidP="009E0149">
            <w:pPr>
              <w:ind w:left="-138" w:right="-153"/>
              <w:jc w:val="center"/>
              <w:rPr>
                <w:sz w:val="22"/>
                <w:szCs w:val="22"/>
              </w:rPr>
            </w:pPr>
            <w:r w:rsidRPr="009E0149">
              <w:rPr>
                <w:sz w:val="22"/>
                <w:szCs w:val="22"/>
              </w:rPr>
              <w:t>3</w:t>
            </w:r>
          </w:p>
        </w:tc>
        <w:tc>
          <w:tcPr>
            <w:tcW w:w="1134" w:type="dxa"/>
            <w:vAlign w:val="center"/>
          </w:tcPr>
          <w:p w14:paraId="5D7B3394" w14:textId="77777777" w:rsidR="009E0149" w:rsidRPr="009E0149" w:rsidRDefault="009E0149" w:rsidP="009E0149">
            <w:pPr>
              <w:ind w:left="-138" w:right="-153"/>
              <w:jc w:val="center"/>
              <w:rPr>
                <w:sz w:val="22"/>
                <w:szCs w:val="22"/>
              </w:rPr>
            </w:pPr>
            <w:r w:rsidRPr="009E0149">
              <w:rPr>
                <w:sz w:val="22"/>
                <w:szCs w:val="22"/>
              </w:rPr>
              <w:t>4</w:t>
            </w:r>
          </w:p>
        </w:tc>
        <w:tc>
          <w:tcPr>
            <w:tcW w:w="1276" w:type="dxa"/>
            <w:vAlign w:val="center"/>
          </w:tcPr>
          <w:p w14:paraId="5A76913A" w14:textId="77777777" w:rsidR="009E0149" w:rsidRPr="009E0149" w:rsidRDefault="009E0149" w:rsidP="009E0149">
            <w:pPr>
              <w:ind w:left="-138" w:right="-153"/>
              <w:jc w:val="center"/>
              <w:rPr>
                <w:sz w:val="22"/>
                <w:szCs w:val="22"/>
              </w:rPr>
            </w:pPr>
            <w:r w:rsidRPr="009E0149">
              <w:rPr>
                <w:sz w:val="22"/>
                <w:szCs w:val="22"/>
              </w:rPr>
              <w:t>5</w:t>
            </w:r>
          </w:p>
        </w:tc>
      </w:tr>
      <w:tr w:rsidR="009E0149" w:rsidRPr="009E0149" w14:paraId="1BDD2D37" w14:textId="77777777" w:rsidTr="00C152E9">
        <w:trPr>
          <w:trHeight w:val="360"/>
        </w:trPr>
        <w:tc>
          <w:tcPr>
            <w:tcW w:w="851" w:type="dxa"/>
            <w:shd w:val="clear" w:color="auto" w:fill="auto"/>
            <w:noWrap/>
            <w:vAlign w:val="center"/>
            <w:hideMark/>
          </w:tcPr>
          <w:p w14:paraId="64786DBF" w14:textId="77777777" w:rsidR="009E0149" w:rsidRPr="009E0149" w:rsidRDefault="009E0149" w:rsidP="009E0149">
            <w:pPr>
              <w:jc w:val="center"/>
              <w:rPr>
                <w:sz w:val="22"/>
                <w:szCs w:val="22"/>
              </w:rPr>
            </w:pPr>
            <w:r w:rsidRPr="009E0149">
              <w:rPr>
                <w:sz w:val="22"/>
                <w:szCs w:val="22"/>
              </w:rPr>
              <w:t>1.1</w:t>
            </w:r>
          </w:p>
        </w:tc>
        <w:tc>
          <w:tcPr>
            <w:tcW w:w="5245" w:type="dxa"/>
            <w:shd w:val="clear" w:color="auto" w:fill="auto"/>
            <w:vAlign w:val="center"/>
            <w:hideMark/>
          </w:tcPr>
          <w:p w14:paraId="7B1713B9" w14:textId="77777777" w:rsidR="009E0149" w:rsidRPr="009E0149" w:rsidRDefault="009E0149" w:rsidP="009E0149">
            <w:pPr>
              <w:rPr>
                <w:sz w:val="22"/>
                <w:szCs w:val="22"/>
              </w:rPr>
            </w:pPr>
            <w:r w:rsidRPr="009E0149">
              <w:rPr>
                <w:sz w:val="22"/>
                <w:szCs w:val="22"/>
              </w:rPr>
              <w:t>Расходы на оплату налогов, сборов и других обязательных платежей</w:t>
            </w:r>
          </w:p>
        </w:tc>
        <w:tc>
          <w:tcPr>
            <w:tcW w:w="1275" w:type="dxa"/>
            <w:shd w:val="clear" w:color="auto" w:fill="auto"/>
            <w:vAlign w:val="center"/>
          </w:tcPr>
          <w:p w14:paraId="3F5C8A28" w14:textId="77777777" w:rsidR="009E0149" w:rsidRPr="009E0149" w:rsidRDefault="009E0149" w:rsidP="009E0149">
            <w:pPr>
              <w:jc w:val="center"/>
              <w:rPr>
                <w:szCs w:val="20"/>
              </w:rPr>
            </w:pPr>
            <w:r w:rsidRPr="009E0149">
              <w:rPr>
                <w:szCs w:val="20"/>
              </w:rPr>
              <w:t>0,00</w:t>
            </w:r>
          </w:p>
        </w:tc>
        <w:tc>
          <w:tcPr>
            <w:tcW w:w="1134" w:type="dxa"/>
            <w:vAlign w:val="center"/>
          </w:tcPr>
          <w:p w14:paraId="5C2CF460" w14:textId="77777777" w:rsidR="009E0149" w:rsidRPr="009E0149" w:rsidRDefault="009E0149" w:rsidP="009E0149">
            <w:pPr>
              <w:jc w:val="center"/>
              <w:rPr>
                <w:szCs w:val="20"/>
              </w:rPr>
            </w:pPr>
            <w:r w:rsidRPr="009E0149">
              <w:rPr>
                <w:szCs w:val="20"/>
              </w:rPr>
              <w:t>15,34</w:t>
            </w:r>
          </w:p>
        </w:tc>
        <w:tc>
          <w:tcPr>
            <w:tcW w:w="1276" w:type="dxa"/>
            <w:vAlign w:val="center"/>
          </w:tcPr>
          <w:p w14:paraId="43A7EA88" w14:textId="77777777" w:rsidR="009E0149" w:rsidRPr="009E0149" w:rsidRDefault="009E0149" w:rsidP="009E0149">
            <w:pPr>
              <w:jc w:val="center"/>
              <w:rPr>
                <w:szCs w:val="20"/>
              </w:rPr>
            </w:pPr>
            <w:r w:rsidRPr="009E0149">
              <w:rPr>
                <w:szCs w:val="20"/>
              </w:rPr>
              <w:t>15,34</w:t>
            </w:r>
          </w:p>
        </w:tc>
      </w:tr>
      <w:tr w:rsidR="009E0149" w:rsidRPr="009E0149" w14:paraId="48939258" w14:textId="77777777" w:rsidTr="00C152E9">
        <w:trPr>
          <w:trHeight w:val="360"/>
        </w:trPr>
        <w:tc>
          <w:tcPr>
            <w:tcW w:w="851" w:type="dxa"/>
            <w:shd w:val="clear" w:color="auto" w:fill="auto"/>
            <w:noWrap/>
            <w:vAlign w:val="center"/>
            <w:hideMark/>
          </w:tcPr>
          <w:p w14:paraId="0F1C473D" w14:textId="77777777" w:rsidR="009E0149" w:rsidRPr="009E0149" w:rsidRDefault="009E0149" w:rsidP="009E0149">
            <w:pPr>
              <w:jc w:val="center"/>
              <w:rPr>
                <w:sz w:val="22"/>
                <w:szCs w:val="22"/>
              </w:rPr>
            </w:pPr>
            <w:r w:rsidRPr="009E0149">
              <w:rPr>
                <w:sz w:val="22"/>
                <w:szCs w:val="22"/>
              </w:rPr>
              <w:t>1.2</w:t>
            </w:r>
          </w:p>
        </w:tc>
        <w:tc>
          <w:tcPr>
            <w:tcW w:w="5245" w:type="dxa"/>
            <w:shd w:val="clear" w:color="auto" w:fill="auto"/>
            <w:noWrap/>
            <w:hideMark/>
          </w:tcPr>
          <w:p w14:paraId="4AE5A1BD" w14:textId="77777777" w:rsidR="009E0149" w:rsidRPr="009E0149" w:rsidRDefault="009E0149" w:rsidP="009E0149">
            <w:pPr>
              <w:rPr>
                <w:sz w:val="22"/>
                <w:szCs w:val="22"/>
              </w:rPr>
            </w:pPr>
            <w:r w:rsidRPr="009E0149">
              <w:rPr>
                <w:szCs w:val="20"/>
              </w:rPr>
              <w:t>Отчисления на социальные нужды</w:t>
            </w:r>
          </w:p>
        </w:tc>
        <w:tc>
          <w:tcPr>
            <w:tcW w:w="1275" w:type="dxa"/>
            <w:shd w:val="clear" w:color="auto" w:fill="auto"/>
            <w:vAlign w:val="center"/>
          </w:tcPr>
          <w:p w14:paraId="667A9A70" w14:textId="77777777" w:rsidR="009E0149" w:rsidRPr="009E0149" w:rsidRDefault="009E0149" w:rsidP="009E0149">
            <w:pPr>
              <w:jc w:val="center"/>
              <w:rPr>
                <w:szCs w:val="20"/>
              </w:rPr>
            </w:pPr>
            <w:r w:rsidRPr="009E0149">
              <w:rPr>
                <w:szCs w:val="20"/>
              </w:rPr>
              <w:t>2 704,98</w:t>
            </w:r>
          </w:p>
        </w:tc>
        <w:tc>
          <w:tcPr>
            <w:tcW w:w="1134" w:type="dxa"/>
            <w:vAlign w:val="center"/>
          </w:tcPr>
          <w:p w14:paraId="08839F2C" w14:textId="77777777" w:rsidR="009E0149" w:rsidRPr="009E0149" w:rsidRDefault="009E0149" w:rsidP="009E0149">
            <w:pPr>
              <w:jc w:val="center"/>
              <w:rPr>
                <w:szCs w:val="20"/>
              </w:rPr>
            </w:pPr>
            <w:r w:rsidRPr="009E0149">
              <w:rPr>
                <w:szCs w:val="20"/>
              </w:rPr>
              <w:t>2 767,39</w:t>
            </w:r>
          </w:p>
        </w:tc>
        <w:tc>
          <w:tcPr>
            <w:tcW w:w="1276" w:type="dxa"/>
            <w:vAlign w:val="center"/>
          </w:tcPr>
          <w:p w14:paraId="3C7DFE5A" w14:textId="77777777" w:rsidR="009E0149" w:rsidRPr="009E0149" w:rsidRDefault="009E0149" w:rsidP="009E0149">
            <w:pPr>
              <w:jc w:val="center"/>
              <w:rPr>
                <w:szCs w:val="20"/>
              </w:rPr>
            </w:pPr>
            <w:r w:rsidRPr="009E0149">
              <w:rPr>
                <w:szCs w:val="20"/>
              </w:rPr>
              <w:t>62,42</w:t>
            </w:r>
          </w:p>
        </w:tc>
      </w:tr>
      <w:tr w:rsidR="009E0149" w:rsidRPr="009E0149" w14:paraId="4D938CC5" w14:textId="77777777" w:rsidTr="00C152E9">
        <w:trPr>
          <w:trHeight w:val="360"/>
        </w:trPr>
        <w:tc>
          <w:tcPr>
            <w:tcW w:w="851" w:type="dxa"/>
            <w:shd w:val="clear" w:color="auto" w:fill="auto"/>
            <w:noWrap/>
            <w:vAlign w:val="center"/>
          </w:tcPr>
          <w:p w14:paraId="60621707" w14:textId="77777777" w:rsidR="009E0149" w:rsidRPr="009E0149" w:rsidRDefault="009E0149" w:rsidP="009E0149">
            <w:pPr>
              <w:jc w:val="center"/>
              <w:rPr>
                <w:sz w:val="22"/>
                <w:szCs w:val="22"/>
              </w:rPr>
            </w:pPr>
            <w:r w:rsidRPr="009E0149">
              <w:rPr>
                <w:sz w:val="22"/>
                <w:szCs w:val="22"/>
              </w:rPr>
              <w:t>1.3</w:t>
            </w:r>
          </w:p>
        </w:tc>
        <w:tc>
          <w:tcPr>
            <w:tcW w:w="5245" w:type="dxa"/>
            <w:shd w:val="clear" w:color="auto" w:fill="auto"/>
            <w:noWrap/>
          </w:tcPr>
          <w:p w14:paraId="2E1A5850" w14:textId="77777777" w:rsidR="009E0149" w:rsidRPr="009E0149" w:rsidRDefault="009E0149" w:rsidP="009E0149">
            <w:pPr>
              <w:rPr>
                <w:sz w:val="22"/>
                <w:szCs w:val="22"/>
              </w:rPr>
            </w:pPr>
            <w:r w:rsidRPr="009E0149">
              <w:rPr>
                <w:szCs w:val="20"/>
              </w:rPr>
              <w:t>Налог при УСН</w:t>
            </w:r>
          </w:p>
        </w:tc>
        <w:tc>
          <w:tcPr>
            <w:tcW w:w="1275" w:type="dxa"/>
            <w:shd w:val="clear" w:color="auto" w:fill="auto"/>
            <w:vAlign w:val="center"/>
          </w:tcPr>
          <w:p w14:paraId="43BAB6B3" w14:textId="77777777" w:rsidR="009E0149" w:rsidRPr="009E0149" w:rsidRDefault="009E0149" w:rsidP="009E0149">
            <w:pPr>
              <w:jc w:val="center"/>
              <w:rPr>
                <w:szCs w:val="20"/>
              </w:rPr>
            </w:pPr>
            <w:r w:rsidRPr="009E0149">
              <w:rPr>
                <w:szCs w:val="20"/>
              </w:rPr>
              <w:t>686,48</w:t>
            </w:r>
          </w:p>
        </w:tc>
        <w:tc>
          <w:tcPr>
            <w:tcW w:w="1134" w:type="dxa"/>
            <w:vAlign w:val="center"/>
          </w:tcPr>
          <w:p w14:paraId="6CFFCF5C" w14:textId="77777777" w:rsidR="009E0149" w:rsidRPr="009E0149" w:rsidRDefault="009E0149" w:rsidP="009E0149">
            <w:pPr>
              <w:jc w:val="center"/>
              <w:rPr>
                <w:szCs w:val="20"/>
              </w:rPr>
            </w:pPr>
            <w:r w:rsidRPr="009E0149">
              <w:rPr>
                <w:szCs w:val="20"/>
              </w:rPr>
              <w:t>718,00</w:t>
            </w:r>
          </w:p>
        </w:tc>
        <w:tc>
          <w:tcPr>
            <w:tcW w:w="1276" w:type="dxa"/>
            <w:vAlign w:val="center"/>
          </w:tcPr>
          <w:p w14:paraId="2CC2F090" w14:textId="77777777" w:rsidR="009E0149" w:rsidRPr="009E0149" w:rsidRDefault="009E0149" w:rsidP="009E0149">
            <w:pPr>
              <w:jc w:val="center"/>
              <w:rPr>
                <w:szCs w:val="20"/>
              </w:rPr>
            </w:pPr>
            <w:r w:rsidRPr="009E0149">
              <w:rPr>
                <w:szCs w:val="20"/>
              </w:rPr>
              <w:t>31,52</w:t>
            </w:r>
          </w:p>
        </w:tc>
      </w:tr>
      <w:tr w:rsidR="009E0149" w:rsidRPr="009E0149" w14:paraId="63320638" w14:textId="77777777" w:rsidTr="00C152E9">
        <w:trPr>
          <w:trHeight w:val="360"/>
        </w:trPr>
        <w:tc>
          <w:tcPr>
            <w:tcW w:w="851" w:type="dxa"/>
            <w:shd w:val="clear" w:color="auto" w:fill="auto"/>
            <w:noWrap/>
            <w:vAlign w:val="center"/>
            <w:hideMark/>
          </w:tcPr>
          <w:p w14:paraId="308C2DD8" w14:textId="77777777" w:rsidR="009E0149" w:rsidRPr="009E0149" w:rsidRDefault="009E0149" w:rsidP="009E0149">
            <w:pPr>
              <w:jc w:val="center"/>
              <w:rPr>
                <w:sz w:val="22"/>
                <w:szCs w:val="22"/>
              </w:rPr>
            </w:pPr>
            <w:r w:rsidRPr="009E0149">
              <w:rPr>
                <w:sz w:val="22"/>
                <w:szCs w:val="22"/>
              </w:rPr>
              <w:t>2</w:t>
            </w:r>
          </w:p>
        </w:tc>
        <w:tc>
          <w:tcPr>
            <w:tcW w:w="5245" w:type="dxa"/>
            <w:shd w:val="clear" w:color="auto" w:fill="auto"/>
            <w:vAlign w:val="center"/>
            <w:hideMark/>
          </w:tcPr>
          <w:p w14:paraId="0CC78DDD" w14:textId="77777777" w:rsidR="009E0149" w:rsidRPr="009E0149" w:rsidRDefault="009E0149" w:rsidP="009E0149">
            <w:pPr>
              <w:autoSpaceDE w:val="0"/>
              <w:autoSpaceDN w:val="0"/>
              <w:adjustRightInd w:val="0"/>
              <w:jc w:val="both"/>
              <w:rPr>
                <w:sz w:val="22"/>
                <w:szCs w:val="22"/>
              </w:rPr>
            </w:pPr>
            <w:r w:rsidRPr="009E0149">
              <w:rPr>
                <w:sz w:val="22"/>
                <w:szCs w:val="22"/>
              </w:rPr>
              <w:t>Итого неподконтрольных расходов</w:t>
            </w:r>
          </w:p>
        </w:tc>
        <w:tc>
          <w:tcPr>
            <w:tcW w:w="1275" w:type="dxa"/>
            <w:shd w:val="clear" w:color="auto" w:fill="auto"/>
            <w:vAlign w:val="center"/>
          </w:tcPr>
          <w:p w14:paraId="5E9A1B52" w14:textId="77777777" w:rsidR="009E0149" w:rsidRPr="009E0149" w:rsidRDefault="009E0149" w:rsidP="009E0149">
            <w:pPr>
              <w:jc w:val="center"/>
              <w:rPr>
                <w:szCs w:val="20"/>
              </w:rPr>
            </w:pPr>
            <w:r w:rsidRPr="009E0149">
              <w:rPr>
                <w:szCs w:val="20"/>
              </w:rPr>
              <w:t>3 391,46</w:t>
            </w:r>
          </w:p>
        </w:tc>
        <w:tc>
          <w:tcPr>
            <w:tcW w:w="1134" w:type="dxa"/>
            <w:vAlign w:val="center"/>
          </w:tcPr>
          <w:p w14:paraId="5916EFEE" w14:textId="77777777" w:rsidR="009E0149" w:rsidRPr="009E0149" w:rsidRDefault="009E0149" w:rsidP="009E0149">
            <w:pPr>
              <w:jc w:val="center"/>
              <w:rPr>
                <w:szCs w:val="20"/>
              </w:rPr>
            </w:pPr>
            <w:r w:rsidRPr="009E0149">
              <w:rPr>
                <w:szCs w:val="20"/>
              </w:rPr>
              <w:t>3 500,73</w:t>
            </w:r>
          </w:p>
        </w:tc>
        <w:tc>
          <w:tcPr>
            <w:tcW w:w="1276" w:type="dxa"/>
            <w:vAlign w:val="center"/>
          </w:tcPr>
          <w:p w14:paraId="5FFF60D0" w14:textId="77777777" w:rsidR="009E0149" w:rsidRPr="009E0149" w:rsidRDefault="009E0149" w:rsidP="009E0149">
            <w:pPr>
              <w:jc w:val="center"/>
              <w:rPr>
                <w:szCs w:val="20"/>
              </w:rPr>
            </w:pPr>
            <w:r w:rsidRPr="009E0149">
              <w:rPr>
                <w:szCs w:val="20"/>
              </w:rPr>
              <w:t>109,28</w:t>
            </w:r>
          </w:p>
        </w:tc>
      </w:tr>
    </w:tbl>
    <w:p w14:paraId="11257973" w14:textId="77777777" w:rsidR="009E0149" w:rsidRPr="009E0149" w:rsidRDefault="009E0149" w:rsidP="009E0149">
      <w:pPr>
        <w:widowControl w:val="0"/>
        <w:tabs>
          <w:tab w:val="left" w:pos="1890"/>
        </w:tabs>
        <w:spacing w:before="240"/>
        <w:ind w:firstLine="720"/>
        <w:jc w:val="both"/>
        <w:rPr>
          <w:sz w:val="28"/>
          <w:szCs w:val="28"/>
        </w:rPr>
      </w:pPr>
      <w:bookmarkStart w:id="23" w:name="_Toc470509583"/>
    </w:p>
    <w:p w14:paraId="65B0E1DA" w14:textId="77777777" w:rsidR="009E0149" w:rsidRPr="009E0149" w:rsidRDefault="009E0149" w:rsidP="009E0149">
      <w:pPr>
        <w:widowControl w:val="0"/>
        <w:tabs>
          <w:tab w:val="left" w:pos="1890"/>
        </w:tabs>
        <w:spacing w:before="240"/>
        <w:ind w:firstLine="720"/>
        <w:jc w:val="both"/>
        <w:rPr>
          <w:sz w:val="28"/>
          <w:szCs w:val="28"/>
        </w:rPr>
      </w:pPr>
      <w:r w:rsidRPr="009E0149">
        <w:rPr>
          <w:sz w:val="28"/>
          <w:szCs w:val="28"/>
        </w:rPr>
        <w:t xml:space="preserve">3. </w:t>
      </w:r>
      <w:r w:rsidRPr="009E0149">
        <w:rPr>
          <w:sz w:val="28"/>
          <w:szCs w:val="28"/>
          <w:u w:val="single"/>
        </w:rPr>
        <w:t>Расходы на приобретение энергетических ресурсов</w:t>
      </w:r>
      <w:r w:rsidRPr="009E0149">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DD5676C" w14:textId="77777777" w:rsidR="009E0149" w:rsidRPr="009E0149" w:rsidRDefault="009E0149" w:rsidP="009E0149">
      <w:pPr>
        <w:tabs>
          <w:tab w:val="left" w:pos="1890"/>
        </w:tabs>
        <w:ind w:firstLine="720"/>
        <w:jc w:val="both"/>
        <w:rPr>
          <w:bCs/>
          <w:sz w:val="28"/>
          <w:szCs w:val="28"/>
        </w:rPr>
      </w:pPr>
      <w:r w:rsidRPr="009E0149">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7 389,45 тыс. руб. </w:t>
      </w:r>
      <w:r w:rsidRPr="009E0149">
        <w:rPr>
          <w:bCs/>
          <w:sz w:val="28"/>
          <w:szCs w:val="28"/>
        </w:rPr>
        <w:t xml:space="preserve">Реестр фактических расходов </w:t>
      </w:r>
      <w:r w:rsidRPr="009E0149">
        <w:rPr>
          <w:bCs/>
          <w:sz w:val="28"/>
          <w:szCs w:val="28"/>
        </w:rPr>
        <w:lastRenderedPageBreak/>
        <w:t>на приобретение энергетических ресурсов, холодной воды и теплоносителя для производства тепловой энергии представлен в таблице 8.</w:t>
      </w:r>
    </w:p>
    <w:p w14:paraId="0EED8469" w14:textId="77777777" w:rsidR="009E0149" w:rsidRPr="009E0149" w:rsidRDefault="009E0149" w:rsidP="009E0149">
      <w:pPr>
        <w:tabs>
          <w:tab w:val="left" w:pos="1890"/>
        </w:tabs>
        <w:ind w:firstLine="720"/>
        <w:jc w:val="both"/>
        <w:rPr>
          <w:bCs/>
          <w:sz w:val="28"/>
          <w:szCs w:val="28"/>
        </w:rPr>
      </w:pPr>
    </w:p>
    <w:p w14:paraId="48FD7262" w14:textId="77777777" w:rsidR="009E0149" w:rsidRPr="009E0149" w:rsidRDefault="009E0149" w:rsidP="009E0149">
      <w:pPr>
        <w:tabs>
          <w:tab w:val="left" w:pos="1890"/>
        </w:tabs>
        <w:ind w:left="1440" w:right="-1"/>
        <w:jc w:val="right"/>
        <w:rPr>
          <w:sz w:val="28"/>
          <w:szCs w:val="28"/>
        </w:rPr>
      </w:pPr>
      <w:r w:rsidRPr="009E0149">
        <w:rPr>
          <w:sz w:val="28"/>
          <w:szCs w:val="28"/>
        </w:rPr>
        <w:t>Таблица 8</w:t>
      </w:r>
    </w:p>
    <w:p w14:paraId="3E19E2F5" w14:textId="77777777" w:rsidR="009E0149" w:rsidRPr="009E0149" w:rsidRDefault="009E0149" w:rsidP="009E0149">
      <w:pPr>
        <w:jc w:val="center"/>
        <w:rPr>
          <w:bCs/>
          <w:sz w:val="28"/>
          <w:szCs w:val="28"/>
        </w:rPr>
      </w:pPr>
      <w:bookmarkStart w:id="24" w:name="_Hlk52543385"/>
      <w:r w:rsidRPr="009E014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bookmarkEnd w:id="23"/>
    </w:p>
    <w:bookmarkEnd w:id="24"/>
    <w:p w14:paraId="0224A42E" w14:textId="77777777" w:rsidR="009E0149" w:rsidRPr="009E0149" w:rsidRDefault="009E0149" w:rsidP="009E0149">
      <w:pPr>
        <w:jc w:val="right"/>
        <w:rPr>
          <w:sz w:val="28"/>
          <w:szCs w:val="28"/>
        </w:rPr>
      </w:pPr>
      <w:r w:rsidRPr="009E0149">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726"/>
        <w:gridCol w:w="1537"/>
        <w:gridCol w:w="1406"/>
        <w:gridCol w:w="1423"/>
      </w:tblGrid>
      <w:tr w:rsidR="009E0149" w:rsidRPr="009E0149" w14:paraId="3CB2A1A8" w14:textId="77777777" w:rsidTr="00C152E9">
        <w:trPr>
          <w:trHeight w:val="634"/>
        </w:trPr>
        <w:tc>
          <w:tcPr>
            <w:tcW w:w="513" w:type="dxa"/>
            <w:shd w:val="clear" w:color="auto" w:fill="auto"/>
            <w:vAlign w:val="center"/>
            <w:hideMark/>
          </w:tcPr>
          <w:p w14:paraId="52BB1DA6" w14:textId="77777777" w:rsidR="009E0149" w:rsidRPr="009E0149" w:rsidRDefault="009E0149" w:rsidP="009E0149">
            <w:pPr>
              <w:jc w:val="center"/>
              <w:rPr>
                <w:sz w:val="22"/>
                <w:szCs w:val="22"/>
              </w:rPr>
            </w:pPr>
            <w:r w:rsidRPr="009E0149">
              <w:rPr>
                <w:sz w:val="22"/>
                <w:szCs w:val="22"/>
              </w:rPr>
              <w:t>№ п/п</w:t>
            </w:r>
          </w:p>
        </w:tc>
        <w:tc>
          <w:tcPr>
            <w:tcW w:w="4874" w:type="dxa"/>
            <w:shd w:val="clear" w:color="auto" w:fill="auto"/>
            <w:vAlign w:val="center"/>
            <w:hideMark/>
          </w:tcPr>
          <w:p w14:paraId="6F6D5833" w14:textId="77777777" w:rsidR="009E0149" w:rsidRPr="009E0149" w:rsidRDefault="009E0149" w:rsidP="009E0149">
            <w:pPr>
              <w:jc w:val="center"/>
              <w:rPr>
                <w:sz w:val="22"/>
                <w:szCs w:val="22"/>
              </w:rPr>
            </w:pPr>
            <w:r w:rsidRPr="009E0149">
              <w:rPr>
                <w:sz w:val="22"/>
                <w:szCs w:val="22"/>
              </w:rPr>
              <w:t>Наименование расхода</w:t>
            </w:r>
          </w:p>
        </w:tc>
        <w:tc>
          <w:tcPr>
            <w:tcW w:w="1559" w:type="dxa"/>
            <w:vAlign w:val="center"/>
          </w:tcPr>
          <w:p w14:paraId="50DD86C6" w14:textId="77777777" w:rsidR="009E0149" w:rsidRPr="009E0149" w:rsidRDefault="009E0149" w:rsidP="009E0149">
            <w:pPr>
              <w:ind w:left="-138" w:right="-153"/>
              <w:jc w:val="center"/>
              <w:rPr>
                <w:sz w:val="22"/>
                <w:szCs w:val="22"/>
              </w:rPr>
            </w:pPr>
            <w:r w:rsidRPr="009E0149">
              <w:rPr>
                <w:sz w:val="22"/>
                <w:szCs w:val="22"/>
              </w:rPr>
              <w:t xml:space="preserve">Утверждено </w:t>
            </w:r>
            <w:r w:rsidRPr="009E0149">
              <w:rPr>
                <w:sz w:val="22"/>
                <w:szCs w:val="22"/>
              </w:rPr>
              <w:br/>
              <w:t xml:space="preserve">РЭК КО на </w:t>
            </w:r>
            <w:r w:rsidRPr="009E0149">
              <w:rPr>
                <w:sz w:val="22"/>
                <w:szCs w:val="22"/>
              </w:rPr>
              <w:br/>
              <w:t>2019 год</w:t>
            </w:r>
          </w:p>
        </w:tc>
        <w:tc>
          <w:tcPr>
            <w:tcW w:w="1415" w:type="dxa"/>
            <w:shd w:val="clear" w:color="auto" w:fill="auto"/>
            <w:vAlign w:val="center"/>
            <w:hideMark/>
          </w:tcPr>
          <w:p w14:paraId="5D8849A5" w14:textId="77777777" w:rsidR="009E0149" w:rsidRPr="009E0149" w:rsidRDefault="009E0149" w:rsidP="009E0149">
            <w:pPr>
              <w:ind w:left="-138" w:right="-153"/>
              <w:jc w:val="center"/>
              <w:rPr>
                <w:sz w:val="22"/>
                <w:szCs w:val="22"/>
              </w:rPr>
            </w:pPr>
            <w:r w:rsidRPr="009E0149">
              <w:rPr>
                <w:sz w:val="22"/>
                <w:szCs w:val="22"/>
              </w:rPr>
              <w:t>Приведённый факт</w:t>
            </w:r>
          </w:p>
          <w:p w14:paraId="507E3879" w14:textId="77777777" w:rsidR="009E0149" w:rsidRPr="009E0149" w:rsidRDefault="009E0149" w:rsidP="009E0149">
            <w:pPr>
              <w:ind w:left="-138" w:right="-153"/>
              <w:jc w:val="center"/>
              <w:rPr>
                <w:sz w:val="22"/>
                <w:szCs w:val="22"/>
              </w:rPr>
            </w:pPr>
            <w:r w:rsidRPr="009E0149">
              <w:rPr>
                <w:sz w:val="22"/>
                <w:szCs w:val="22"/>
              </w:rPr>
              <w:t>2019 года</w:t>
            </w:r>
          </w:p>
        </w:tc>
        <w:tc>
          <w:tcPr>
            <w:tcW w:w="1441" w:type="dxa"/>
            <w:vAlign w:val="center"/>
          </w:tcPr>
          <w:p w14:paraId="15496BA0" w14:textId="77777777" w:rsidR="009E0149" w:rsidRPr="009E0149" w:rsidRDefault="009E0149" w:rsidP="009E0149">
            <w:pPr>
              <w:ind w:left="-138" w:right="-153"/>
              <w:jc w:val="center"/>
              <w:rPr>
                <w:sz w:val="22"/>
                <w:szCs w:val="22"/>
              </w:rPr>
            </w:pPr>
            <w:r w:rsidRPr="009E0149">
              <w:rPr>
                <w:sz w:val="22"/>
                <w:szCs w:val="22"/>
              </w:rPr>
              <w:t xml:space="preserve">Отклонение </w:t>
            </w:r>
            <w:r w:rsidRPr="009E0149">
              <w:rPr>
                <w:sz w:val="22"/>
                <w:szCs w:val="22"/>
              </w:rPr>
              <w:br/>
              <w:t>(4-3)</w:t>
            </w:r>
          </w:p>
        </w:tc>
      </w:tr>
      <w:tr w:rsidR="009E0149" w:rsidRPr="009E0149" w14:paraId="0948CEB1" w14:textId="77777777" w:rsidTr="00C152E9">
        <w:trPr>
          <w:trHeight w:val="149"/>
        </w:trPr>
        <w:tc>
          <w:tcPr>
            <w:tcW w:w="513" w:type="dxa"/>
            <w:shd w:val="clear" w:color="auto" w:fill="auto"/>
            <w:vAlign w:val="center"/>
          </w:tcPr>
          <w:p w14:paraId="2BF07D47" w14:textId="77777777" w:rsidR="009E0149" w:rsidRPr="009E0149" w:rsidRDefault="009E0149" w:rsidP="009E0149">
            <w:pPr>
              <w:jc w:val="center"/>
              <w:rPr>
                <w:sz w:val="22"/>
                <w:szCs w:val="22"/>
              </w:rPr>
            </w:pPr>
            <w:r w:rsidRPr="009E0149">
              <w:rPr>
                <w:sz w:val="22"/>
                <w:szCs w:val="22"/>
              </w:rPr>
              <w:t>1</w:t>
            </w:r>
          </w:p>
        </w:tc>
        <w:tc>
          <w:tcPr>
            <w:tcW w:w="4874" w:type="dxa"/>
            <w:shd w:val="clear" w:color="auto" w:fill="auto"/>
            <w:vAlign w:val="center"/>
          </w:tcPr>
          <w:p w14:paraId="4402DF10" w14:textId="77777777" w:rsidR="009E0149" w:rsidRPr="009E0149" w:rsidRDefault="009E0149" w:rsidP="009E0149">
            <w:pPr>
              <w:jc w:val="center"/>
              <w:rPr>
                <w:sz w:val="22"/>
                <w:szCs w:val="22"/>
              </w:rPr>
            </w:pPr>
            <w:r w:rsidRPr="009E0149">
              <w:rPr>
                <w:sz w:val="22"/>
                <w:szCs w:val="22"/>
              </w:rPr>
              <w:t>2</w:t>
            </w:r>
          </w:p>
        </w:tc>
        <w:tc>
          <w:tcPr>
            <w:tcW w:w="1559" w:type="dxa"/>
            <w:vAlign w:val="center"/>
          </w:tcPr>
          <w:p w14:paraId="3D345396" w14:textId="77777777" w:rsidR="009E0149" w:rsidRPr="009E0149" w:rsidRDefault="009E0149" w:rsidP="009E0149">
            <w:pPr>
              <w:jc w:val="center"/>
              <w:rPr>
                <w:sz w:val="22"/>
                <w:szCs w:val="22"/>
              </w:rPr>
            </w:pPr>
            <w:r w:rsidRPr="009E0149">
              <w:rPr>
                <w:sz w:val="22"/>
                <w:szCs w:val="22"/>
              </w:rPr>
              <w:t>3</w:t>
            </w:r>
          </w:p>
        </w:tc>
        <w:tc>
          <w:tcPr>
            <w:tcW w:w="1415" w:type="dxa"/>
            <w:shd w:val="clear" w:color="auto" w:fill="auto"/>
            <w:vAlign w:val="center"/>
          </w:tcPr>
          <w:p w14:paraId="1B77751D" w14:textId="77777777" w:rsidR="009E0149" w:rsidRPr="009E0149" w:rsidRDefault="009E0149" w:rsidP="009E0149">
            <w:pPr>
              <w:jc w:val="center"/>
              <w:rPr>
                <w:sz w:val="22"/>
                <w:szCs w:val="22"/>
              </w:rPr>
            </w:pPr>
            <w:r w:rsidRPr="009E0149">
              <w:rPr>
                <w:sz w:val="22"/>
                <w:szCs w:val="22"/>
              </w:rPr>
              <w:t>4</w:t>
            </w:r>
          </w:p>
        </w:tc>
        <w:tc>
          <w:tcPr>
            <w:tcW w:w="1441" w:type="dxa"/>
            <w:vAlign w:val="center"/>
          </w:tcPr>
          <w:p w14:paraId="50D4A849" w14:textId="77777777" w:rsidR="009E0149" w:rsidRPr="009E0149" w:rsidRDefault="009E0149" w:rsidP="009E0149">
            <w:pPr>
              <w:jc w:val="center"/>
              <w:rPr>
                <w:sz w:val="22"/>
                <w:szCs w:val="22"/>
              </w:rPr>
            </w:pPr>
            <w:r w:rsidRPr="009E0149">
              <w:rPr>
                <w:sz w:val="22"/>
                <w:szCs w:val="22"/>
              </w:rPr>
              <w:t>5</w:t>
            </w:r>
          </w:p>
        </w:tc>
      </w:tr>
      <w:tr w:rsidR="009E0149" w:rsidRPr="009E0149" w14:paraId="49B34B67" w14:textId="77777777" w:rsidTr="00C152E9">
        <w:trPr>
          <w:trHeight w:val="353"/>
        </w:trPr>
        <w:tc>
          <w:tcPr>
            <w:tcW w:w="513" w:type="dxa"/>
            <w:shd w:val="clear" w:color="auto" w:fill="auto"/>
            <w:vAlign w:val="center"/>
            <w:hideMark/>
          </w:tcPr>
          <w:p w14:paraId="492E0B6E" w14:textId="77777777" w:rsidR="009E0149" w:rsidRPr="009E0149" w:rsidRDefault="009E0149" w:rsidP="009E0149">
            <w:pPr>
              <w:jc w:val="center"/>
              <w:rPr>
                <w:sz w:val="22"/>
                <w:szCs w:val="22"/>
              </w:rPr>
            </w:pPr>
            <w:r w:rsidRPr="009E0149">
              <w:rPr>
                <w:sz w:val="22"/>
                <w:szCs w:val="22"/>
              </w:rPr>
              <w:t>1</w:t>
            </w:r>
          </w:p>
        </w:tc>
        <w:tc>
          <w:tcPr>
            <w:tcW w:w="4874" w:type="dxa"/>
            <w:shd w:val="clear" w:color="auto" w:fill="auto"/>
            <w:vAlign w:val="center"/>
            <w:hideMark/>
          </w:tcPr>
          <w:p w14:paraId="06795E78" w14:textId="77777777" w:rsidR="009E0149" w:rsidRPr="009E0149" w:rsidRDefault="009E0149" w:rsidP="009E0149">
            <w:pPr>
              <w:rPr>
                <w:sz w:val="22"/>
                <w:szCs w:val="22"/>
              </w:rPr>
            </w:pPr>
            <w:r w:rsidRPr="009E0149">
              <w:rPr>
                <w:sz w:val="22"/>
                <w:szCs w:val="22"/>
              </w:rPr>
              <w:t>Расходы на топливо</w:t>
            </w:r>
          </w:p>
        </w:tc>
        <w:tc>
          <w:tcPr>
            <w:tcW w:w="1559" w:type="dxa"/>
            <w:vAlign w:val="center"/>
          </w:tcPr>
          <w:p w14:paraId="7929DD75" w14:textId="77777777" w:rsidR="009E0149" w:rsidRPr="009E0149" w:rsidRDefault="009E0149" w:rsidP="009E0149">
            <w:pPr>
              <w:jc w:val="center"/>
              <w:rPr>
                <w:szCs w:val="20"/>
              </w:rPr>
            </w:pPr>
            <w:r w:rsidRPr="009E0149">
              <w:rPr>
                <w:szCs w:val="20"/>
              </w:rPr>
              <w:t>4 768,62</w:t>
            </w:r>
          </w:p>
        </w:tc>
        <w:tc>
          <w:tcPr>
            <w:tcW w:w="1415" w:type="dxa"/>
            <w:shd w:val="clear" w:color="auto" w:fill="auto"/>
            <w:vAlign w:val="center"/>
          </w:tcPr>
          <w:p w14:paraId="5621D6BA" w14:textId="77777777" w:rsidR="009E0149" w:rsidRPr="009E0149" w:rsidRDefault="009E0149" w:rsidP="009E0149">
            <w:pPr>
              <w:jc w:val="center"/>
              <w:rPr>
                <w:szCs w:val="20"/>
              </w:rPr>
            </w:pPr>
            <w:r w:rsidRPr="009E0149">
              <w:rPr>
                <w:szCs w:val="20"/>
              </w:rPr>
              <w:t>4 674,90</w:t>
            </w:r>
          </w:p>
        </w:tc>
        <w:tc>
          <w:tcPr>
            <w:tcW w:w="1441" w:type="dxa"/>
            <w:vAlign w:val="center"/>
          </w:tcPr>
          <w:p w14:paraId="6B3775E9" w14:textId="77777777" w:rsidR="009E0149" w:rsidRPr="009E0149" w:rsidRDefault="009E0149" w:rsidP="009E0149">
            <w:pPr>
              <w:jc w:val="center"/>
              <w:rPr>
                <w:szCs w:val="20"/>
              </w:rPr>
            </w:pPr>
            <w:r w:rsidRPr="009E0149">
              <w:rPr>
                <w:szCs w:val="20"/>
              </w:rPr>
              <w:t>-93,72</w:t>
            </w:r>
          </w:p>
        </w:tc>
      </w:tr>
      <w:tr w:rsidR="009E0149" w:rsidRPr="009E0149" w14:paraId="030203C8" w14:textId="77777777" w:rsidTr="00C152E9">
        <w:trPr>
          <w:trHeight w:val="353"/>
        </w:trPr>
        <w:tc>
          <w:tcPr>
            <w:tcW w:w="513" w:type="dxa"/>
            <w:shd w:val="clear" w:color="auto" w:fill="auto"/>
            <w:vAlign w:val="center"/>
            <w:hideMark/>
          </w:tcPr>
          <w:p w14:paraId="7E608DA6" w14:textId="77777777" w:rsidR="009E0149" w:rsidRPr="009E0149" w:rsidRDefault="009E0149" w:rsidP="009E0149">
            <w:pPr>
              <w:jc w:val="center"/>
              <w:rPr>
                <w:sz w:val="22"/>
                <w:szCs w:val="22"/>
              </w:rPr>
            </w:pPr>
            <w:r w:rsidRPr="009E0149">
              <w:rPr>
                <w:sz w:val="22"/>
                <w:szCs w:val="22"/>
              </w:rPr>
              <w:t>2</w:t>
            </w:r>
          </w:p>
        </w:tc>
        <w:tc>
          <w:tcPr>
            <w:tcW w:w="4874" w:type="dxa"/>
            <w:shd w:val="clear" w:color="auto" w:fill="auto"/>
            <w:vAlign w:val="center"/>
            <w:hideMark/>
          </w:tcPr>
          <w:p w14:paraId="59271456" w14:textId="77777777" w:rsidR="009E0149" w:rsidRPr="009E0149" w:rsidRDefault="009E0149" w:rsidP="009E0149">
            <w:pPr>
              <w:rPr>
                <w:sz w:val="22"/>
                <w:szCs w:val="22"/>
              </w:rPr>
            </w:pPr>
            <w:r w:rsidRPr="009E0149">
              <w:rPr>
                <w:sz w:val="22"/>
                <w:szCs w:val="22"/>
              </w:rPr>
              <w:t>Расходы на электрическую энергию</w:t>
            </w:r>
          </w:p>
        </w:tc>
        <w:tc>
          <w:tcPr>
            <w:tcW w:w="1559" w:type="dxa"/>
            <w:vAlign w:val="center"/>
          </w:tcPr>
          <w:p w14:paraId="4B440AF9" w14:textId="77777777" w:rsidR="009E0149" w:rsidRPr="009E0149" w:rsidRDefault="009E0149" w:rsidP="009E0149">
            <w:pPr>
              <w:jc w:val="center"/>
              <w:rPr>
                <w:szCs w:val="20"/>
              </w:rPr>
            </w:pPr>
            <w:r w:rsidRPr="009E0149">
              <w:rPr>
                <w:szCs w:val="20"/>
              </w:rPr>
              <w:t>2 775,62</w:t>
            </w:r>
          </w:p>
        </w:tc>
        <w:tc>
          <w:tcPr>
            <w:tcW w:w="1415" w:type="dxa"/>
            <w:shd w:val="clear" w:color="auto" w:fill="auto"/>
            <w:vAlign w:val="center"/>
          </w:tcPr>
          <w:p w14:paraId="0C65C33C" w14:textId="77777777" w:rsidR="009E0149" w:rsidRPr="009E0149" w:rsidRDefault="009E0149" w:rsidP="009E0149">
            <w:pPr>
              <w:jc w:val="center"/>
              <w:rPr>
                <w:szCs w:val="20"/>
              </w:rPr>
            </w:pPr>
            <w:r w:rsidRPr="009E0149">
              <w:rPr>
                <w:szCs w:val="20"/>
              </w:rPr>
              <w:t>2 521,92</w:t>
            </w:r>
          </w:p>
        </w:tc>
        <w:tc>
          <w:tcPr>
            <w:tcW w:w="1441" w:type="dxa"/>
            <w:vAlign w:val="center"/>
          </w:tcPr>
          <w:p w14:paraId="36FF80EE" w14:textId="77777777" w:rsidR="009E0149" w:rsidRPr="009E0149" w:rsidRDefault="009E0149" w:rsidP="009E0149">
            <w:pPr>
              <w:jc w:val="center"/>
              <w:rPr>
                <w:szCs w:val="20"/>
              </w:rPr>
            </w:pPr>
            <w:r w:rsidRPr="009E0149">
              <w:rPr>
                <w:szCs w:val="20"/>
              </w:rPr>
              <w:t>-253,70</w:t>
            </w:r>
          </w:p>
        </w:tc>
      </w:tr>
      <w:tr w:rsidR="009E0149" w:rsidRPr="009E0149" w14:paraId="4CC44123" w14:textId="77777777" w:rsidTr="00C152E9">
        <w:trPr>
          <w:trHeight w:val="353"/>
        </w:trPr>
        <w:tc>
          <w:tcPr>
            <w:tcW w:w="513" w:type="dxa"/>
            <w:shd w:val="clear" w:color="auto" w:fill="auto"/>
            <w:vAlign w:val="center"/>
            <w:hideMark/>
          </w:tcPr>
          <w:p w14:paraId="7F57B08C" w14:textId="77777777" w:rsidR="009E0149" w:rsidRPr="009E0149" w:rsidRDefault="009E0149" w:rsidP="009E0149">
            <w:pPr>
              <w:jc w:val="center"/>
              <w:rPr>
                <w:sz w:val="22"/>
                <w:szCs w:val="22"/>
              </w:rPr>
            </w:pPr>
            <w:r w:rsidRPr="009E0149">
              <w:rPr>
                <w:sz w:val="22"/>
                <w:szCs w:val="22"/>
              </w:rPr>
              <w:t>3</w:t>
            </w:r>
          </w:p>
        </w:tc>
        <w:tc>
          <w:tcPr>
            <w:tcW w:w="4874" w:type="dxa"/>
            <w:shd w:val="clear" w:color="auto" w:fill="auto"/>
            <w:vAlign w:val="center"/>
            <w:hideMark/>
          </w:tcPr>
          <w:p w14:paraId="621CE119" w14:textId="77777777" w:rsidR="009E0149" w:rsidRPr="009E0149" w:rsidRDefault="009E0149" w:rsidP="009E0149">
            <w:pPr>
              <w:rPr>
                <w:sz w:val="22"/>
                <w:szCs w:val="22"/>
              </w:rPr>
            </w:pPr>
            <w:r w:rsidRPr="009E0149">
              <w:rPr>
                <w:sz w:val="22"/>
                <w:szCs w:val="22"/>
              </w:rPr>
              <w:t>Расходы на холодную воду</w:t>
            </w:r>
          </w:p>
        </w:tc>
        <w:tc>
          <w:tcPr>
            <w:tcW w:w="1559" w:type="dxa"/>
            <w:vAlign w:val="center"/>
          </w:tcPr>
          <w:p w14:paraId="08F45EC4" w14:textId="77777777" w:rsidR="009E0149" w:rsidRPr="009E0149" w:rsidRDefault="009E0149" w:rsidP="009E0149">
            <w:pPr>
              <w:jc w:val="center"/>
              <w:rPr>
                <w:szCs w:val="20"/>
              </w:rPr>
            </w:pPr>
            <w:r w:rsidRPr="009E0149">
              <w:rPr>
                <w:szCs w:val="20"/>
              </w:rPr>
              <w:t>174,98</w:t>
            </w:r>
          </w:p>
        </w:tc>
        <w:tc>
          <w:tcPr>
            <w:tcW w:w="1415" w:type="dxa"/>
            <w:shd w:val="clear" w:color="auto" w:fill="auto"/>
            <w:vAlign w:val="center"/>
          </w:tcPr>
          <w:p w14:paraId="21E44126" w14:textId="77777777" w:rsidR="009E0149" w:rsidRPr="009E0149" w:rsidRDefault="009E0149" w:rsidP="009E0149">
            <w:pPr>
              <w:jc w:val="center"/>
              <w:rPr>
                <w:szCs w:val="20"/>
              </w:rPr>
            </w:pPr>
            <w:r w:rsidRPr="009E0149">
              <w:rPr>
                <w:szCs w:val="20"/>
              </w:rPr>
              <w:t>192,64</w:t>
            </w:r>
          </w:p>
        </w:tc>
        <w:tc>
          <w:tcPr>
            <w:tcW w:w="1441" w:type="dxa"/>
            <w:vAlign w:val="center"/>
          </w:tcPr>
          <w:p w14:paraId="4CA40E45" w14:textId="77777777" w:rsidR="009E0149" w:rsidRPr="009E0149" w:rsidRDefault="009E0149" w:rsidP="009E0149">
            <w:pPr>
              <w:jc w:val="center"/>
              <w:rPr>
                <w:szCs w:val="20"/>
              </w:rPr>
            </w:pPr>
            <w:r w:rsidRPr="009E0149">
              <w:rPr>
                <w:szCs w:val="20"/>
              </w:rPr>
              <w:t>17,66</w:t>
            </w:r>
          </w:p>
        </w:tc>
      </w:tr>
      <w:tr w:rsidR="009E0149" w:rsidRPr="009E0149" w14:paraId="55E4B479" w14:textId="77777777" w:rsidTr="00C152E9">
        <w:trPr>
          <w:trHeight w:val="353"/>
        </w:trPr>
        <w:tc>
          <w:tcPr>
            <w:tcW w:w="513" w:type="dxa"/>
            <w:shd w:val="clear" w:color="auto" w:fill="auto"/>
            <w:vAlign w:val="center"/>
            <w:hideMark/>
          </w:tcPr>
          <w:p w14:paraId="2003ADEA" w14:textId="77777777" w:rsidR="009E0149" w:rsidRPr="009E0149" w:rsidRDefault="009E0149" w:rsidP="009E0149">
            <w:pPr>
              <w:jc w:val="center"/>
              <w:rPr>
                <w:sz w:val="22"/>
                <w:szCs w:val="22"/>
              </w:rPr>
            </w:pPr>
            <w:r w:rsidRPr="009E0149">
              <w:rPr>
                <w:sz w:val="22"/>
                <w:szCs w:val="22"/>
              </w:rPr>
              <w:t>4</w:t>
            </w:r>
          </w:p>
        </w:tc>
        <w:tc>
          <w:tcPr>
            <w:tcW w:w="4874" w:type="dxa"/>
            <w:shd w:val="clear" w:color="auto" w:fill="auto"/>
            <w:vAlign w:val="center"/>
            <w:hideMark/>
          </w:tcPr>
          <w:p w14:paraId="4833A773" w14:textId="77777777" w:rsidR="009E0149" w:rsidRPr="009E0149" w:rsidRDefault="009E0149" w:rsidP="009E0149">
            <w:pPr>
              <w:rPr>
                <w:sz w:val="22"/>
                <w:szCs w:val="22"/>
              </w:rPr>
            </w:pPr>
            <w:r w:rsidRPr="009E0149">
              <w:rPr>
                <w:sz w:val="22"/>
                <w:szCs w:val="22"/>
              </w:rPr>
              <w:t>ИТОГО</w:t>
            </w:r>
          </w:p>
        </w:tc>
        <w:tc>
          <w:tcPr>
            <w:tcW w:w="1559" w:type="dxa"/>
            <w:vAlign w:val="center"/>
          </w:tcPr>
          <w:p w14:paraId="00ABBE86" w14:textId="77777777" w:rsidR="009E0149" w:rsidRPr="009E0149" w:rsidRDefault="009E0149" w:rsidP="009E0149">
            <w:pPr>
              <w:jc w:val="center"/>
              <w:rPr>
                <w:szCs w:val="20"/>
              </w:rPr>
            </w:pPr>
            <w:r w:rsidRPr="009E0149">
              <w:rPr>
                <w:szCs w:val="20"/>
              </w:rPr>
              <w:t>7 719,21</w:t>
            </w:r>
          </w:p>
        </w:tc>
        <w:tc>
          <w:tcPr>
            <w:tcW w:w="1415" w:type="dxa"/>
            <w:shd w:val="clear" w:color="auto" w:fill="auto"/>
            <w:vAlign w:val="center"/>
          </w:tcPr>
          <w:p w14:paraId="57B8C2B1" w14:textId="77777777" w:rsidR="009E0149" w:rsidRPr="009E0149" w:rsidRDefault="009E0149" w:rsidP="009E0149">
            <w:pPr>
              <w:jc w:val="center"/>
              <w:rPr>
                <w:szCs w:val="20"/>
              </w:rPr>
            </w:pPr>
            <w:r w:rsidRPr="009E0149">
              <w:rPr>
                <w:szCs w:val="20"/>
              </w:rPr>
              <w:t>7 389,45</w:t>
            </w:r>
          </w:p>
        </w:tc>
        <w:tc>
          <w:tcPr>
            <w:tcW w:w="1441" w:type="dxa"/>
            <w:vAlign w:val="center"/>
          </w:tcPr>
          <w:p w14:paraId="6611D9FD" w14:textId="77777777" w:rsidR="009E0149" w:rsidRPr="009E0149" w:rsidRDefault="009E0149" w:rsidP="009E0149">
            <w:pPr>
              <w:jc w:val="center"/>
              <w:rPr>
                <w:szCs w:val="20"/>
              </w:rPr>
            </w:pPr>
            <w:r w:rsidRPr="009E0149">
              <w:rPr>
                <w:szCs w:val="20"/>
              </w:rPr>
              <w:t>-329,76</w:t>
            </w:r>
          </w:p>
        </w:tc>
      </w:tr>
    </w:tbl>
    <w:p w14:paraId="41EC5F92" w14:textId="77777777" w:rsidR="009E0149" w:rsidRPr="009E0149" w:rsidRDefault="009E0149" w:rsidP="009E0149">
      <w:pPr>
        <w:tabs>
          <w:tab w:val="left" w:pos="1890"/>
        </w:tabs>
        <w:ind w:firstLine="720"/>
        <w:jc w:val="both"/>
        <w:rPr>
          <w:sz w:val="28"/>
          <w:szCs w:val="28"/>
        </w:rPr>
      </w:pPr>
    </w:p>
    <w:p w14:paraId="241B472C" w14:textId="77777777" w:rsidR="009E0149" w:rsidRPr="009E0149" w:rsidRDefault="009E0149" w:rsidP="009E0149">
      <w:pPr>
        <w:tabs>
          <w:tab w:val="left" w:pos="1890"/>
        </w:tabs>
        <w:ind w:firstLine="720"/>
        <w:jc w:val="both"/>
        <w:rPr>
          <w:snapToGrid w:val="0"/>
          <w:color w:val="000000"/>
          <w:sz w:val="28"/>
          <w:szCs w:val="28"/>
        </w:rPr>
      </w:pPr>
      <w:r w:rsidRPr="009E0149">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9E0149">
        <w:rPr>
          <w:snapToGrid w:val="0"/>
          <w:color w:val="000000"/>
          <w:sz w:val="28"/>
          <w:szCs w:val="28"/>
          <w:lang w:val="en-US"/>
        </w:rPr>
        <w:t>BALANCE</w:t>
      </w:r>
      <w:r w:rsidRPr="009E0149">
        <w:rPr>
          <w:snapToGrid w:val="0"/>
          <w:color w:val="000000"/>
          <w:sz w:val="28"/>
          <w:szCs w:val="28"/>
        </w:rPr>
        <w:t>.</w:t>
      </w:r>
      <w:r w:rsidRPr="009E0149">
        <w:rPr>
          <w:snapToGrid w:val="0"/>
          <w:color w:val="000000"/>
          <w:sz w:val="28"/>
          <w:szCs w:val="28"/>
          <w:lang w:val="en-US"/>
        </w:rPr>
        <w:t>CALC</w:t>
      </w:r>
      <w:r w:rsidRPr="009E0149">
        <w:rPr>
          <w:snapToGrid w:val="0"/>
          <w:color w:val="000000"/>
          <w:sz w:val="28"/>
          <w:szCs w:val="28"/>
        </w:rPr>
        <w:t>.</w:t>
      </w:r>
      <w:r w:rsidRPr="009E0149">
        <w:rPr>
          <w:snapToGrid w:val="0"/>
          <w:color w:val="000000"/>
          <w:sz w:val="28"/>
          <w:szCs w:val="28"/>
          <w:lang w:val="en-US"/>
        </w:rPr>
        <w:t>TARIFF</w:t>
      </w:r>
      <w:r w:rsidRPr="009E0149">
        <w:rPr>
          <w:snapToGrid w:val="0"/>
          <w:color w:val="000000"/>
          <w:sz w:val="28"/>
          <w:szCs w:val="28"/>
        </w:rPr>
        <w:t>.</w:t>
      </w:r>
      <w:r w:rsidRPr="009E0149">
        <w:rPr>
          <w:snapToGrid w:val="0"/>
          <w:color w:val="000000"/>
          <w:sz w:val="28"/>
          <w:szCs w:val="28"/>
          <w:lang w:val="en-US"/>
        </w:rPr>
        <w:t>WARM</w:t>
      </w:r>
      <w:r w:rsidRPr="009E0149">
        <w:rPr>
          <w:snapToGrid w:val="0"/>
          <w:color w:val="000000"/>
          <w:sz w:val="28"/>
          <w:szCs w:val="28"/>
        </w:rPr>
        <w:t>2018.</w:t>
      </w:r>
      <w:r w:rsidRPr="009E0149">
        <w:rPr>
          <w:snapToGrid w:val="0"/>
          <w:color w:val="000000"/>
          <w:sz w:val="28"/>
          <w:szCs w:val="28"/>
          <w:lang w:val="en-US"/>
        </w:rPr>
        <w:t>FACT</w:t>
      </w:r>
      <w:r w:rsidRPr="009E0149">
        <w:rPr>
          <w:snapToGrid w:val="0"/>
          <w:color w:val="000000"/>
          <w:sz w:val="28"/>
          <w:szCs w:val="28"/>
        </w:rPr>
        <w:t>, который, в соответствии с постановлением РЭК КО № 297 от 30.11.2018, является официальной отчётностью. Тарифы для ООО «Велес» на 2019 год утверждены постановлением РЭК КО от 20.11.2018 № 375. Расчёт товарной выручки ООО «Велес» за 2019 год представлен в таблице 9.</w:t>
      </w:r>
    </w:p>
    <w:p w14:paraId="45862260" w14:textId="77777777" w:rsidR="009E0149" w:rsidRPr="009E0149" w:rsidRDefault="009E0149" w:rsidP="009E0149">
      <w:pPr>
        <w:tabs>
          <w:tab w:val="left" w:pos="1890"/>
        </w:tabs>
        <w:ind w:firstLine="720"/>
        <w:jc w:val="both"/>
        <w:rPr>
          <w:snapToGrid w:val="0"/>
          <w:color w:val="000000"/>
          <w:sz w:val="28"/>
          <w:szCs w:val="28"/>
        </w:rPr>
      </w:pPr>
    </w:p>
    <w:p w14:paraId="45E189FA" w14:textId="77777777" w:rsidR="009E0149" w:rsidRPr="009E0149" w:rsidRDefault="009E0149" w:rsidP="009E0149">
      <w:pPr>
        <w:tabs>
          <w:tab w:val="left" w:pos="1890"/>
        </w:tabs>
        <w:ind w:firstLine="720"/>
        <w:jc w:val="center"/>
        <w:rPr>
          <w:snapToGrid w:val="0"/>
          <w:sz w:val="28"/>
          <w:szCs w:val="28"/>
        </w:rPr>
      </w:pPr>
      <w:r w:rsidRPr="009E0149">
        <w:rPr>
          <w:snapToGrid w:val="0"/>
          <w:color w:val="000000"/>
          <w:sz w:val="28"/>
          <w:szCs w:val="28"/>
        </w:rPr>
        <w:t>Расчёт товарной выручки ООО «Велес» за 2019 год</w:t>
      </w:r>
    </w:p>
    <w:p w14:paraId="78771222" w14:textId="77777777" w:rsidR="009E0149" w:rsidRPr="009E0149" w:rsidRDefault="009E0149" w:rsidP="009E0149">
      <w:pPr>
        <w:tabs>
          <w:tab w:val="left" w:pos="1890"/>
        </w:tabs>
        <w:ind w:firstLine="720"/>
        <w:jc w:val="right"/>
        <w:rPr>
          <w:snapToGrid w:val="0"/>
          <w:sz w:val="28"/>
          <w:szCs w:val="28"/>
        </w:rPr>
      </w:pPr>
      <w:r w:rsidRPr="009E0149">
        <w:rPr>
          <w:snapToGrid w:val="0"/>
          <w:sz w:val="28"/>
          <w:szCs w:val="28"/>
        </w:rPr>
        <w:t>Таблица 9</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109"/>
        <w:gridCol w:w="1667"/>
        <w:gridCol w:w="1934"/>
        <w:gridCol w:w="1727"/>
        <w:gridCol w:w="1480"/>
      </w:tblGrid>
      <w:tr w:rsidR="009E0149" w:rsidRPr="009E0149" w14:paraId="38D862C6" w14:textId="77777777" w:rsidTr="00C152E9">
        <w:tc>
          <w:tcPr>
            <w:tcW w:w="1560" w:type="dxa"/>
            <w:shd w:val="clear" w:color="auto" w:fill="auto"/>
            <w:vAlign w:val="center"/>
          </w:tcPr>
          <w:p w14:paraId="0AFFAC26" w14:textId="77777777" w:rsidR="009E0149" w:rsidRPr="009E0149" w:rsidRDefault="009E0149" w:rsidP="009E0149">
            <w:pPr>
              <w:tabs>
                <w:tab w:val="left" w:pos="1890"/>
              </w:tabs>
              <w:jc w:val="center"/>
              <w:rPr>
                <w:snapToGrid w:val="0"/>
                <w:sz w:val="22"/>
                <w:szCs w:val="22"/>
              </w:rPr>
            </w:pPr>
            <w:r w:rsidRPr="009E0149">
              <w:rPr>
                <w:snapToGrid w:val="0"/>
                <w:sz w:val="22"/>
                <w:szCs w:val="22"/>
              </w:rPr>
              <w:t>Период</w:t>
            </w:r>
          </w:p>
        </w:tc>
        <w:tc>
          <w:tcPr>
            <w:tcW w:w="2126" w:type="dxa"/>
            <w:shd w:val="clear" w:color="auto" w:fill="auto"/>
            <w:vAlign w:val="center"/>
          </w:tcPr>
          <w:p w14:paraId="0D7BE2C8" w14:textId="77777777" w:rsidR="009E0149" w:rsidRPr="009E0149" w:rsidRDefault="009E0149" w:rsidP="009E0149">
            <w:pPr>
              <w:tabs>
                <w:tab w:val="left" w:pos="1890"/>
              </w:tabs>
              <w:jc w:val="center"/>
              <w:rPr>
                <w:snapToGrid w:val="0"/>
                <w:sz w:val="22"/>
                <w:szCs w:val="22"/>
              </w:rPr>
            </w:pPr>
            <w:r w:rsidRPr="009E0149">
              <w:rPr>
                <w:snapToGrid w:val="0"/>
                <w:sz w:val="22"/>
                <w:szCs w:val="22"/>
              </w:rPr>
              <w:t>Полезный отпуск на потребительский рынок, Гкал</w:t>
            </w:r>
          </w:p>
        </w:tc>
        <w:tc>
          <w:tcPr>
            <w:tcW w:w="1701" w:type="dxa"/>
            <w:shd w:val="clear" w:color="auto" w:fill="auto"/>
            <w:vAlign w:val="center"/>
          </w:tcPr>
          <w:p w14:paraId="64B7D63D" w14:textId="77777777" w:rsidR="009E0149" w:rsidRPr="009E0149" w:rsidRDefault="009E0149" w:rsidP="009E0149">
            <w:pPr>
              <w:tabs>
                <w:tab w:val="left" w:pos="1890"/>
              </w:tabs>
              <w:jc w:val="center"/>
              <w:rPr>
                <w:snapToGrid w:val="0"/>
                <w:sz w:val="22"/>
                <w:szCs w:val="22"/>
              </w:rPr>
            </w:pPr>
            <w:r w:rsidRPr="009E0149">
              <w:rPr>
                <w:snapToGrid w:val="0"/>
                <w:sz w:val="22"/>
                <w:szCs w:val="22"/>
              </w:rPr>
              <w:t>Размер тарифа, руб./Гкал</w:t>
            </w:r>
          </w:p>
        </w:tc>
        <w:tc>
          <w:tcPr>
            <w:tcW w:w="1985" w:type="dxa"/>
            <w:shd w:val="clear" w:color="auto" w:fill="auto"/>
            <w:vAlign w:val="center"/>
          </w:tcPr>
          <w:p w14:paraId="7BA2DC37" w14:textId="77777777" w:rsidR="009E0149" w:rsidRPr="009E0149" w:rsidRDefault="009E0149" w:rsidP="009E0149">
            <w:pPr>
              <w:tabs>
                <w:tab w:val="left" w:pos="1890"/>
              </w:tabs>
              <w:jc w:val="center"/>
              <w:rPr>
                <w:snapToGrid w:val="0"/>
                <w:sz w:val="22"/>
                <w:szCs w:val="22"/>
              </w:rPr>
            </w:pPr>
            <w:r w:rsidRPr="009E0149">
              <w:rPr>
                <w:snapToGrid w:val="0"/>
                <w:sz w:val="22"/>
                <w:szCs w:val="22"/>
              </w:rPr>
              <w:t>Товарная выручка, тыс. руб.</w:t>
            </w:r>
          </w:p>
          <w:p w14:paraId="31E72610" w14:textId="77777777" w:rsidR="009E0149" w:rsidRPr="009E0149" w:rsidRDefault="009E0149" w:rsidP="009E0149">
            <w:pPr>
              <w:tabs>
                <w:tab w:val="left" w:pos="1890"/>
              </w:tabs>
              <w:jc w:val="center"/>
              <w:rPr>
                <w:snapToGrid w:val="0"/>
                <w:sz w:val="22"/>
                <w:szCs w:val="22"/>
              </w:rPr>
            </w:pPr>
            <w:r w:rsidRPr="009E0149">
              <w:rPr>
                <w:snapToGrid w:val="0"/>
                <w:sz w:val="22"/>
                <w:szCs w:val="22"/>
              </w:rPr>
              <w:t>(2 × 3)</w:t>
            </w:r>
          </w:p>
        </w:tc>
        <w:tc>
          <w:tcPr>
            <w:tcW w:w="1741" w:type="dxa"/>
            <w:shd w:val="clear" w:color="auto" w:fill="auto"/>
            <w:vAlign w:val="center"/>
          </w:tcPr>
          <w:p w14:paraId="0BAC05DD" w14:textId="77777777" w:rsidR="009E0149" w:rsidRPr="009E0149" w:rsidRDefault="009E0149" w:rsidP="009E0149">
            <w:pPr>
              <w:tabs>
                <w:tab w:val="left" w:pos="1890"/>
              </w:tabs>
              <w:jc w:val="center"/>
              <w:rPr>
                <w:snapToGrid w:val="0"/>
                <w:sz w:val="22"/>
                <w:szCs w:val="22"/>
              </w:rPr>
            </w:pPr>
            <w:r w:rsidRPr="009E0149">
              <w:rPr>
                <w:snapToGrid w:val="0"/>
                <w:sz w:val="22"/>
                <w:szCs w:val="22"/>
              </w:rPr>
              <w:t>Приведённые фактические расходы, тыс. руб.</w:t>
            </w:r>
          </w:p>
        </w:tc>
        <w:tc>
          <w:tcPr>
            <w:tcW w:w="1485" w:type="dxa"/>
            <w:shd w:val="clear" w:color="auto" w:fill="auto"/>
            <w:vAlign w:val="center"/>
          </w:tcPr>
          <w:p w14:paraId="61699ECA" w14:textId="77777777" w:rsidR="009E0149" w:rsidRPr="009E0149" w:rsidRDefault="009E0149" w:rsidP="009E0149">
            <w:pPr>
              <w:tabs>
                <w:tab w:val="left" w:pos="1890"/>
              </w:tabs>
              <w:jc w:val="center"/>
              <w:rPr>
                <w:snapToGrid w:val="0"/>
                <w:sz w:val="22"/>
                <w:szCs w:val="22"/>
              </w:rPr>
            </w:pPr>
            <w:r w:rsidRPr="009E0149">
              <w:rPr>
                <w:snapToGrid w:val="0"/>
                <w:sz w:val="22"/>
                <w:szCs w:val="22"/>
              </w:rPr>
              <w:t>Отклонение, тыс. руб.</w:t>
            </w:r>
          </w:p>
          <w:p w14:paraId="2BFD8B5E" w14:textId="77777777" w:rsidR="009E0149" w:rsidRPr="009E0149" w:rsidRDefault="009E0149" w:rsidP="009E0149">
            <w:pPr>
              <w:tabs>
                <w:tab w:val="left" w:pos="1890"/>
              </w:tabs>
              <w:jc w:val="center"/>
              <w:rPr>
                <w:snapToGrid w:val="0"/>
                <w:sz w:val="22"/>
                <w:szCs w:val="22"/>
              </w:rPr>
            </w:pPr>
            <w:r w:rsidRPr="009E0149">
              <w:rPr>
                <w:snapToGrid w:val="0"/>
                <w:sz w:val="22"/>
                <w:szCs w:val="22"/>
              </w:rPr>
              <w:t>(5 – 4)</w:t>
            </w:r>
          </w:p>
        </w:tc>
      </w:tr>
      <w:tr w:rsidR="009E0149" w:rsidRPr="009E0149" w14:paraId="06792092" w14:textId="77777777" w:rsidTr="00C152E9">
        <w:tc>
          <w:tcPr>
            <w:tcW w:w="1560" w:type="dxa"/>
            <w:shd w:val="clear" w:color="auto" w:fill="auto"/>
            <w:vAlign w:val="center"/>
          </w:tcPr>
          <w:p w14:paraId="605226A9" w14:textId="77777777" w:rsidR="009E0149" w:rsidRPr="009E0149" w:rsidRDefault="009E0149" w:rsidP="009E0149">
            <w:pPr>
              <w:tabs>
                <w:tab w:val="left" w:pos="1890"/>
              </w:tabs>
              <w:jc w:val="center"/>
              <w:rPr>
                <w:snapToGrid w:val="0"/>
                <w:sz w:val="22"/>
                <w:szCs w:val="22"/>
              </w:rPr>
            </w:pPr>
            <w:r w:rsidRPr="009E0149">
              <w:rPr>
                <w:snapToGrid w:val="0"/>
                <w:sz w:val="22"/>
                <w:szCs w:val="22"/>
              </w:rPr>
              <w:t>1</w:t>
            </w:r>
          </w:p>
        </w:tc>
        <w:tc>
          <w:tcPr>
            <w:tcW w:w="2126" w:type="dxa"/>
            <w:shd w:val="clear" w:color="auto" w:fill="auto"/>
            <w:vAlign w:val="center"/>
          </w:tcPr>
          <w:p w14:paraId="4AA20E57" w14:textId="77777777" w:rsidR="009E0149" w:rsidRPr="009E0149" w:rsidRDefault="009E0149" w:rsidP="009E0149">
            <w:pPr>
              <w:tabs>
                <w:tab w:val="left" w:pos="1890"/>
              </w:tabs>
              <w:jc w:val="center"/>
              <w:rPr>
                <w:snapToGrid w:val="0"/>
                <w:sz w:val="22"/>
                <w:szCs w:val="22"/>
              </w:rPr>
            </w:pPr>
            <w:r w:rsidRPr="009E0149">
              <w:rPr>
                <w:snapToGrid w:val="0"/>
                <w:sz w:val="22"/>
                <w:szCs w:val="22"/>
              </w:rPr>
              <w:t>2</w:t>
            </w:r>
          </w:p>
        </w:tc>
        <w:tc>
          <w:tcPr>
            <w:tcW w:w="1701" w:type="dxa"/>
            <w:shd w:val="clear" w:color="auto" w:fill="auto"/>
            <w:vAlign w:val="center"/>
          </w:tcPr>
          <w:p w14:paraId="460CFD7E" w14:textId="77777777" w:rsidR="009E0149" w:rsidRPr="009E0149" w:rsidRDefault="009E0149" w:rsidP="009E0149">
            <w:pPr>
              <w:tabs>
                <w:tab w:val="left" w:pos="1890"/>
              </w:tabs>
              <w:jc w:val="center"/>
              <w:rPr>
                <w:snapToGrid w:val="0"/>
                <w:sz w:val="22"/>
                <w:szCs w:val="22"/>
              </w:rPr>
            </w:pPr>
            <w:r w:rsidRPr="009E0149">
              <w:rPr>
                <w:snapToGrid w:val="0"/>
                <w:sz w:val="22"/>
                <w:szCs w:val="22"/>
              </w:rPr>
              <w:t>3</w:t>
            </w:r>
          </w:p>
        </w:tc>
        <w:tc>
          <w:tcPr>
            <w:tcW w:w="1985" w:type="dxa"/>
            <w:shd w:val="clear" w:color="auto" w:fill="auto"/>
            <w:vAlign w:val="center"/>
          </w:tcPr>
          <w:p w14:paraId="7B659519" w14:textId="77777777" w:rsidR="009E0149" w:rsidRPr="009E0149" w:rsidRDefault="009E0149" w:rsidP="009E0149">
            <w:pPr>
              <w:tabs>
                <w:tab w:val="left" w:pos="1890"/>
              </w:tabs>
              <w:jc w:val="center"/>
              <w:rPr>
                <w:snapToGrid w:val="0"/>
                <w:sz w:val="22"/>
                <w:szCs w:val="22"/>
              </w:rPr>
            </w:pPr>
            <w:r w:rsidRPr="009E0149">
              <w:rPr>
                <w:snapToGrid w:val="0"/>
                <w:sz w:val="22"/>
                <w:szCs w:val="22"/>
              </w:rPr>
              <w:t>4</w:t>
            </w:r>
          </w:p>
        </w:tc>
        <w:tc>
          <w:tcPr>
            <w:tcW w:w="1741" w:type="dxa"/>
            <w:shd w:val="clear" w:color="auto" w:fill="auto"/>
            <w:vAlign w:val="center"/>
          </w:tcPr>
          <w:p w14:paraId="0315E77B" w14:textId="77777777" w:rsidR="009E0149" w:rsidRPr="009E0149" w:rsidRDefault="009E0149" w:rsidP="009E0149">
            <w:pPr>
              <w:tabs>
                <w:tab w:val="left" w:pos="1890"/>
              </w:tabs>
              <w:jc w:val="center"/>
              <w:rPr>
                <w:snapToGrid w:val="0"/>
                <w:sz w:val="22"/>
                <w:szCs w:val="22"/>
              </w:rPr>
            </w:pPr>
            <w:r w:rsidRPr="009E0149">
              <w:rPr>
                <w:snapToGrid w:val="0"/>
                <w:sz w:val="22"/>
                <w:szCs w:val="22"/>
              </w:rPr>
              <w:t>5</w:t>
            </w:r>
          </w:p>
        </w:tc>
        <w:tc>
          <w:tcPr>
            <w:tcW w:w="1485" w:type="dxa"/>
            <w:shd w:val="clear" w:color="auto" w:fill="auto"/>
            <w:vAlign w:val="center"/>
          </w:tcPr>
          <w:p w14:paraId="7A5E15D9" w14:textId="77777777" w:rsidR="009E0149" w:rsidRPr="009E0149" w:rsidRDefault="009E0149" w:rsidP="009E0149">
            <w:pPr>
              <w:tabs>
                <w:tab w:val="left" w:pos="1890"/>
              </w:tabs>
              <w:jc w:val="center"/>
              <w:rPr>
                <w:snapToGrid w:val="0"/>
                <w:sz w:val="22"/>
                <w:szCs w:val="22"/>
              </w:rPr>
            </w:pPr>
            <w:r w:rsidRPr="009E0149">
              <w:rPr>
                <w:snapToGrid w:val="0"/>
                <w:sz w:val="22"/>
                <w:szCs w:val="22"/>
              </w:rPr>
              <w:t>6</w:t>
            </w:r>
          </w:p>
        </w:tc>
      </w:tr>
      <w:tr w:rsidR="009E0149" w:rsidRPr="009E0149" w14:paraId="6AE84388" w14:textId="77777777" w:rsidTr="00C152E9">
        <w:tc>
          <w:tcPr>
            <w:tcW w:w="1560" w:type="dxa"/>
            <w:shd w:val="clear" w:color="auto" w:fill="auto"/>
            <w:vAlign w:val="center"/>
          </w:tcPr>
          <w:p w14:paraId="6FE33975" w14:textId="77777777" w:rsidR="009E0149" w:rsidRPr="009E0149" w:rsidRDefault="009E0149" w:rsidP="009E0149">
            <w:pPr>
              <w:tabs>
                <w:tab w:val="left" w:pos="1890"/>
              </w:tabs>
              <w:jc w:val="both"/>
              <w:rPr>
                <w:snapToGrid w:val="0"/>
                <w:sz w:val="22"/>
                <w:szCs w:val="22"/>
              </w:rPr>
            </w:pPr>
            <w:r w:rsidRPr="009E0149">
              <w:rPr>
                <w:snapToGrid w:val="0"/>
                <w:sz w:val="22"/>
                <w:szCs w:val="22"/>
              </w:rPr>
              <w:t>1 полугодие</w:t>
            </w:r>
          </w:p>
        </w:tc>
        <w:tc>
          <w:tcPr>
            <w:tcW w:w="2126" w:type="dxa"/>
            <w:shd w:val="clear" w:color="auto" w:fill="auto"/>
            <w:vAlign w:val="center"/>
          </w:tcPr>
          <w:p w14:paraId="7B203516" w14:textId="77777777" w:rsidR="009E0149" w:rsidRPr="009E0149" w:rsidRDefault="009E0149" w:rsidP="009E0149">
            <w:pPr>
              <w:jc w:val="center"/>
              <w:rPr>
                <w:snapToGrid w:val="0"/>
              </w:rPr>
            </w:pPr>
            <w:r w:rsidRPr="009E0149">
              <w:rPr>
                <w:szCs w:val="20"/>
              </w:rPr>
              <w:t>3 731,44</w:t>
            </w:r>
          </w:p>
        </w:tc>
        <w:tc>
          <w:tcPr>
            <w:tcW w:w="1701" w:type="dxa"/>
            <w:shd w:val="clear" w:color="auto" w:fill="auto"/>
            <w:vAlign w:val="center"/>
          </w:tcPr>
          <w:p w14:paraId="1DA1894D" w14:textId="77777777" w:rsidR="009E0149" w:rsidRPr="009E0149" w:rsidRDefault="009E0149" w:rsidP="009E0149">
            <w:pPr>
              <w:jc w:val="center"/>
              <w:rPr>
                <w:snapToGrid w:val="0"/>
              </w:rPr>
            </w:pPr>
            <w:r w:rsidRPr="009E0149">
              <w:rPr>
                <w:szCs w:val="20"/>
              </w:rPr>
              <w:t>2 911,63</w:t>
            </w:r>
          </w:p>
        </w:tc>
        <w:tc>
          <w:tcPr>
            <w:tcW w:w="1985" w:type="dxa"/>
            <w:shd w:val="clear" w:color="auto" w:fill="auto"/>
            <w:vAlign w:val="center"/>
          </w:tcPr>
          <w:p w14:paraId="591D0FA2" w14:textId="77777777" w:rsidR="009E0149" w:rsidRPr="009E0149" w:rsidRDefault="009E0149" w:rsidP="009E0149">
            <w:pPr>
              <w:jc w:val="center"/>
              <w:rPr>
                <w:snapToGrid w:val="0"/>
              </w:rPr>
            </w:pPr>
            <w:r w:rsidRPr="009E0149">
              <w:rPr>
                <w:szCs w:val="20"/>
              </w:rPr>
              <w:t>10 864,57</w:t>
            </w:r>
          </w:p>
        </w:tc>
        <w:tc>
          <w:tcPr>
            <w:tcW w:w="1741" w:type="dxa"/>
            <w:shd w:val="clear" w:color="auto" w:fill="auto"/>
            <w:vAlign w:val="center"/>
          </w:tcPr>
          <w:p w14:paraId="4AEDB0B0" w14:textId="77777777" w:rsidR="009E0149" w:rsidRPr="009E0149" w:rsidRDefault="009E0149" w:rsidP="009E0149">
            <w:pPr>
              <w:tabs>
                <w:tab w:val="left" w:pos="1890"/>
              </w:tabs>
              <w:jc w:val="center"/>
              <w:rPr>
                <w:snapToGrid w:val="0"/>
              </w:rPr>
            </w:pPr>
          </w:p>
        </w:tc>
        <w:tc>
          <w:tcPr>
            <w:tcW w:w="1485" w:type="dxa"/>
            <w:shd w:val="clear" w:color="auto" w:fill="auto"/>
            <w:vAlign w:val="center"/>
          </w:tcPr>
          <w:p w14:paraId="1BA02CED" w14:textId="77777777" w:rsidR="009E0149" w:rsidRPr="009E0149" w:rsidRDefault="009E0149" w:rsidP="009E0149">
            <w:pPr>
              <w:tabs>
                <w:tab w:val="left" w:pos="1890"/>
              </w:tabs>
              <w:jc w:val="center"/>
              <w:rPr>
                <w:snapToGrid w:val="0"/>
              </w:rPr>
            </w:pPr>
          </w:p>
        </w:tc>
      </w:tr>
      <w:tr w:rsidR="009E0149" w:rsidRPr="009E0149" w14:paraId="3B05944B" w14:textId="77777777" w:rsidTr="00C152E9">
        <w:tc>
          <w:tcPr>
            <w:tcW w:w="1560" w:type="dxa"/>
            <w:shd w:val="clear" w:color="auto" w:fill="auto"/>
            <w:vAlign w:val="center"/>
          </w:tcPr>
          <w:p w14:paraId="6B73A487" w14:textId="77777777" w:rsidR="009E0149" w:rsidRPr="009E0149" w:rsidRDefault="009E0149" w:rsidP="009E0149">
            <w:pPr>
              <w:tabs>
                <w:tab w:val="left" w:pos="1890"/>
              </w:tabs>
              <w:jc w:val="both"/>
              <w:rPr>
                <w:snapToGrid w:val="0"/>
                <w:sz w:val="22"/>
                <w:szCs w:val="22"/>
              </w:rPr>
            </w:pPr>
            <w:r w:rsidRPr="009E0149">
              <w:rPr>
                <w:snapToGrid w:val="0"/>
                <w:sz w:val="22"/>
                <w:szCs w:val="22"/>
              </w:rPr>
              <w:t>2 полугодие</w:t>
            </w:r>
          </w:p>
        </w:tc>
        <w:tc>
          <w:tcPr>
            <w:tcW w:w="2126" w:type="dxa"/>
            <w:shd w:val="clear" w:color="auto" w:fill="auto"/>
            <w:vAlign w:val="center"/>
          </w:tcPr>
          <w:p w14:paraId="4E7BAD14" w14:textId="77777777" w:rsidR="009E0149" w:rsidRPr="009E0149" w:rsidRDefault="009E0149" w:rsidP="009E0149">
            <w:pPr>
              <w:jc w:val="center"/>
              <w:rPr>
                <w:snapToGrid w:val="0"/>
              </w:rPr>
            </w:pPr>
            <w:r w:rsidRPr="009E0149">
              <w:rPr>
                <w:szCs w:val="20"/>
              </w:rPr>
              <w:t>2 962,3</w:t>
            </w:r>
          </w:p>
        </w:tc>
        <w:tc>
          <w:tcPr>
            <w:tcW w:w="1701" w:type="dxa"/>
            <w:shd w:val="clear" w:color="auto" w:fill="auto"/>
            <w:vAlign w:val="center"/>
          </w:tcPr>
          <w:p w14:paraId="79ABB09A" w14:textId="77777777" w:rsidR="009E0149" w:rsidRPr="009E0149" w:rsidRDefault="009E0149" w:rsidP="009E0149">
            <w:pPr>
              <w:jc w:val="center"/>
              <w:rPr>
                <w:snapToGrid w:val="0"/>
              </w:rPr>
            </w:pPr>
            <w:r w:rsidRPr="009E0149">
              <w:rPr>
                <w:szCs w:val="20"/>
              </w:rPr>
              <w:t>3 261,03</w:t>
            </w:r>
          </w:p>
        </w:tc>
        <w:tc>
          <w:tcPr>
            <w:tcW w:w="1985" w:type="dxa"/>
            <w:shd w:val="clear" w:color="auto" w:fill="auto"/>
            <w:vAlign w:val="center"/>
          </w:tcPr>
          <w:p w14:paraId="4AA30A11" w14:textId="77777777" w:rsidR="009E0149" w:rsidRPr="009E0149" w:rsidRDefault="009E0149" w:rsidP="009E0149">
            <w:pPr>
              <w:jc w:val="center"/>
              <w:rPr>
                <w:snapToGrid w:val="0"/>
              </w:rPr>
            </w:pPr>
            <w:r w:rsidRPr="009E0149">
              <w:rPr>
                <w:szCs w:val="20"/>
              </w:rPr>
              <w:t>9 660,15</w:t>
            </w:r>
          </w:p>
        </w:tc>
        <w:tc>
          <w:tcPr>
            <w:tcW w:w="1741" w:type="dxa"/>
            <w:shd w:val="clear" w:color="auto" w:fill="auto"/>
            <w:vAlign w:val="center"/>
          </w:tcPr>
          <w:p w14:paraId="6BC60D68" w14:textId="77777777" w:rsidR="009E0149" w:rsidRPr="009E0149" w:rsidRDefault="009E0149" w:rsidP="009E0149">
            <w:pPr>
              <w:tabs>
                <w:tab w:val="left" w:pos="1890"/>
              </w:tabs>
              <w:jc w:val="center"/>
              <w:rPr>
                <w:snapToGrid w:val="0"/>
              </w:rPr>
            </w:pPr>
          </w:p>
        </w:tc>
        <w:tc>
          <w:tcPr>
            <w:tcW w:w="1485" w:type="dxa"/>
            <w:shd w:val="clear" w:color="auto" w:fill="auto"/>
            <w:vAlign w:val="center"/>
          </w:tcPr>
          <w:p w14:paraId="27FD49D1" w14:textId="77777777" w:rsidR="009E0149" w:rsidRPr="009E0149" w:rsidRDefault="009E0149" w:rsidP="009E0149">
            <w:pPr>
              <w:tabs>
                <w:tab w:val="left" w:pos="1890"/>
              </w:tabs>
              <w:jc w:val="center"/>
              <w:rPr>
                <w:snapToGrid w:val="0"/>
              </w:rPr>
            </w:pPr>
          </w:p>
        </w:tc>
      </w:tr>
      <w:tr w:rsidR="009E0149" w:rsidRPr="009E0149" w14:paraId="3BF5E499" w14:textId="77777777" w:rsidTr="00C152E9">
        <w:tc>
          <w:tcPr>
            <w:tcW w:w="1560" w:type="dxa"/>
            <w:shd w:val="clear" w:color="auto" w:fill="auto"/>
            <w:vAlign w:val="center"/>
          </w:tcPr>
          <w:p w14:paraId="6016D204" w14:textId="77777777" w:rsidR="009E0149" w:rsidRPr="009E0149" w:rsidRDefault="009E0149" w:rsidP="009E0149">
            <w:pPr>
              <w:tabs>
                <w:tab w:val="left" w:pos="1890"/>
              </w:tabs>
              <w:jc w:val="both"/>
              <w:rPr>
                <w:snapToGrid w:val="0"/>
                <w:sz w:val="22"/>
                <w:szCs w:val="22"/>
              </w:rPr>
            </w:pPr>
            <w:r w:rsidRPr="009E0149">
              <w:rPr>
                <w:snapToGrid w:val="0"/>
                <w:sz w:val="22"/>
                <w:szCs w:val="22"/>
              </w:rPr>
              <w:t>Итого за год</w:t>
            </w:r>
          </w:p>
        </w:tc>
        <w:tc>
          <w:tcPr>
            <w:tcW w:w="2126" w:type="dxa"/>
            <w:shd w:val="clear" w:color="auto" w:fill="auto"/>
            <w:vAlign w:val="center"/>
          </w:tcPr>
          <w:p w14:paraId="6683DC4F" w14:textId="77777777" w:rsidR="009E0149" w:rsidRPr="009E0149" w:rsidRDefault="009E0149" w:rsidP="009E0149">
            <w:pPr>
              <w:jc w:val="center"/>
              <w:rPr>
                <w:snapToGrid w:val="0"/>
              </w:rPr>
            </w:pPr>
            <w:r w:rsidRPr="009E0149">
              <w:rPr>
                <w:szCs w:val="20"/>
              </w:rPr>
              <w:t>6 693,74</w:t>
            </w:r>
          </w:p>
        </w:tc>
        <w:tc>
          <w:tcPr>
            <w:tcW w:w="1701" w:type="dxa"/>
            <w:shd w:val="clear" w:color="auto" w:fill="auto"/>
            <w:vAlign w:val="center"/>
          </w:tcPr>
          <w:p w14:paraId="6BA7C260" w14:textId="77777777" w:rsidR="009E0149" w:rsidRPr="009E0149" w:rsidRDefault="009E0149" w:rsidP="009E0149">
            <w:pPr>
              <w:jc w:val="center"/>
              <w:rPr>
                <w:snapToGrid w:val="0"/>
              </w:rPr>
            </w:pPr>
          </w:p>
        </w:tc>
        <w:tc>
          <w:tcPr>
            <w:tcW w:w="1985" w:type="dxa"/>
            <w:shd w:val="clear" w:color="auto" w:fill="auto"/>
            <w:vAlign w:val="center"/>
          </w:tcPr>
          <w:p w14:paraId="1DD8CA7F" w14:textId="77777777" w:rsidR="009E0149" w:rsidRPr="009E0149" w:rsidRDefault="009E0149" w:rsidP="009E0149">
            <w:pPr>
              <w:jc w:val="center"/>
              <w:rPr>
                <w:snapToGrid w:val="0"/>
              </w:rPr>
            </w:pPr>
            <w:r w:rsidRPr="009E0149">
              <w:rPr>
                <w:szCs w:val="20"/>
              </w:rPr>
              <w:t>20 524,72</w:t>
            </w:r>
          </w:p>
        </w:tc>
        <w:tc>
          <w:tcPr>
            <w:tcW w:w="1741" w:type="dxa"/>
            <w:shd w:val="clear" w:color="auto" w:fill="auto"/>
            <w:vAlign w:val="center"/>
          </w:tcPr>
          <w:p w14:paraId="20DD3A16" w14:textId="77777777" w:rsidR="009E0149" w:rsidRPr="009E0149" w:rsidRDefault="009E0149" w:rsidP="009E0149">
            <w:pPr>
              <w:jc w:val="center"/>
              <w:rPr>
                <w:snapToGrid w:val="0"/>
              </w:rPr>
            </w:pPr>
            <w:r w:rsidRPr="009E0149">
              <w:rPr>
                <w:snapToGrid w:val="0"/>
              </w:rPr>
              <w:t>22 502,87</w:t>
            </w:r>
          </w:p>
        </w:tc>
        <w:tc>
          <w:tcPr>
            <w:tcW w:w="1485" w:type="dxa"/>
            <w:shd w:val="clear" w:color="auto" w:fill="auto"/>
            <w:vAlign w:val="center"/>
          </w:tcPr>
          <w:p w14:paraId="620A3090" w14:textId="77777777" w:rsidR="009E0149" w:rsidRPr="009E0149" w:rsidRDefault="009E0149" w:rsidP="009E0149">
            <w:pPr>
              <w:jc w:val="center"/>
              <w:rPr>
                <w:snapToGrid w:val="0"/>
              </w:rPr>
            </w:pPr>
            <w:r w:rsidRPr="009E0149">
              <w:rPr>
                <w:snapToGrid w:val="0"/>
              </w:rPr>
              <w:t>1 978,15</w:t>
            </w:r>
          </w:p>
        </w:tc>
      </w:tr>
    </w:tbl>
    <w:p w14:paraId="634F84B7" w14:textId="77777777" w:rsidR="009E0149" w:rsidRPr="009E0149" w:rsidRDefault="009E0149" w:rsidP="009E0149">
      <w:pPr>
        <w:jc w:val="both"/>
        <w:rPr>
          <w:sz w:val="28"/>
          <w:szCs w:val="28"/>
        </w:rPr>
      </w:pPr>
    </w:p>
    <w:p w14:paraId="7CA35717"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По мнению экспертов, данная сумма подлежит включению в плановую необходимую валовую выручку ООО «Велес» в полном объеме, с учетом индексов потребительских цен на 2020 и 2021 гг. (103,2) и (103,6) и составит 2 114,94 тыс. руб.</w:t>
      </w:r>
    </w:p>
    <w:p w14:paraId="2150FBCD" w14:textId="77777777" w:rsidR="009E0149" w:rsidRPr="009E0149" w:rsidRDefault="009E0149" w:rsidP="009E0149">
      <w:pPr>
        <w:tabs>
          <w:tab w:val="left" w:pos="1890"/>
        </w:tabs>
        <w:ind w:firstLine="720"/>
        <w:jc w:val="both"/>
        <w:rPr>
          <w:snapToGrid w:val="0"/>
          <w:sz w:val="28"/>
          <w:szCs w:val="28"/>
        </w:rPr>
      </w:pPr>
    </w:p>
    <w:p w14:paraId="3AD8B76C" w14:textId="77777777" w:rsidR="009E0149" w:rsidRPr="009E0149" w:rsidRDefault="009E0149" w:rsidP="009E0149">
      <w:pPr>
        <w:keepNext/>
        <w:tabs>
          <w:tab w:val="left" w:pos="567"/>
        </w:tabs>
        <w:jc w:val="center"/>
        <w:outlineLvl w:val="0"/>
        <w:rPr>
          <w:b/>
          <w:sz w:val="32"/>
          <w:szCs w:val="20"/>
          <w:lang w:val="x-none" w:eastAsia="x-none"/>
        </w:rPr>
      </w:pPr>
      <w:bookmarkStart w:id="25" w:name="_Toc52528742"/>
      <w:r w:rsidRPr="009E0149">
        <w:rPr>
          <w:b/>
          <w:sz w:val="32"/>
          <w:szCs w:val="20"/>
          <w:lang w:eastAsia="x-none"/>
        </w:rPr>
        <w:t>9.</w:t>
      </w:r>
      <w:r w:rsidRPr="009E0149">
        <w:rPr>
          <w:b/>
          <w:szCs w:val="20"/>
          <w:lang w:val="x-none" w:eastAsia="x-none"/>
        </w:rPr>
        <w:t xml:space="preserve"> </w:t>
      </w:r>
      <w:r w:rsidRPr="009E0149">
        <w:rPr>
          <w:b/>
          <w:sz w:val="32"/>
          <w:szCs w:val="20"/>
          <w:lang w:val="x-none" w:eastAsia="x-none"/>
        </w:rPr>
        <w:t>Расчет НВВ ООО «</w:t>
      </w:r>
      <w:r w:rsidRPr="009E0149">
        <w:rPr>
          <w:b/>
          <w:sz w:val="32"/>
          <w:szCs w:val="20"/>
          <w:lang w:eastAsia="x-none"/>
        </w:rPr>
        <w:t>Велес</w:t>
      </w:r>
      <w:r w:rsidRPr="009E0149">
        <w:rPr>
          <w:b/>
          <w:sz w:val="32"/>
          <w:szCs w:val="20"/>
          <w:lang w:val="x-none" w:eastAsia="x-none"/>
        </w:rPr>
        <w:t>»</w:t>
      </w:r>
      <w:bookmarkEnd w:id="25"/>
    </w:p>
    <w:p w14:paraId="27017CCF" w14:textId="77777777" w:rsidR="009E0149" w:rsidRPr="009E0149" w:rsidRDefault="009E0149" w:rsidP="009E0149">
      <w:pPr>
        <w:tabs>
          <w:tab w:val="left" w:pos="1890"/>
        </w:tabs>
        <w:ind w:firstLine="720"/>
        <w:jc w:val="both"/>
        <w:rPr>
          <w:color w:val="000000"/>
          <w:sz w:val="28"/>
          <w:szCs w:val="28"/>
        </w:rPr>
      </w:pPr>
    </w:p>
    <w:p w14:paraId="7F1DCB1E" w14:textId="77777777" w:rsidR="009E0149" w:rsidRPr="009E0149" w:rsidRDefault="009E0149" w:rsidP="009E0149">
      <w:pPr>
        <w:tabs>
          <w:tab w:val="left" w:pos="1890"/>
        </w:tabs>
        <w:ind w:firstLine="720"/>
        <w:jc w:val="both"/>
        <w:rPr>
          <w:sz w:val="28"/>
          <w:szCs w:val="28"/>
        </w:rPr>
      </w:pPr>
      <w:r w:rsidRPr="009E0149">
        <w:rPr>
          <w:color w:val="000000"/>
          <w:sz w:val="28"/>
          <w:szCs w:val="28"/>
        </w:rPr>
        <w:t>Согласно пункту 51 Методических указаний, необходимая валовая выручка, принимаемая к расчету при установлении</w:t>
      </w:r>
      <w:r w:rsidRPr="009E0149">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5062766" w14:textId="77777777" w:rsidR="009E0149" w:rsidRPr="009E0149" w:rsidRDefault="009E0149" w:rsidP="009E0149">
      <w:pPr>
        <w:tabs>
          <w:tab w:val="left" w:pos="1890"/>
        </w:tabs>
        <w:ind w:firstLine="720"/>
        <w:jc w:val="both"/>
        <w:rPr>
          <w:sz w:val="28"/>
          <w:szCs w:val="28"/>
        </w:rPr>
      </w:pPr>
      <w:r w:rsidRPr="009E0149">
        <w:rPr>
          <w:sz w:val="28"/>
          <w:szCs w:val="28"/>
        </w:rPr>
        <w:t xml:space="preserve">Необходимая валовая выручка (НВВ) на потребительском рынке рассчитывалась на основе рассчитанных долгосрочных параметров </w:t>
      </w:r>
      <w:r w:rsidRPr="009E0149">
        <w:rPr>
          <w:sz w:val="28"/>
          <w:szCs w:val="28"/>
        </w:rPr>
        <w:lastRenderedPageBreak/>
        <w:t xml:space="preserve">регулирования и прогнозных параметров регулирования ООО «Велес» на </w:t>
      </w:r>
      <w:r w:rsidRPr="009E0149">
        <w:rPr>
          <w:sz w:val="28"/>
          <w:szCs w:val="28"/>
        </w:rPr>
        <w:br/>
        <w:t>2021 год и составила 24 760,39 тыс. руб.</w:t>
      </w:r>
    </w:p>
    <w:p w14:paraId="4822444D" w14:textId="77777777" w:rsidR="009E0149" w:rsidRPr="009E0149" w:rsidRDefault="009E0149" w:rsidP="009E0149">
      <w:pPr>
        <w:tabs>
          <w:tab w:val="left" w:pos="1890"/>
        </w:tabs>
        <w:ind w:firstLine="720"/>
        <w:jc w:val="both"/>
        <w:rPr>
          <w:sz w:val="28"/>
          <w:szCs w:val="28"/>
        </w:rPr>
      </w:pPr>
      <w:r w:rsidRPr="009E0149">
        <w:rPr>
          <w:sz w:val="28"/>
          <w:szCs w:val="28"/>
        </w:rPr>
        <w:t>Расчет необходимой валовой выручки на 2021 год постатейно отражен в таблице 10.</w:t>
      </w:r>
    </w:p>
    <w:p w14:paraId="65A32C6A" w14:textId="77777777" w:rsidR="009E0149" w:rsidRPr="009E0149" w:rsidRDefault="009E0149" w:rsidP="009E0149">
      <w:pPr>
        <w:tabs>
          <w:tab w:val="left" w:pos="1890"/>
        </w:tabs>
        <w:ind w:firstLine="720"/>
        <w:jc w:val="both"/>
        <w:rPr>
          <w:sz w:val="28"/>
          <w:szCs w:val="28"/>
        </w:rPr>
      </w:pPr>
    </w:p>
    <w:p w14:paraId="3FEBD4AC" w14:textId="77777777" w:rsidR="009E0149" w:rsidRPr="009E0149" w:rsidRDefault="009E0149" w:rsidP="009E0149">
      <w:pPr>
        <w:tabs>
          <w:tab w:val="left" w:pos="1890"/>
        </w:tabs>
        <w:ind w:firstLine="720"/>
        <w:jc w:val="right"/>
        <w:rPr>
          <w:color w:val="000000"/>
          <w:sz w:val="28"/>
          <w:szCs w:val="28"/>
        </w:rPr>
      </w:pPr>
      <w:r w:rsidRPr="009E0149">
        <w:rPr>
          <w:color w:val="000000"/>
          <w:sz w:val="28"/>
          <w:szCs w:val="28"/>
        </w:rPr>
        <w:t>Таблица 10</w:t>
      </w:r>
    </w:p>
    <w:p w14:paraId="554A8F1E" w14:textId="77777777" w:rsidR="009E0149" w:rsidRPr="009E0149" w:rsidRDefault="009E0149" w:rsidP="009E0149">
      <w:pPr>
        <w:tabs>
          <w:tab w:val="left" w:pos="1890"/>
        </w:tabs>
        <w:ind w:firstLine="720"/>
        <w:jc w:val="center"/>
        <w:rPr>
          <w:bCs/>
          <w:color w:val="000000"/>
          <w:sz w:val="28"/>
          <w:szCs w:val="28"/>
        </w:rPr>
      </w:pPr>
      <w:r w:rsidRPr="009E0149">
        <w:rPr>
          <w:bCs/>
          <w:color w:val="000000"/>
          <w:sz w:val="28"/>
          <w:szCs w:val="28"/>
        </w:rPr>
        <w:t xml:space="preserve">Расчет необходимой валовой выручки методом индексации установленных тарифов </w:t>
      </w:r>
    </w:p>
    <w:p w14:paraId="28615A6D" w14:textId="77777777" w:rsidR="009E0149" w:rsidRPr="009E0149" w:rsidRDefault="009E0149" w:rsidP="009E0149">
      <w:pPr>
        <w:tabs>
          <w:tab w:val="left" w:pos="1890"/>
        </w:tabs>
        <w:ind w:firstLine="720"/>
        <w:jc w:val="right"/>
        <w:rPr>
          <w:color w:val="000000"/>
          <w:szCs w:val="20"/>
        </w:rPr>
      </w:pPr>
      <w:r w:rsidRPr="009E0149">
        <w:rPr>
          <w:color w:val="000000"/>
          <w:szCs w:val="20"/>
        </w:rP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843"/>
        <w:gridCol w:w="2092"/>
      </w:tblGrid>
      <w:tr w:rsidR="009E0149" w:rsidRPr="009E0149" w14:paraId="18CF265B" w14:textId="77777777" w:rsidTr="00C152E9">
        <w:trPr>
          <w:trHeight w:val="548"/>
          <w:tblHeader/>
        </w:trPr>
        <w:tc>
          <w:tcPr>
            <w:tcW w:w="567" w:type="dxa"/>
            <w:shd w:val="clear" w:color="auto" w:fill="auto"/>
            <w:hideMark/>
          </w:tcPr>
          <w:p w14:paraId="39D6C9FC" w14:textId="77777777" w:rsidR="009E0149" w:rsidRPr="009E0149" w:rsidRDefault="009E0149" w:rsidP="009E0149">
            <w:pPr>
              <w:rPr>
                <w:sz w:val="22"/>
              </w:rPr>
            </w:pPr>
            <w:r w:rsidRPr="009E0149">
              <w:rPr>
                <w:sz w:val="22"/>
              </w:rPr>
              <w:t>№ п/п</w:t>
            </w:r>
          </w:p>
        </w:tc>
        <w:tc>
          <w:tcPr>
            <w:tcW w:w="5387" w:type="dxa"/>
            <w:shd w:val="clear" w:color="auto" w:fill="auto"/>
            <w:hideMark/>
          </w:tcPr>
          <w:p w14:paraId="000F9FD8" w14:textId="77777777" w:rsidR="009E0149" w:rsidRPr="009E0149" w:rsidRDefault="009E0149" w:rsidP="009E0149">
            <w:pPr>
              <w:jc w:val="center"/>
              <w:rPr>
                <w:sz w:val="22"/>
              </w:rPr>
            </w:pPr>
            <w:r w:rsidRPr="009E0149">
              <w:rPr>
                <w:sz w:val="22"/>
              </w:rPr>
              <w:t>Наименование расхода</w:t>
            </w:r>
          </w:p>
        </w:tc>
        <w:tc>
          <w:tcPr>
            <w:tcW w:w="1843" w:type="dxa"/>
            <w:shd w:val="clear" w:color="auto" w:fill="auto"/>
            <w:hideMark/>
          </w:tcPr>
          <w:p w14:paraId="7273C608" w14:textId="77777777" w:rsidR="009E0149" w:rsidRPr="009E0149" w:rsidRDefault="009E0149" w:rsidP="009E0149">
            <w:pPr>
              <w:jc w:val="center"/>
              <w:rPr>
                <w:sz w:val="22"/>
              </w:rPr>
            </w:pPr>
            <w:r w:rsidRPr="009E0149">
              <w:rPr>
                <w:sz w:val="22"/>
              </w:rPr>
              <w:t>Утверждено РЭК КО на 2020 год</w:t>
            </w:r>
          </w:p>
        </w:tc>
        <w:tc>
          <w:tcPr>
            <w:tcW w:w="2092" w:type="dxa"/>
            <w:shd w:val="clear" w:color="auto" w:fill="auto"/>
            <w:hideMark/>
          </w:tcPr>
          <w:p w14:paraId="5E811352" w14:textId="77777777" w:rsidR="009E0149" w:rsidRPr="009E0149" w:rsidRDefault="009E0149" w:rsidP="009E0149">
            <w:pPr>
              <w:jc w:val="center"/>
              <w:rPr>
                <w:sz w:val="22"/>
              </w:rPr>
            </w:pPr>
            <w:r w:rsidRPr="009E0149">
              <w:rPr>
                <w:sz w:val="22"/>
              </w:rPr>
              <w:t xml:space="preserve">Предложения экспертов </w:t>
            </w:r>
            <w:r w:rsidRPr="009E0149">
              <w:rPr>
                <w:sz w:val="22"/>
              </w:rPr>
              <w:br/>
              <w:t>на 2021 год</w:t>
            </w:r>
          </w:p>
        </w:tc>
      </w:tr>
      <w:tr w:rsidR="009E0149" w:rsidRPr="009E0149" w14:paraId="1F11BB71" w14:textId="77777777" w:rsidTr="00C152E9">
        <w:trPr>
          <w:trHeight w:val="134"/>
        </w:trPr>
        <w:tc>
          <w:tcPr>
            <w:tcW w:w="567" w:type="dxa"/>
            <w:shd w:val="clear" w:color="auto" w:fill="auto"/>
            <w:hideMark/>
          </w:tcPr>
          <w:p w14:paraId="5DFF244F" w14:textId="77777777" w:rsidR="009E0149" w:rsidRPr="009E0149" w:rsidRDefault="009E0149" w:rsidP="009E0149">
            <w:pPr>
              <w:jc w:val="center"/>
              <w:rPr>
                <w:sz w:val="22"/>
              </w:rPr>
            </w:pPr>
            <w:r w:rsidRPr="009E0149">
              <w:rPr>
                <w:sz w:val="22"/>
              </w:rPr>
              <w:t>1</w:t>
            </w:r>
          </w:p>
        </w:tc>
        <w:tc>
          <w:tcPr>
            <w:tcW w:w="5387" w:type="dxa"/>
            <w:shd w:val="clear" w:color="auto" w:fill="auto"/>
            <w:hideMark/>
          </w:tcPr>
          <w:p w14:paraId="2020CDD5" w14:textId="77777777" w:rsidR="009E0149" w:rsidRPr="009E0149" w:rsidRDefault="009E0149" w:rsidP="009E0149">
            <w:pPr>
              <w:rPr>
                <w:sz w:val="22"/>
              </w:rPr>
            </w:pPr>
            <w:r w:rsidRPr="009E0149">
              <w:rPr>
                <w:sz w:val="22"/>
              </w:rPr>
              <w:t>Операционные (подконтрольные) расходы</w:t>
            </w:r>
          </w:p>
        </w:tc>
        <w:tc>
          <w:tcPr>
            <w:tcW w:w="1843" w:type="dxa"/>
            <w:shd w:val="clear" w:color="auto" w:fill="auto"/>
          </w:tcPr>
          <w:p w14:paraId="258523C5" w14:textId="77777777" w:rsidR="009E0149" w:rsidRPr="009E0149" w:rsidRDefault="009E0149" w:rsidP="009E0149">
            <w:pPr>
              <w:jc w:val="center"/>
              <w:rPr>
                <w:sz w:val="22"/>
                <w:szCs w:val="22"/>
              </w:rPr>
            </w:pPr>
            <w:r w:rsidRPr="009E0149">
              <w:rPr>
                <w:sz w:val="22"/>
                <w:szCs w:val="22"/>
              </w:rPr>
              <w:t>11 339,83</w:t>
            </w:r>
          </w:p>
        </w:tc>
        <w:tc>
          <w:tcPr>
            <w:tcW w:w="2092" w:type="dxa"/>
            <w:shd w:val="clear" w:color="auto" w:fill="auto"/>
          </w:tcPr>
          <w:p w14:paraId="7FBA09AA" w14:textId="77777777" w:rsidR="009E0149" w:rsidRPr="009E0149" w:rsidRDefault="009E0149" w:rsidP="009E0149">
            <w:pPr>
              <w:jc w:val="center"/>
              <w:rPr>
                <w:sz w:val="22"/>
                <w:szCs w:val="22"/>
              </w:rPr>
            </w:pPr>
            <w:r w:rsidRPr="009E0149">
              <w:rPr>
                <w:sz w:val="22"/>
                <w:szCs w:val="22"/>
              </w:rPr>
              <w:t>11 630,58</w:t>
            </w:r>
          </w:p>
        </w:tc>
      </w:tr>
      <w:tr w:rsidR="009E0149" w:rsidRPr="009E0149" w14:paraId="1F741E25" w14:textId="77777777" w:rsidTr="00C152E9">
        <w:trPr>
          <w:trHeight w:val="134"/>
        </w:trPr>
        <w:tc>
          <w:tcPr>
            <w:tcW w:w="567" w:type="dxa"/>
            <w:shd w:val="clear" w:color="auto" w:fill="auto"/>
            <w:hideMark/>
          </w:tcPr>
          <w:p w14:paraId="06509B1F" w14:textId="77777777" w:rsidR="009E0149" w:rsidRPr="009E0149" w:rsidRDefault="009E0149" w:rsidP="009E0149">
            <w:pPr>
              <w:jc w:val="center"/>
              <w:rPr>
                <w:sz w:val="22"/>
              </w:rPr>
            </w:pPr>
            <w:r w:rsidRPr="009E0149">
              <w:rPr>
                <w:sz w:val="22"/>
              </w:rPr>
              <w:t>2</w:t>
            </w:r>
          </w:p>
        </w:tc>
        <w:tc>
          <w:tcPr>
            <w:tcW w:w="5387" w:type="dxa"/>
            <w:shd w:val="clear" w:color="auto" w:fill="auto"/>
            <w:hideMark/>
          </w:tcPr>
          <w:p w14:paraId="5D5BA929" w14:textId="77777777" w:rsidR="009E0149" w:rsidRPr="009E0149" w:rsidRDefault="009E0149" w:rsidP="009E0149">
            <w:pPr>
              <w:rPr>
                <w:sz w:val="22"/>
              </w:rPr>
            </w:pPr>
            <w:r w:rsidRPr="009E0149">
              <w:rPr>
                <w:sz w:val="22"/>
              </w:rPr>
              <w:t>Неподконтрольные расходы</w:t>
            </w:r>
          </w:p>
        </w:tc>
        <w:tc>
          <w:tcPr>
            <w:tcW w:w="1843" w:type="dxa"/>
            <w:shd w:val="clear" w:color="auto" w:fill="auto"/>
          </w:tcPr>
          <w:p w14:paraId="20756CE1" w14:textId="77777777" w:rsidR="009E0149" w:rsidRPr="009E0149" w:rsidRDefault="009E0149" w:rsidP="009E0149">
            <w:pPr>
              <w:jc w:val="center"/>
              <w:rPr>
                <w:sz w:val="22"/>
                <w:szCs w:val="22"/>
              </w:rPr>
            </w:pPr>
            <w:r w:rsidRPr="009E0149">
              <w:rPr>
                <w:sz w:val="22"/>
                <w:szCs w:val="22"/>
              </w:rPr>
              <w:t>3 337,64</w:t>
            </w:r>
          </w:p>
        </w:tc>
        <w:tc>
          <w:tcPr>
            <w:tcW w:w="2092" w:type="dxa"/>
            <w:shd w:val="clear" w:color="auto" w:fill="auto"/>
          </w:tcPr>
          <w:p w14:paraId="53DEA531" w14:textId="77777777" w:rsidR="009E0149" w:rsidRPr="009E0149" w:rsidRDefault="009E0149" w:rsidP="009E0149">
            <w:pPr>
              <w:jc w:val="center"/>
              <w:rPr>
                <w:sz w:val="22"/>
                <w:szCs w:val="22"/>
              </w:rPr>
            </w:pPr>
            <w:r w:rsidRPr="009E0149">
              <w:rPr>
                <w:sz w:val="22"/>
                <w:szCs w:val="22"/>
              </w:rPr>
              <w:t>3 422,83</w:t>
            </w:r>
          </w:p>
        </w:tc>
      </w:tr>
      <w:tr w:rsidR="009E0149" w:rsidRPr="009E0149" w14:paraId="7CD0C871" w14:textId="77777777" w:rsidTr="00C152E9">
        <w:trPr>
          <w:trHeight w:val="406"/>
        </w:trPr>
        <w:tc>
          <w:tcPr>
            <w:tcW w:w="567" w:type="dxa"/>
            <w:shd w:val="clear" w:color="auto" w:fill="auto"/>
            <w:hideMark/>
          </w:tcPr>
          <w:p w14:paraId="44B54702" w14:textId="77777777" w:rsidR="009E0149" w:rsidRPr="009E0149" w:rsidRDefault="009E0149" w:rsidP="009E0149">
            <w:pPr>
              <w:jc w:val="center"/>
              <w:rPr>
                <w:sz w:val="22"/>
              </w:rPr>
            </w:pPr>
            <w:r w:rsidRPr="009E0149">
              <w:rPr>
                <w:sz w:val="22"/>
              </w:rPr>
              <w:t>3</w:t>
            </w:r>
          </w:p>
        </w:tc>
        <w:tc>
          <w:tcPr>
            <w:tcW w:w="5387" w:type="dxa"/>
            <w:shd w:val="clear" w:color="auto" w:fill="auto"/>
            <w:hideMark/>
          </w:tcPr>
          <w:p w14:paraId="79720232" w14:textId="77777777" w:rsidR="009E0149" w:rsidRPr="009E0149" w:rsidRDefault="009E0149" w:rsidP="009E0149">
            <w:pPr>
              <w:rPr>
                <w:sz w:val="22"/>
              </w:rPr>
            </w:pPr>
            <w:r w:rsidRPr="009E0149">
              <w:rPr>
                <w:sz w:val="22"/>
              </w:rPr>
              <w:t>Расходы на приобретение (производство) энергетических ресурсов (топливо), холодной воды и теплоносителя</w:t>
            </w:r>
          </w:p>
        </w:tc>
        <w:tc>
          <w:tcPr>
            <w:tcW w:w="1843" w:type="dxa"/>
            <w:shd w:val="clear" w:color="auto" w:fill="auto"/>
            <w:vAlign w:val="center"/>
          </w:tcPr>
          <w:p w14:paraId="25CB3CA4" w14:textId="77777777" w:rsidR="009E0149" w:rsidRPr="009E0149" w:rsidRDefault="009E0149" w:rsidP="009E0149">
            <w:pPr>
              <w:jc w:val="center"/>
              <w:rPr>
                <w:sz w:val="22"/>
                <w:szCs w:val="22"/>
              </w:rPr>
            </w:pPr>
            <w:r w:rsidRPr="009E0149">
              <w:rPr>
                <w:sz w:val="22"/>
                <w:szCs w:val="22"/>
              </w:rPr>
              <w:t>7 749,59</w:t>
            </w:r>
          </w:p>
        </w:tc>
        <w:tc>
          <w:tcPr>
            <w:tcW w:w="2092" w:type="dxa"/>
            <w:shd w:val="clear" w:color="auto" w:fill="auto"/>
            <w:vAlign w:val="center"/>
          </w:tcPr>
          <w:p w14:paraId="00E21874" w14:textId="77777777" w:rsidR="009E0149" w:rsidRPr="009E0149" w:rsidRDefault="009E0149" w:rsidP="009E0149">
            <w:pPr>
              <w:jc w:val="center"/>
              <w:rPr>
                <w:sz w:val="22"/>
                <w:szCs w:val="22"/>
              </w:rPr>
            </w:pPr>
            <w:r w:rsidRPr="009E0149">
              <w:rPr>
                <w:sz w:val="22"/>
                <w:szCs w:val="22"/>
              </w:rPr>
              <w:t>7 551,80</w:t>
            </w:r>
          </w:p>
        </w:tc>
      </w:tr>
      <w:tr w:rsidR="009E0149" w:rsidRPr="009E0149" w14:paraId="0AF9490F" w14:textId="77777777" w:rsidTr="00C152E9">
        <w:trPr>
          <w:trHeight w:val="134"/>
        </w:trPr>
        <w:tc>
          <w:tcPr>
            <w:tcW w:w="567" w:type="dxa"/>
            <w:shd w:val="clear" w:color="auto" w:fill="auto"/>
            <w:hideMark/>
          </w:tcPr>
          <w:p w14:paraId="70A6A0FE" w14:textId="77777777" w:rsidR="009E0149" w:rsidRPr="009E0149" w:rsidRDefault="009E0149" w:rsidP="009E0149">
            <w:pPr>
              <w:jc w:val="center"/>
              <w:rPr>
                <w:sz w:val="22"/>
              </w:rPr>
            </w:pPr>
            <w:r w:rsidRPr="009E0149">
              <w:rPr>
                <w:sz w:val="22"/>
              </w:rPr>
              <w:t>4</w:t>
            </w:r>
          </w:p>
        </w:tc>
        <w:tc>
          <w:tcPr>
            <w:tcW w:w="5387" w:type="dxa"/>
            <w:shd w:val="clear" w:color="auto" w:fill="auto"/>
            <w:hideMark/>
          </w:tcPr>
          <w:p w14:paraId="437B2516" w14:textId="77777777" w:rsidR="009E0149" w:rsidRPr="009E0149" w:rsidRDefault="009E0149" w:rsidP="009E0149">
            <w:pPr>
              <w:rPr>
                <w:sz w:val="22"/>
              </w:rPr>
            </w:pPr>
            <w:r w:rsidRPr="009E0149">
              <w:rPr>
                <w:sz w:val="22"/>
              </w:rPr>
              <w:t>Нормативная прибыль</w:t>
            </w:r>
          </w:p>
        </w:tc>
        <w:tc>
          <w:tcPr>
            <w:tcW w:w="1843" w:type="dxa"/>
            <w:shd w:val="clear" w:color="auto" w:fill="auto"/>
            <w:vAlign w:val="center"/>
          </w:tcPr>
          <w:p w14:paraId="664A9DB9"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5791AF27" w14:textId="77777777" w:rsidR="009E0149" w:rsidRPr="009E0149" w:rsidRDefault="009E0149" w:rsidP="009E0149">
            <w:pPr>
              <w:jc w:val="center"/>
              <w:rPr>
                <w:sz w:val="22"/>
                <w:szCs w:val="22"/>
              </w:rPr>
            </w:pPr>
            <w:r w:rsidRPr="009E0149">
              <w:rPr>
                <w:sz w:val="22"/>
                <w:szCs w:val="22"/>
              </w:rPr>
              <w:t>0,00</w:t>
            </w:r>
          </w:p>
        </w:tc>
      </w:tr>
      <w:tr w:rsidR="009E0149" w:rsidRPr="009E0149" w14:paraId="43BC6CE1" w14:textId="77777777" w:rsidTr="00C152E9">
        <w:trPr>
          <w:trHeight w:val="134"/>
        </w:trPr>
        <w:tc>
          <w:tcPr>
            <w:tcW w:w="567" w:type="dxa"/>
            <w:shd w:val="clear" w:color="auto" w:fill="auto"/>
            <w:hideMark/>
          </w:tcPr>
          <w:p w14:paraId="1874686B" w14:textId="77777777" w:rsidR="009E0149" w:rsidRPr="009E0149" w:rsidRDefault="009E0149" w:rsidP="009E0149">
            <w:pPr>
              <w:jc w:val="center"/>
              <w:rPr>
                <w:sz w:val="22"/>
              </w:rPr>
            </w:pPr>
            <w:r w:rsidRPr="009E0149">
              <w:rPr>
                <w:sz w:val="22"/>
              </w:rPr>
              <w:t>5</w:t>
            </w:r>
          </w:p>
        </w:tc>
        <w:tc>
          <w:tcPr>
            <w:tcW w:w="5387" w:type="dxa"/>
            <w:shd w:val="clear" w:color="auto" w:fill="auto"/>
            <w:hideMark/>
          </w:tcPr>
          <w:p w14:paraId="44D68B8A" w14:textId="77777777" w:rsidR="009E0149" w:rsidRPr="009E0149" w:rsidRDefault="009E0149" w:rsidP="009E0149">
            <w:pPr>
              <w:rPr>
                <w:sz w:val="22"/>
              </w:rPr>
            </w:pPr>
            <w:r w:rsidRPr="009E0149">
              <w:rPr>
                <w:sz w:val="22"/>
              </w:rPr>
              <w:t>Расчетная предпринимательская прибыль</w:t>
            </w:r>
          </w:p>
        </w:tc>
        <w:tc>
          <w:tcPr>
            <w:tcW w:w="1843" w:type="dxa"/>
            <w:shd w:val="clear" w:color="auto" w:fill="auto"/>
            <w:vAlign w:val="center"/>
          </w:tcPr>
          <w:p w14:paraId="75B40F96"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7C6E142" w14:textId="77777777" w:rsidR="009E0149" w:rsidRPr="009E0149" w:rsidRDefault="009E0149" w:rsidP="009E0149">
            <w:pPr>
              <w:jc w:val="center"/>
              <w:rPr>
                <w:sz w:val="22"/>
                <w:szCs w:val="22"/>
              </w:rPr>
            </w:pPr>
            <w:r w:rsidRPr="009E0149">
              <w:rPr>
                <w:sz w:val="22"/>
                <w:szCs w:val="22"/>
              </w:rPr>
              <w:t>0,00</w:t>
            </w:r>
          </w:p>
        </w:tc>
      </w:tr>
      <w:tr w:rsidR="009E0149" w:rsidRPr="009E0149" w14:paraId="6DCC87E4" w14:textId="77777777" w:rsidTr="00C152E9">
        <w:trPr>
          <w:trHeight w:val="191"/>
        </w:trPr>
        <w:tc>
          <w:tcPr>
            <w:tcW w:w="567" w:type="dxa"/>
            <w:shd w:val="clear" w:color="auto" w:fill="auto"/>
            <w:hideMark/>
          </w:tcPr>
          <w:p w14:paraId="2EA9CDA7" w14:textId="77777777" w:rsidR="009E0149" w:rsidRPr="009E0149" w:rsidRDefault="009E0149" w:rsidP="009E0149">
            <w:pPr>
              <w:jc w:val="center"/>
              <w:rPr>
                <w:sz w:val="22"/>
              </w:rPr>
            </w:pPr>
            <w:r w:rsidRPr="009E0149">
              <w:rPr>
                <w:sz w:val="22"/>
              </w:rPr>
              <w:t>6</w:t>
            </w:r>
          </w:p>
        </w:tc>
        <w:tc>
          <w:tcPr>
            <w:tcW w:w="5387" w:type="dxa"/>
            <w:shd w:val="clear" w:color="auto" w:fill="auto"/>
            <w:hideMark/>
          </w:tcPr>
          <w:p w14:paraId="4343584F" w14:textId="77777777" w:rsidR="009E0149" w:rsidRPr="009E0149" w:rsidRDefault="009E0149" w:rsidP="009E0149">
            <w:pPr>
              <w:rPr>
                <w:sz w:val="16"/>
                <w:szCs w:val="16"/>
              </w:rPr>
            </w:pPr>
            <w:r w:rsidRPr="009E0149">
              <w:rPr>
                <w:sz w:val="16"/>
                <w:szCs w:val="16"/>
              </w:rPr>
              <w:t>Результаты деятельности до перехода к регулированию цен (тарифов) на основе долгосрочных параметров регулирования</w:t>
            </w:r>
          </w:p>
        </w:tc>
        <w:tc>
          <w:tcPr>
            <w:tcW w:w="1843" w:type="dxa"/>
            <w:shd w:val="clear" w:color="auto" w:fill="auto"/>
            <w:vAlign w:val="center"/>
          </w:tcPr>
          <w:p w14:paraId="099FA3F9"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4C622FB1" w14:textId="77777777" w:rsidR="009E0149" w:rsidRPr="009E0149" w:rsidRDefault="009E0149" w:rsidP="009E0149">
            <w:pPr>
              <w:jc w:val="center"/>
              <w:rPr>
                <w:sz w:val="22"/>
                <w:szCs w:val="22"/>
              </w:rPr>
            </w:pPr>
            <w:r w:rsidRPr="009E0149">
              <w:rPr>
                <w:sz w:val="22"/>
                <w:szCs w:val="22"/>
              </w:rPr>
              <w:t>0,00</w:t>
            </w:r>
          </w:p>
        </w:tc>
      </w:tr>
      <w:tr w:rsidR="009E0149" w:rsidRPr="009E0149" w14:paraId="689BB29E" w14:textId="77777777" w:rsidTr="00C152E9">
        <w:trPr>
          <w:trHeight w:val="191"/>
        </w:trPr>
        <w:tc>
          <w:tcPr>
            <w:tcW w:w="567" w:type="dxa"/>
            <w:shd w:val="clear" w:color="auto" w:fill="auto"/>
            <w:hideMark/>
          </w:tcPr>
          <w:p w14:paraId="5A8639ED" w14:textId="77777777" w:rsidR="009E0149" w:rsidRPr="009E0149" w:rsidRDefault="009E0149" w:rsidP="009E0149">
            <w:pPr>
              <w:jc w:val="center"/>
              <w:rPr>
                <w:sz w:val="22"/>
              </w:rPr>
            </w:pPr>
            <w:r w:rsidRPr="009E0149">
              <w:rPr>
                <w:sz w:val="22"/>
              </w:rPr>
              <w:t>7</w:t>
            </w:r>
          </w:p>
        </w:tc>
        <w:tc>
          <w:tcPr>
            <w:tcW w:w="5387" w:type="dxa"/>
            <w:shd w:val="clear" w:color="auto" w:fill="auto"/>
            <w:hideMark/>
          </w:tcPr>
          <w:p w14:paraId="6A691BED" w14:textId="77777777" w:rsidR="009E0149" w:rsidRPr="009E0149" w:rsidRDefault="009E0149" w:rsidP="009E0149">
            <w:pPr>
              <w:rPr>
                <w:sz w:val="16"/>
                <w:szCs w:val="16"/>
              </w:rPr>
            </w:pPr>
            <w:r w:rsidRPr="009E0149">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5D614357" w14:textId="77777777" w:rsidR="009E0149" w:rsidRPr="009E0149" w:rsidRDefault="009E0149" w:rsidP="009E0149">
            <w:pPr>
              <w:jc w:val="center"/>
              <w:rPr>
                <w:sz w:val="22"/>
                <w:szCs w:val="22"/>
              </w:rPr>
            </w:pPr>
            <w:r w:rsidRPr="009E0149">
              <w:rPr>
                <w:sz w:val="22"/>
                <w:szCs w:val="22"/>
              </w:rPr>
              <w:t>965,90</w:t>
            </w:r>
          </w:p>
        </w:tc>
        <w:tc>
          <w:tcPr>
            <w:tcW w:w="2092" w:type="dxa"/>
            <w:shd w:val="clear" w:color="auto" w:fill="auto"/>
            <w:vAlign w:val="center"/>
          </w:tcPr>
          <w:p w14:paraId="77613E30" w14:textId="77777777" w:rsidR="009E0149" w:rsidRPr="009E0149" w:rsidRDefault="009E0149" w:rsidP="009E0149">
            <w:pPr>
              <w:jc w:val="center"/>
              <w:rPr>
                <w:sz w:val="22"/>
                <w:szCs w:val="22"/>
              </w:rPr>
            </w:pPr>
            <w:r w:rsidRPr="009E0149">
              <w:rPr>
                <w:sz w:val="22"/>
                <w:szCs w:val="22"/>
              </w:rPr>
              <w:t>2 114,94</w:t>
            </w:r>
          </w:p>
        </w:tc>
      </w:tr>
      <w:tr w:rsidR="009E0149" w:rsidRPr="009E0149" w14:paraId="1315E51B" w14:textId="77777777" w:rsidTr="00C152E9">
        <w:trPr>
          <w:trHeight w:val="191"/>
        </w:trPr>
        <w:tc>
          <w:tcPr>
            <w:tcW w:w="567" w:type="dxa"/>
            <w:shd w:val="clear" w:color="auto" w:fill="auto"/>
            <w:hideMark/>
          </w:tcPr>
          <w:p w14:paraId="382048EA" w14:textId="77777777" w:rsidR="009E0149" w:rsidRPr="009E0149" w:rsidRDefault="009E0149" w:rsidP="009E0149">
            <w:pPr>
              <w:jc w:val="center"/>
              <w:rPr>
                <w:sz w:val="22"/>
              </w:rPr>
            </w:pPr>
            <w:r w:rsidRPr="009E0149">
              <w:rPr>
                <w:sz w:val="22"/>
              </w:rPr>
              <w:t>8</w:t>
            </w:r>
          </w:p>
        </w:tc>
        <w:tc>
          <w:tcPr>
            <w:tcW w:w="5387" w:type="dxa"/>
            <w:shd w:val="clear" w:color="auto" w:fill="auto"/>
            <w:hideMark/>
          </w:tcPr>
          <w:p w14:paraId="499A19F7" w14:textId="77777777" w:rsidR="009E0149" w:rsidRPr="009E0149" w:rsidRDefault="009E0149" w:rsidP="009E0149">
            <w:pPr>
              <w:rPr>
                <w:sz w:val="16"/>
                <w:szCs w:val="16"/>
              </w:rPr>
            </w:pPr>
            <w:r w:rsidRPr="009E0149">
              <w:rPr>
                <w:sz w:val="16"/>
                <w:szCs w:val="16"/>
              </w:rPr>
              <w:t>Корректировка с учетом надежности и качества реализуемых товаров (оказываемых услуг), подлежащая учету в НВВ</w:t>
            </w:r>
          </w:p>
        </w:tc>
        <w:tc>
          <w:tcPr>
            <w:tcW w:w="1843" w:type="dxa"/>
            <w:shd w:val="clear" w:color="auto" w:fill="auto"/>
            <w:vAlign w:val="center"/>
          </w:tcPr>
          <w:p w14:paraId="37E2F438"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8BFD9DE" w14:textId="77777777" w:rsidR="009E0149" w:rsidRPr="009E0149" w:rsidRDefault="009E0149" w:rsidP="009E0149">
            <w:pPr>
              <w:jc w:val="center"/>
              <w:rPr>
                <w:sz w:val="22"/>
                <w:szCs w:val="22"/>
              </w:rPr>
            </w:pPr>
            <w:r w:rsidRPr="009E0149">
              <w:rPr>
                <w:sz w:val="22"/>
                <w:szCs w:val="22"/>
              </w:rPr>
              <w:t>0,00</w:t>
            </w:r>
          </w:p>
        </w:tc>
      </w:tr>
      <w:tr w:rsidR="009E0149" w:rsidRPr="009E0149" w14:paraId="16C1FDC5" w14:textId="77777777" w:rsidTr="00C152E9">
        <w:trPr>
          <w:trHeight w:val="191"/>
        </w:trPr>
        <w:tc>
          <w:tcPr>
            <w:tcW w:w="567" w:type="dxa"/>
            <w:shd w:val="clear" w:color="auto" w:fill="auto"/>
            <w:hideMark/>
          </w:tcPr>
          <w:p w14:paraId="4A02ECEA" w14:textId="77777777" w:rsidR="009E0149" w:rsidRPr="009E0149" w:rsidRDefault="009E0149" w:rsidP="009E0149">
            <w:pPr>
              <w:jc w:val="center"/>
              <w:rPr>
                <w:sz w:val="22"/>
              </w:rPr>
            </w:pPr>
            <w:r w:rsidRPr="009E0149">
              <w:rPr>
                <w:sz w:val="22"/>
              </w:rPr>
              <w:t>9</w:t>
            </w:r>
          </w:p>
        </w:tc>
        <w:tc>
          <w:tcPr>
            <w:tcW w:w="5387" w:type="dxa"/>
            <w:shd w:val="clear" w:color="auto" w:fill="auto"/>
            <w:hideMark/>
          </w:tcPr>
          <w:p w14:paraId="6D479802" w14:textId="77777777" w:rsidR="009E0149" w:rsidRPr="009E0149" w:rsidRDefault="009E0149" w:rsidP="009E0149">
            <w:pPr>
              <w:rPr>
                <w:sz w:val="16"/>
                <w:szCs w:val="16"/>
              </w:rPr>
            </w:pPr>
            <w:r w:rsidRPr="009E0149">
              <w:rPr>
                <w:sz w:val="16"/>
                <w:szCs w:val="16"/>
              </w:rPr>
              <w:t>Корректировка НВВ в связи с изменением (неисполнением) инвестиционной программы</w:t>
            </w:r>
          </w:p>
        </w:tc>
        <w:tc>
          <w:tcPr>
            <w:tcW w:w="1843" w:type="dxa"/>
            <w:shd w:val="clear" w:color="auto" w:fill="auto"/>
            <w:vAlign w:val="center"/>
          </w:tcPr>
          <w:p w14:paraId="6E9F7E1C"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77B5DBE6" w14:textId="77777777" w:rsidR="009E0149" w:rsidRPr="009E0149" w:rsidRDefault="009E0149" w:rsidP="009E0149">
            <w:pPr>
              <w:jc w:val="center"/>
              <w:rPr>
                <w:sz w:val="22"/>
                <w:szCs w:val="22"/>
              </w:rPr>
            </w:pPr>
            <w:r w:rsidRPr="009E0149">
              <w:rPr>
                <w:sz w:val="22"/>
                <w:szCs w:val="22"/>
              </w:rPr>
              <w:t>0,00</w:t>
            </w:r>
          </w:p>
        </w:tc>
      </w:tr>
      <w:tr w:rsidR="009E0149" w:rsidRPr="009E0149" w14:paraId="5C802933" w14:textId="77777777" w:rsidTr="00C152E9">
        <w:trPr>
          <w:trHeight w:val="649"/>
        </w:trPr>
        <w:tc>
          <w:tcPr>
            <w:tcW w:w="567" w:type="dxa"/>
            <w:shd w:val="clear" w:color="auto" w:fill="auto"/>
            <w:hideMark/>
          </w:tcPr>
          <w:p w14:paraId="2B3121BE" w14:textId="77777777" w:rsidR="009E0149" w:rsidRPr="009E0149" w:rsidRDefault="009E0149" w:rsidP="009E0149">
            <w:pPr>
              <w:jc w:val="center"/>
              <w:rPr>
                <w:sz w:val="22"/>
              </w:rPr>
            </w:pPr>
            <w:r w:rsidRPr="009E0149">
              <w:rPr>
                <w:sz w:val="22"/>
              </w:rPr>
              <w:t>10</w:t>
            </w:r>
          </w:p>
        </w:tc>
        <w:tc>
          <w:tcPr>
            <w:tcW w:w="5387" w:type="dxa"/>
            <w:shd w:val="clear" w:color="auto" w:fill="auto"/>
            <w:hideMark/>
          </w:tcPr>
          <w:p w14:paraId="16E85230" w14:textId="77777777" w:rsidR="009E0149" w:rsidRPr="009E0149" w:rsidRDefault="009E0149" w:rsidP="009E0149">
            <w:pPr>
              <w:rPr>
                <w:sz w:val="16"/>
                <w:szCs w:val="16"/>
              </w:rPr>
            </w:pPr>
            <w:r w:rsidRPr="009E0149">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843" w:type="dxa"/>
            <w:shd w:val="clear" w:color="auto" w:fill="auto"/>
            <w:vAlign w:val="center"/>
          </w:tcPr>
          <w:p w14:paraId="69A5BEF2" w14:textId="77777777" w:rsidR="009E0149" w:rsidRPr="009E0149" w:rsidRDefault="009E0149" w:rsidP="009E0149">
            <w:pPr>
              <w:jc w:val="center"/>
              <w:rPr>
                <w:sz w:val="22"/>
                <w:szCs w:val="22"/>
              </w:rPr>
            </w:pPr>
            <w:r w:rsidRPr="009E0149">
              <w:rPr>
                <w:sz w:val="22"/>
                <w:szCs w:val="22"/>
              </w:rPr>
              <w:t>0,00</w:t>
            </w:r>
          </w:p>
        </w:tc>
        <w:tc>
          <w:tcPr>
            <w:tcW w:w="2092" w:type="dxa"/>
            <w:shd w:val="clear" w:color="auto" w:fill="auto"/>
            <w:vAlign w:val="center"/>
          </w:tcPr>
          <w:p w14:paraId="169B3D02" w14:textId="77777777" w:rsidR="009E0149" w:rsidRPr="009E0149" w:rsidRDefault="009E0149" w:rsidP="009E0149">
            <w:pPr>
              <w:jc w:val="center"/>
              <w:rPr>
                <w:sz w:val="22"/>
                <w:szCs w:val="22"/>
              </w:rPr>
            </w:pPr>
            <w:r w:rsidRPr="009E0149">
              <w:rPr>
                <w:sz w:val="22"/>
                <w:szCs w:val="22"/>
              </w:rPr>
              <w:t>0,00</w:t>
            </w:r>
          </w:p>
        </w:tc>
      </w:tr>
      <w:tr w:rsidR="009E0149" w:rsidRPr="009E0149" w14:paraId="539C4A25" w14:textId="77777777" w:rsidTr="00C152E9">
        <w:trPr>
          <w:trHeight w:val="138"/>
        </w:trPr>
        <w:tc>
          <w:tcPr>
            <w:tcW w:w="567" w:type="dxa"/>
            <w:shd w:val="clear" w:color="auto" w:fill="auto"/>
            <w:hideMark/>
          </w:tcPr>
          <w:p w14:paraId="3BB98190" w14:textId="77777777" w:rsidR="009E0149" w:rsidRPr="009E0149" w:rsidRDefault="009E0149" w:rsidP="009E0149">
            <w:pPr>
              <w:jc w:val="center"/>
              <w:rPr>
                <w:sz w:val="22"/>
              </w:rPr>
            </w:pPr>
            <w:r w:rsidRPr="009E0149">
              <w:rPr>
                <w:sz w:val="22"/>
              </w:rPr>
              <w:t>11</w:t>
            </w:r>
          </w:p>
        </w:tc>
        <w:tc>
          <w:tcPr>
            <w:tcW w:w="5387" w:type="dxa"/>
            <w:shd w:val="clear" w:color="auto" w:fill="auto"/>
            <w:hideMark/>
          </w:tcPr>
          <w:p w14:paraId="56AC4AB3" w14:textId="77777777" w:rsidR="009E0149" w:rsidRPr="009E0149" w:rsidRDefault="009E0149" w:rsidP="009E0149">
            <w:pPr>
              <w:rPr>
                <w:sz w:val="22"/>
              </w:rPr>
            </w:pPr>
            <w:r w:rsidRPr="009E0149">
              <w:rPr>
                <w:sz w:val="22"/>
              </w:rPr>
              <w:t>Необходимая валовая выручка (11=1+2+3+4+5+6+7+8+9+10)</w:t>
            </w:r>
          </w:p>
        </w:tc>
        <w:tc>
          <w:tcPr>
            <w:tcW w:w="1843" w:type="dxa"/>
            <w:shd w:val="clear" w:color="auto" w:fill="auto"/>
            <w:vAlign w:val="center"/>
          </w:tcPr>
          <w:p w14:paraId="2ABAA99E" w14:textId="77777777" w:rsidR="009E0149" w:rsidRPr="009E0149" w:rsidRDefault="009E0149" w:rsidP="009E0149">
            <w:pPr>
              <w:jc w:val="center"/>
              <w:rPr>
                <w:sz w:val="28"/>
                <w:szCs w:val="28"/>
              </w:rPr>
            </w:pPr>
            <w:r w:rsidRPr="009E0149">
              <w:rPr>
                <w:sz w:val="28"/>
                <w:szCs w:val="28"/>
              </w:rPr>
              <w:t>23 392,95</w:t>
            </w:r>
          </w:p>
        </w:tc>
        <w:tc>
          <w:tcPr>
            <w:tcW w:w="2092" w:type="dxa"/>
            <w:shd w:val="clear" w:color="auto" w:fill="auto"/>
            <w:vAlign w:val="center"/>
          </w:tcPr>
          <w:p w14:paraId="5609DE26" w14:textId="77777777" w:rsidR="009E0149" w:rsidRPr="009E0149" w:rsidRDefault="009E0149" w:rsidP="009E0149">
            <w:pPr>
              <w:jc w:val="center"/>
              <w:rPr>
                <w:sz w:val="28"/>
                <w:szCs w:val="28"/>
              </w:rPr>
            </w:pPr>
            <w:r w:rsidRPr="009E0149">
              <w:rPr>
                <w:sz w:val="28"/>
                <w:szCs w:val="28"/>
              </w:rPr>
              <w:t>24 720,16</w:t>
            </w:r>
          </w:p>
        </w:tc>
      </w:tr>
    </w:tbl>
    <w:p w14:paraId="2DD54E53" w14:textId="77777777" w:rsidR="009E0149" w:rsidRPr="009E0149" w:rsidRDefault="009E0149" w:rsidP="009E0149">
      <w:pPr>
        <w:tabs>
          <w:tab w:val="left" w:pos="1890"/>
        </w:tabs>
        <w:ind w:firstLine="720"/>
        <w:jc w:val="both"/>
        <w:rPr>
          <w:color w:val="000000"/>
          <w:szCs w:val="20"/>
        </w:rPr>
      </w:pPr>
    </w:p>
    <w:p w14:paraId="6B2A9AAB" w14:textId="77777777" w:rsidR="009E0149" w:rsidRPr="009E0149" w:rsidRDefault="009E0149" w:rsidP="009E0149">
      <w:pPr>
        <w:tabs>
          <w:tab w:val="left" w:pos="1134"/>
        </w:tabs>
        <w:snapToGrid w:val="0"/>
        <w:ind w:firstLine="709"/>
        <w:jc w:val="both"/>
        <w:rPr>
          <w:sz w:val="28"/>
          <w:szCs w:val="28"/>
        </w:rPr>
      </w:pPr>
      <w:r w:rsidRPr="009E0149">
        <w:rPr>
          <w:sz w:val="28"/>
          <w:szCs w:val="28"/>
        </w:rPr>
        <w:t>Общая величина НВВ на 2021 год должна составить 24 720,16 тыс. руб., в том числе на потребительском рынке 24 720,16 тыс. руб.</w:t>
      </w:r>
    </w:p>
    <w:p w14:paraId="5C7C8E20" w14:textId="77777777" w:rsidR="009E0149" w:rsidRPr="009E0149" w:rsidRDefault="009E0149" w:rsidP="009E0149">
      <w:pPr>
        <w:snapToGrid w:val="0"/>
        <w:ind w:firstLine="709"/>
        <w:jc w:val="both"/>
        <w:rPr>
          <w:sz w:val="28"/>
          <w:szCs w:val="28"/>
        </w:rPr>
      </w:pPr>
      <w:r w:rsidRPr="009E0149">
        <w:rPr>
          <w:sz w:val="28"/>
          <w:szCs w:val="28"/>
        </w:rPr>
        <w:t>Сумма корректировки НВВ на 2021 год, относительно предложений предприятия в сторону снижения составила 243,08 тыс. руб., в том числе на потребительском рынке 283,31 тыс. руб. Сводная информация в разрезе статей затрат отражена в приложении № 1 к данному заключению.</w:t>
      </w:r>
    </w:p>
    <w:p w14:paraId="31655324" w14:textId="77777777" w:rsidR="009E0149" w:rsidRPr="009E0149" w:rsidRDefault="009E0149" w:rsidP="009E0149">
      <w:pPr>
        <w:snapToGrid w:val="0"/>
        <w:ind w:firstLine="709"/>
        <w:jc w:val="both"/>
        <w:rPr>
          <w:sz w:val="28"/>
          <w:szCs w:val="28"/>
        </w:rPr>
      </w:pPr>
      <w:r w:rsidRPr="009E0149">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17336D0A" w14:textId="77777777" w:rsidR="009E0149" w:rsidRPr="009E0149" w:rsidRDefault="009E0149" w:rsidP="009E0149">
      <w:pPr>
        <w:snapToGrid w:val="0"/>
        <w:ind w:firstLine="709"/>
        <w:jc w:val="both"/>
        <w:rPr>
          <w:sz w:val="28"/>
          <w:szCs w:val="28"/>
        </w:rPr>
      </w:pPr>
      <w:r w:rsidRPr="009E0149">
        <w:rPr>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w:t>
      </w:r>
      <w:r w:rsidRPr="009E0149">
        <w:rPr>
          <w:sz w:val="28"/>
          <w:szCs w:val="28"/>
        </w:rPr>
        <w:lastRenderedPageBreak/>
        <w:t xml:space="preserve">коммунальные услуги в муниципальных образованиях, утвержденных высшим должностным лицом субъекта Российской Федерации. </w:t>
      </w:r>
    </w:p>
    <w:p w14:paraId="2AEACDC2" w14:textId="77777777" w:rsidR="009E0149" w:rsidRPr="009E0149" w:rsidRDefault="009E0149" w:rsidP="009E0149">
      <w:pPr>
        <w:snapToGrid w:val="0"/>
        <w:ind w:firstLine="709"/>
        <w:jc w:val="both"/>
        <w:rPr>
          <w:sz w:val="28"/>
          <w:szCs w:val="28"/>
        </w:rPr>
      </w:pPr>
      <w:r w:rsidRPr="009E0149">
        <w:rPr>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0CE45D01" w14:textId="77777777" w:rsidR="009E0149" w:rsidRPr="009E0149" w:rsidRDefault="009E0149" w:rsidP="009E0149">
      <w:pPr>
        <w:snapToGrid w:val="0"/>
        <w:ind w:firstLine="709"/>
        <w:jc w:val="both"/>
        <w:rPr>
          <w:sz w:val="28"/>
          <w:szCs w:val="28"/>
        </w:rPr>
      </w:pPr>
      <w:r w:rsidRPr="009E0149">
        <w:rPr>
          <w:sz w:val="28"/>
          <w:szCs w:val="28"/>
        </w:rPr>
        <w:t>Поскольку учёт необходимой валовой выручки на потребительском рынке в сумме 24 720,16 тыс. руб., приведет к росту тарифов на тепловую энергию с 1 июля 2021 на 18,47 % (среднегодовой рост составит 10,93 %), и росту вносимой гражданами платы, что приведет к превышению среднего индекса изменения размера вносимой гражданами платы за коммунальные услуги, эксперты предлагают не учитывать в необходимой валовой выручке предприятия на потребительском рынке на 2021 год 1 504,29 тыс. руб., а учесть данные расходы в НВВ предприятия в следующих периодах регулирования.</w:t>
      </w:r>
    </w:p>
    <w:p w14:paraId="2FD09474" w14:textId="77777777" w:rsidR="009E0149" w:rsidRPr="009E0149" w:rsidRDefault="009E0149" w:rsidP="009E0149">
      <w:pPr>
        <w:snapToGrid w:val="0"/>
        <w:ind w:firstLine="709"/>
        <w:jc w:val="both"/>
        <w:rPr>
          <w:sz w:val="28"/>
          <w:szCs w:val="28"/>
        </w:rPr>
      </w:pPr>
      <w:r w:rsidRPr="009E0149">
        <w:rPr>
          <w:sz w:val="28"/>
          <w:szCs w:val="28"/>
        </w:rPr>
        <w:t>Тогда общая сумма корректировки НВВ на 2021 год, относительно предложений предприятия в сторону снижения составит 1 787,60 тыс. руб., в том числе на потребительском рынке 1 787,60 тыс. руб.</w:t>
      </w:r>
    </w:p>
    <w:p w14:paraId="6FDBFC9B" w14:textId="77777777" w:rsidR="009E0149" w:rsidRPr="009E0149" w:rsidRDefault="009E0149" w:rsidP="009E0149">
      <w:pPr>
        <w:tabs>
          <w:tab w:val="left" w:pos="1890"/>
        </w:tabs>
        <w:ind w:firstLine="720"/>
        <w:jc w:val="both"/>
        <w:rPr>
          <w:color w:val="000000"/>
          <w:szCs w:val="20"/>
        </w:rPr>
      </w:pPr>
    </w:p>
    <w:p w14:paraId="6576B7AC" w14:textId="77777777" w:rsidR="009E0149" w:rsidRPr="009E0149" w:rsidRDefault="009E0149" w:rsidP="009E0149">
      <w:pPr>
        <w:tabs>
          <w:tab w:val="left" w:pos="1890"/>
        </w:tabs>
        <w:jc w:val="both"/>
        <w:rPr>
          <w:color w:val="000000"/>
          <w:szCs w:val="20"/>
        </w:rPr>
      </w:pPr>
    </w:p>
    <w:p w14:paraId="16713AF2" w14:textId="77777777" w:rsidR="009E0149" w:rsidRPr="009E0149" w:rsidRDefault="009E0149" w:rsidP="009E0149">
      <w:pPr>
        <w:keepNext/>
        <w:tabs>
          <w:tab w:val="left" w:pos="567"/>
        </w:tabs>
        <w:jc w:val="center"/>
        <w:outlineLvl w:val="0"/>
        <w:rPr>
          <w:bCs/>
          <w:sz w:val="32"/>
          <w:szCs w:val="20"/>
          <w:lang w:eastAsia="x-none"/>
        </w:rPr>
      </w:pPr>
      <w:bookmarkStart w:id="26" w:name="_Toc52528743"/>
      <w:r w:rsidRPr="009E0149">
        <w:rPr>
          <w:b/>
          <w:sz w:val="32"/>
          <w:szCs w:val="20"/>
          <w:lang w:eastAsia="x-none"/>
        </w:rPr>
        <w:t>10.</w:t>
      </w:r>
      <w:r w:rsidRPr="009E0149">
        <w:rPr>
          <w:bCs/>
          <w:sz w:val="32"/>
          <w:szCs w:val="20"/>
          <w:lang w:eastAsia="x-none"/>
        </w:rPr>
        <w:tab/>
      </w:r>
      <w:r w:rsidRPr="009E0149">
        <w:rPr>
          <w:b/>
          <w:sz w:val="32"/>
          <w:szCs w:val="20"/>
          <w:lang w:eastAsia="x-none"/>
        </w:rPr>
        <w:t>Тарифы на тепловую энергию на 2021 год на основании необходимой валовой выручки</w:t>
      </w:r>
      <w:bookmarkEnd w:id="26"/>
    </w:p>
    <w:p w14:paraId="10EF1A40" w14:textId="77777777" w:rsidR="009E0149" w:rsidRPr="009E0149" w:rsidRDefault="009E0149" w:rsidP="009E0149">
      <w:pPr>
        <w:tabs>
          <w:tab w:val="left" w:pos="1134"/>
        </w:tabs>
        <w:ind w:firstLine="709"/>
        <w:jc w:val="both"/>
        <w:rPr>
          <w:color w:val="000000"/>
          <w:sz w:val="28"/>
          <w:szCs w:val="28"/>
        </w:rPr>
      </w:pPr>
    </w:p>
    <w:p w14:paraId="3FCED5E7" w14:textId="77777777" w:rsidR="009E0149" w:rsidRPr="009E0149" w:rsidRDefault="009E0149" w:rsidP="009E0149">
      <w:pPr>
        <w:tabs>
          <w:tab w:val="left" w:pos="1134"/>
        </w:tabs>
        <w:ind w:firstLine="709"/>
        <w:jc w:val="both"/>
        <w:rPr>
          <w:color w:val="000000"/>
          <w:sz w:val="28"/>
          <w:szCs w:val="28"/>
        </w:rPr>
      </w:pPr>
      <w:r w:rsidRPr="009E0149">
        <w:rPr>
          <w:color w:val="000000"/>
          <w:sz w:val="28"/>
          <w:szCs w:val="28"/>
        </w:rPr>
        <w:t>На основании необходимой валовой выручки на 2021 год в размере 23 215,87 тыс. руб. эксперты рассчитали тарифы на тепловую энергию для ООО «Велес» (представлен в таблице 11).</w:t>
      </w:r>
    </w:p>
    <w:p w14:paraId="7CF0D1C9" w14:textId="77777777" w:rsidR="009E0149" w:rsidRPr="009E0149" w:rsidRDefault="009E0149" w:rsidP="009E0149">
      <w:pPr>
        <w:tabs>
          <w:tab w:val="left" w:pos="1134"/>
        </w:tabs>
        <w:ind w:firstLine="709"/>
        <w:jc w:val="both"/>
        <w:rPr>
          <w:color w:val="000000"/>
          <w:sz w:val="28"/>
          <w:szCs w:val="28"/>
        </w:rPr>
      </w:pPr>
    </w:p>
    <w:p w14:paraId="3DAD082D" w14:textId="77777777" w:rsidR="009E0149" w:rsidRPr="009E0149" w:rsidRDefault="009E0149" w:rsidP="009E0149">
      <w:pPr>
        <w:jc w:val="right"/>
        <w:rPr>
          <w:color w:val="000000"/>
          <w:sz w:val="28"/>
          <w:szCs w:val="28"/>
          <w:lang w:eastAsia="en-US"/>
        </w:rPr>
      </w:pPr>
      <w:r w:rsidRPr="009E0149">
        <w:rPr>
          <w:color w:val="000000"/>
          <w:sz w:val="28"/>
          <w:szCs w:val="28"/>
          <w:lang w:eastAsia="en-US"/>
        </w:rPr>
        <w:t>Таблица 11</w:t>
      </w:r>
    </w:p>
    <w:p w14:paraId="321F7F70" w14:textId="77777777" w:rsidR="009E0149" w:rsidRPr="009E0149" w:rsidRDefault="009E0149" w:rsidP="009E0149">
      <w:pPr>
        <w:jc w:val="center"/>
        <w:rPr>
          <w:color w:val="000000"/>
          <w:sz w:val="28"/>
          <w:szCs w:val="28"/>
          <w:lang w:eastAsia="en-US"/>
        </w:rPr>
      </w:pPr>
      <w:r w:rsidRPr="009E0149">
        <w:rPr>
          <w:color w:val="000000"/>
          <w:sz w:val="28"/>
          <w:szCs w:val="28"/>
          <w:lang w:eastAsia="en-US"/>
        </w:rPr>
        <w:t xml:space="preserve">Тарифы на тепловую энергию ООО «Велес» </w:t>
      </w:r>
      <w:r w:rsidRPr="009E0149">
        <w:rPr>
          <w:color w:val="000000"/>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9E0149" w:rsidRPr="009E0149" w14:paraId="5190AE45" w14:textId="77777777" w:rsidTr="00C152E9">
        <w:trPr>
          <w:trHeight w:val="730"/>
          <w:tblHeader/>
          <w:jc w:val="center"/>
        </w:trPr>
        <w:tc>
          <w:tcPr>
            <w:tcW w:w="1068" w:type="dxa"/>
            <w:tcBorders>
              <w:top w:val="single" w:sz="4" w:space="0" w:color="auto"/>
            </w:tcBorders>
            <w:shd w:val="clear" w:color="auto" w:fill="auto"/>
            <w:vAlign w:val="center"/>
          </w:tcPr>
          <w:p w14:paraId="7D68C466" w14:textId="77777777" w:rsidR="009E0149" w:rsidRPr="009E0149" w:rsidRDefault="009E0149" w:rsidP="009E0149">
            <w:pPr>
              <w:jc w:val="center"/>
              <w:rPr>
                <w:color w:val="000000"/>
                <w:szCs w:val="20"/>
              </w:rPr>
            </w:pPr>
            <w:r w:rsidRPr="009E0149">
              <w:rPr>
                <w:color w:val="000000"/>
                <w:szCs w:val="20"/>
              </w:rPr>
              <w:t>№ п/п</w:t>
            </w:r>
          </w:p>
        </w:tc>
        <w:tc>
          <w:tcPr>
            <w:tcW w:w="6324" w:type="dxa"/>
            <w:tcBorders>
              <w:top w:val="single" w:sz="4" w:space="0" w:color="auto"/>
            </w:tcBorders>
            <w:shd w:val="clear" w:color="auto" w:fill="auto"/>
            <w:vAlign w:val="center"/>
          </w:tcPr>
          <w:p w14:paraId="37437FA8" w14:textId="77777777" w:rsidR="009E0149" w:rsidRPr="009E0149" w:rsidRDefault="009E0149" w:rsidP="009E0149">
            <w:pPr>
              <w:jc w:val="center"/>
              <w:rPr>
                <w:color w:val="000000"/>
                <w:szCs w:val="20"/>
              </w:rPr>
            </w:pPr>
            <w:r w:rsidRPr="009E0149">
              <w:rPr>
                <w:color w:val="000000"/>
                <w:szCs w:val="20"/>
              </w:rPr>
              <w:t>Показатель</w:t>
            </w:r>
          </w:p>
        </w:tc>
        <w:tc>
          <w:tcPr>
            <w:tcW w:w="2390" w:type="dxa"/>
            <w:tcBorders>
              <w:top w:val="single" w:sz="4" w:space="0" w:color="auto"/>
            </w:tcBorders>
            <w:shd w:val="clear" w:color="auto" w:fill="auto"/>
            <w:vAlign w:val="center"/>
          </w:tcPr>
          <w:p w14:paraId="33851A96" w14:textId="77777777" w:rsidR="009E0149" w:rsidRPr="009E0149" w:rsidRDefault="009E0149" w:rsidP="009E0149">
            <w:pPr>
              <w:jc w:val="center"/>
              <w:rPr>
                <w:color w:val="000000"/>
                <w:szCs w:val="20"/>
              </w:rPr>
            </w:pPr>
            <w:r w:rsidRPr="009E0149">
              <w:rPr>
                <w:color w:val="000000"/>
                <w:szCs w:val="20"/>
              </w:rPr>
              <w:t xml:space="preserve">Предложения экспертов на </w:t>
            </w:r>
          </w:p>
          <w:p w14:paraId="1459BC12" w14:textId="77777777" w:rsidR="009E0149" w:rsidRPr="009E0149" w:rsidRDefault="009E0149" w:rsidP="009E0149">
            <w:pPr>
              <w:jc w:val="center"/>
              <w:rPr>
                <w:color w:val="000000"/>
                <w:szCs w:val="20"/>
              </w:rPr>
            </w:pPr>
            <w:r w:rsidRPr="009E0149">
              <w:rPr>
                <w:color w:val="000000"/>
                <w:szCs w:val="20"/>
              </w:rPr>
              <w:t>2021 год</w:t>
            </w:r>
          </w:p>
        </w:tc>
      </w:tr>
      <w:tr w:rsidR="009E0149" w:rsidRPr="009E0149" w14:paraId="462B2F83" w14:textId="77777777" w:rsidTr="00C152E9">
        <w:trPr>
          <w:trHeight w:val="360"/>
          <w:jc w:val="center"/>
        </w:trPr>
        <w:tc>
          <w:tcPr>
            <w:tcW w:w="1068" w:type="dxa"/>
            <w:shd w:val="clear" w:color="auto" w:fill="auto"/>
            <w:vAlign w:val="center"/>
          </w:tcPr>
          <w:p w14:paraId="367A5B98" w14:textId="77777777" w:rsidR="009E0149" w:rsidRPr="009E0149" w:rsidRDefault="009E0149" w:rsidP="009E0149">
            <w:pPr>
              <w:jc w:val="center"/>
              <w:rPr>
                <w:color w:val="000000"/>
                <w:szCs w:val="20"/>
              </w:rPr>
            </w:pPr>
            <w:r w:rsidRPr="009E0149">
              <w:rPr>
                <w:color w:val="000000"/>
                <w:szCs w:val="20"/>
              </w:rPr>
              <w:t>1</w:t>
            </w:r>
          </w:p>
        </w:tc>
        <w:tc>
          <w:tcPr>
            <w:tcW w:w="6324" w:type="dxa"/>
            <w:shd w:val="clear" w:color="auto" w:fill="auto"/>
            <w:vAlign w:val="center"/>
          </w:tcPr>
          <w:p w14:paraId="0F18977C" w14:textId="77777777" w:rsidR="009E0149" w:rsidRPr="009E0149" w:rsidRDefault="009E0149" w:rsidP="009E0149">
            <w:pPr>
              <w:jc w:val="both"/>
              <w:rPr>
                <w:color w:val="000000"/>
                <w:szCs w:val="20"/>
              </w:rPr>
            </w:pPr>
            <w:r w:rsidRPr="009E0149">
              <w:rPr>
                <w:color w:val="00000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D782B8A" w14:textId="77777777" w:rsidR="009E0149" w:rsidRPr="009E0149" w:rsidRDefault="009E0149" w:rsidP="009E0149">
            <w:pPr>
              <w:jc w:val="center"/>
              <w:rPr>
                <w:szCs w:val="20"/>
              </w:rPr>
            </w:pPr>
            <w:r w:rsidRPr="009E0149">
              <w:rPr>
                <w:szCs w:val="20"/>
              </w:rPr>
              <w:t>23 215,87</w:t>
            </w:r>
          </w:p>
        </w:tc>
      </w:tr>
      <w:tr w:rsidR="009E0149" w:rsidRPr="009E0149" w14:paraId="6D7D4E0D" w14:textId="77777777" w:rsidTr="00C152E9">
        <w:trPr>
          <w:trHeight w:val="360"/>
          <w:jc w:val="center"/>
        </w:trPr>
        <w:tc>
          <w:tcPr>
            <w:tcW w:w="1068" w:type="dxa"/>
            <w:shd w:val="clear" w:color="auto" w:fill="auto"/>
            <w:vAlign w:val="center"/>
          </w:tcPr>
          <w:p w14:paraId="01CAA164" w14:textId="77777777" w:rsidR="009E0149" w:rsidRPr="009E0149" w:rsidRDefault="009E0149" w:rsidP="009E0149">
            <w:pPr>
              <w:jc w:val="center"/>
              <w:rPr>
                <w:color w:val="000000"/>
                <w:szCs w:val="20"/>
              </w:rPr>
            </w:pPr>
            <w:r w:rsidRPr="009E0149">
              <w:rPr>
                <w:color w:val="000000"/>
                <w:szCs w:val="20"/>
              </w:rPr>
              <w:t>1.1</w:t>
            </w:r>
          </w:p>
        </w:tc>
        <w:tc>
          <w:tcPr>
            <w:tcW w:w="6324" w:type="dxa"/>
            <w:shd w:val="clear" w:color="auto" w:fill="auto"/>
            <w:vAlign w:val="center"/>
          </w:tcPr>
          <w:p w14:paraId="559E22EA" w14:textId="77777777" w:rsidR="009E0149" w:rsidRPr="009E0149" w:rsidRDefault="009E0149" w:rsidP="009E0149">
            <w:pPr>
              <w:jc w:val="both"/>
              <w:rPr>
                <w:iCs/>
                <w:color w:val="000000"/>
                <w:szCs w:val="20"/>
              </w:rPr>
            </w:pPr>
            <w:r w:rsidRPr="009E014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AE3D95" w14:textId="77777777" w:rsidR="009E0149" w:rsidRPr="009E0149" w:rsidRDefault="009E0149" w:rsidP="009E0149">
            <w:pPr>
              <w:jc w:val="center"/>
              <w:rPr>
                <w:szCs w:val="20"/>
              </w:rPr>
            </w:pPr>
            <w:r w:rsidRPr="009E0149">
              <w:rPr>
                <w:szCs w:val="20"/>
              </w:rPr>
              <w:t>12 738,79</w:t>
            </w:r>
          </w:p>
        </w:tc>
      </w:tr>
      <w:tr w:rsidR="009E0149" w:rsidRPr="009E0149" w14:paraId="662B4404" w14:textId="77777777" w:rsidTr="00C152E9">
        <w:trPr>
          <w:trHeight w:val="360"/>
          <w:jc w:val="center"/>
        </w:trPr>
        <w:tc>
          <w:tcPr>
            <w:tcW w:w="1068" w:type="dxa"/>
            <w:shd w:val="clear" w:color="auto" w:fill="auto"/>
            <w:vAlign w:val="center"/>
          </w:tcPr>
          <w:p w14:paraId="7B282927" w14:textId="77777777" w:rsidR="009E0149" w:rsidRPr="009E0149" w:rsidRDefault="009E0149" w:rsidP="009E0149">
            <w:pPr>
              <w:jc w:val="center"/>
              <w:rPr>
                <w:color w:val="000000"/>
                <w:szCs w:val="20"/>
              </w:rPr>
            </w:pPr>
            <w:r w:rsidRPr="009E0149">
              <w:rPr>
                <w:color w:val="000000"/>
                <w:szCs w:val="20"/>
              </w:rPr>
              <w:t>1.2</w:t>
            </w:r>
          </w:p>
        </w:tc>
        <w:tc>
          <w:tcPr>
            <w:tcW w:w="6324" w:type="dxa"/>
            <w:shd w:val="clear" w:color="auto" w:fill="auto"/>
            <w:vAlign w:val="center"/>
          </w:tcPr>
          <w:p w14:paraId="4EBFB4AE" w14:textId="77777777" w:rsidR="009E0149" w:rsidRPr="009E0149" w:rsidRDefault="009E0149" w:rsidP="009E0149">
            <w:pPr>
              <w:jc w:val="both"/>
              <w:rPr>
                <w:iCs/>
                <w:color w:val="000000"/>
                <w:szCs w:val="20"/>
              </w:rPr>
            </w:pPr>
            <w:r w:rsidRPr="009E014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B834643" w14:textId="77777777" w:rsidR="009E0149" w:rsidRPr="009E0149" w:rsidRDefault="009E0149" w:rsidP="009E0149">
            <w:pPr>
              <w:jc w:val="center"/>
              <w:rPr>
                <w:szCs w:val="20"/>
              </w:rPr>
            </w:pPr>
            <w:r w:rsidRPr="009E0149">
              <w:rPr>
                <w:szCs w:val="20"/>
              </w:rPr>
              <w:t>10 477,08</w:t>
            </w:r>
          </w:p>
        </w:tc>
      </w:tr>
      <w:tr w:rsidR="009E0149" w:rsidRPr="009E0149" w14:paraId="3FC3E783" w14:textId="77777777" w:rsidTr="00C152E9">
        <w:trPr>
          <w:trHeight w:val="360"/>
          <w:jc w:val="center"/>
        </w:trPr>
        <w:tc>
          <w:tcPr>
            <w:tcW w:w="1068" w:type="dxa"/>
            <w:shd w:val="clear" w:color="auto" w:fill="auto"/>
            <w:vAlign w:val="center"/>
          </w:tcPr>
          <w:p w14:paraId="24DD38D4" w14:textId="77777777" w:rsidR="009E0149" w:rsidRPr="009E0149" w:rsidRDefault="009E0149" w:rsidP="009E0149">
            <w:pPr>
              <w:jc w:val="center"/>
              <w:rPr>
                <w:color w:val="000000"/>
                <w:szCs w:val="20"/>
              </w:rPr>
            </w:pPr>
            <w:r w:rsidRPr="009E0149">
              <w:rPr>
                <w:color w:val="000000"/>
                <w:szCs w:val="20"/>
              </w:rPr>
              <w:t>2</w:t>
            </w:r>
          </w:p>
        </w:tc>
        <w:tc>
          <w:tcPr>
            <w:tcW w:w="6324" w:type="dxa"/>
            <w:shd w:val="clear" w:color="auto" w:fill="auto"/>
            <w:vAlign w:val="center"/>
            <w:hideMark/>
          </w:tcPr>
          <w:p w14:paraId="55D9DBA8" w14:textId="77777777" w:rsidR="009E0149" w:rsidRPr="009E0149" w:rsidRDefault="009E0149" w:rsidP="009E0149">
            <w:pPr>
              <w:jc w:val="both"/>
              <w:rPr>
                <w:color w:val="000000"/>
                <w:szCs w:val="20"/>
              </w:rPr>
            </w:pPr>
            <w:r w:rsidRPr="009E0149">
              <w:rPr>
                <w:color w:val="000000"/>
                <w:szCs w:val="20"/>
              </w:rPr>
              <w:t xml:space="preserve">Полезный отпуск </w:t>
            </w:r>
            <w:r w:rsidRPr="009E0149">
              <w:rPr>
                <w:iCs/>
                <w:color w:val="000000"/>
                <w:szCs w:val="20"/>
              </w:rPr>
              <w:t>на потребительский рынок</w:t>
            </w:r>
            <w:r w:rsidRPr="009E0149">
              <w:rPr>
                <w:color w:val="000000"/>
                <w:szCs w:val="20"/>
              </w:rPr>
              <w:t>,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1CC902E" w14:textId="77777777" w:rsidR="009E0149" w:rsidRPr="009E0149" w:rsidRDefault="009E0149" w:rsidP="009E0149">
            <w:pPr>
              <w:jc w:val="center"/>
              <w:rPr>
                <w:szCs w:val="20"/>
              </w:rPr>
            </w:pPr>
            <w:r w:rsidRPr="009E0149">
              <w:rPr>
                <w:szCs w:val="20"/>
              </w:rPr>
              <w:t>6 700,74</w:t>
            </w:r>
          </w:p>
        </w:tc>
      </w:tr>
      <w:tr w:rsidR="009E0149" w:rsidRPr="009E0149" w14:paraId="64089B90" w14:textId="77777777" w:rsidTr="00C152E9">
        <w:trPr>
          <w:trHeight w:val="375"/>
          <w:jc w:val="center"/>
        </w:trPr>
        <w:tc>
          <w:tcPr>
            <w:tcW w:w="1068" w:type="dxa"/>
            <w:shd w:val="clear" w:color="auto" w:fill="auto"/>
            <w:vAlign w:val="center"/>
          </w:tcPr>
          <w:p w14:paraId="59956C46" w14:textId="77777777" w:rsidR="009E0149" w:rsidRPr="009E0149" w:rsidRDefault="009E0149" w:rsidP="009E0149">
            <w:pPr>
              <w:jc w:val="center"/>
              <w:rPr>
                <w:color w:val="000000"/>
                <w:szCs w:val="20"/>
              </w:rPr>
            </w:pPr>
            <w:r w:rsidRPr="009E0149">
              <w:rPr>
                <w:color w:val="000000"/>
                <w:szCs w:val="20"/>
              </w:rPr>
              <w:t>2.1</w:t>
            </w:r>
          </w:p>
        </w:tc>
        <w:tc>
          <w:tcPr>
            <w:tcW w:w="6324" w:type="dxa"/>
            <w:shd w:val="clear" w:color="auto" w:fill="auto"/>
            <w:vAlign w:val="center"/>
            <w:hideMark/>
          </w:tcPr>
          <w:p w14:paraId="5467918B" w14:textId="77777777" w:rsidR="009E0149" w:rsidRPr="009E0149" w:rsidRDefault="009E0149" w:rsidP="009E0149">
            <w:pPr>
              <w:jc w:val="both"/>
              <w:rPr>
                <w:iCs/>
                <w:color w:val="000000"/>
                <w:szCs w:val="20"/>
              </w:rPr>
            </w:pPr>
            <w:r w:rsidRPr="009E014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44772B7" w14:textId="77777777" w:rsidR="009E0149" w:rsidRPr="009E0149" w:rsidRDefault="009E0149" w:rsidP="009E0149">
            <w:pPr>
              <w:jc w:val="center"/>
              <w:rPr>
                <w:szCs w:val="20"/>
              </w:rPr>
            </w:pPr>
            <w:r w:rsidRPr="009E0149">
              <w:rPr>
                <w:szCs w:val="20"/>
              </w:rPr>
              <w:t>3 735,34</w:t>
            </w:r>
          </w:p>
        </w:tc>
      </w:tr>
      <w:tr w:rsidR="009E0149" w:rsidRPr="009E0149" w14:paraId="0194366F" w14:textId="77777777" w:rsidTr="00C152E9">
        <w:trPr>
          <w:trHeight w:val="375"/>
          <w:jc w:val="center"/>
        </w:trPr>
        <w:tc>
          <w:tcPr>
            <w:tcW w:w="1068" w:type="dxa"/>
            <w:shd w:val="clear" w:color="auto" w:fill="auto"/>
            <w:vAlign w:val="center"/>
          </w:tcPr>
          <w:p w14:paraId="3944CF49" w14:textId="77777777" w:rsidR="009E0149" w:rsidRPr="009E0149" w:rsidRDefault="009E0149" w:rsidP="009E0149">
            <w:pPr>
              <w:jc w:val="center"/>
              <w:rPr>
                <w:color w:val="000000"/>
                <w:szCs w:val="20"/>
              </w:rPr>
            </w:pPr>
            <w:r w:rsidRPr="009E0149">
              <w:rPr>
                <w:color w:val="000000"/>
                <w:szCs w:val="20"/>
              </w:rPr>
              <w:t>2.2</w:t>
            </w:r>
          </w:p>
        </w:tc>
        <w:tc>
          <w:tcPr>
            <w:tcW w:w="6324" w:type="dxa"/>
            <w:shd w:val="clear" w:color="auto" w:fill="auto"/>
            <w:vAlign w:val="center"/>
            <w:hideMark/>
          </w:tcPr>
          <w:p w14:paraId="1FD0F38C" w14:textId="77777777" w:rsidR="009E0149" w:rsidRPr="009E0149" w:rsidRDefault="009E0149" w:rsidP="009E0149">
            <w:pPr>
              <w:jc w:val="both"/>
              <w:rPr>
                <w:iCs/>
                <w:color w:val="000000"/>
                <w:szCs w:val="20"/>
              </w:rPr>
            </w:pPr>
            <w:r w:rsidRPr="009E014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1BF509" w14:textId="77777777" w:rsidR="009E0149" w:rsidRPr="009E0149" w:rsidRDefault="009E0149" w:rsidP="009E0149">
            <w:pPr>
              <w:jc w:val="center"/>
              <w:rPr>
                <w:szCs w:val="20"/>
              </w:rPr>
            </w:pPr>
            <w:r w:rsidRPr="009E0149">
              <w:rPr>
                <w:szCs w:val="20"/>
              </w:rPr>
              <w:t>2 965,40</w:t>
            </w:r>
          </w:p>
        </w:tc>
      </w:tr>
      <w:tr w:rsidR="009E0149" w:rsidRPr="009E0149" w14:paraId="0BFD6E2F" w14:textId="77777777" w:rsidTr="00C152E9">
        <w:trPr>
          <w:trHeight w:val="360"/>
          <w:jc w:val="center"/>
        </w:trPr>
        <w:tc>
          <w:tcPr>
            <w:tcW w:w="1068" w:type="dxa"/>
            <w:shd w:val="clear" w:color="auto" w:fill="auto"/>
            <w:vAlign w:val="center"/>
            <w:hideMark/>
          </w:tcPr>
          <w:p w14:paraId="2DF903D6" w14:textId="77777777" w:rsidR="009E0149" w:rsidRPr="009E0149" w:rsidRDefault="009E0149" w:rsidP="009E0149">
            <w:pPr>
              <w:jc w:val="center"/>
              <w:rPr>
                <w:szCs w:val="20"/>
              </w:rPr>
            </w:pPr>
            <w:r w:rsidRPr="009E0149">
              <w:rPr>
                <w:szCs w:val="20"/>
              </w:rPr>
              <w:t>3</w:t>
            </w:r>
          </w:p>
        </w:tc>
        <w:tc>
          <w:tcPr>
            <w:tcW w:w="6324" w:type="dxa"/>
            <w:shd w:val="clear" w:color="auto" w:fill="auto"/>
            <w:vAlign w:val="center"/>
            <w:hideMark/>
          </w:tcPr>
          <w:p w14:paraId="4514F578" w14:textId="77777777" w:rsidR="009E0149" w:rsidRPr="009E0149" w:rsidRDefault="009E0149" w:rsidP="009E0149">
            <w:pPr>
              <w:jc w:val="both"/>
              <w:rPr>
                <w:szCs w:val="20"/>
              </w:rPr>
            </w:pPr>
            <w:r w:rsidRPr="009E0149">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019E1EF" w14:textId="77777777" w:rsidR="009E0149" w:rsidRPr="009E0149" w:rsidRDefault="009E0149" w:rsidP="009E0149">
            <w:pPr>
              <w:jc w:val="center"/>
              <w:rPr>
                <w:szCs w:val="20"/>
              </w:rPr>
            </w:pPr>
          </w:p>
        </w:tc>
      </w:tr>
      <w:tr w:rsidR="009E0149" w:rsidRPr="009E0149" w14:paraId="59D487AA" w14:textId="77777777" w:rsidTr="00C152E9">
        <w:trPr>
          <w:trHeight w:val="375"/>
          <w:jc w:val="center"/>
        </w:trPr>
        <w:tc>
          <w:tcPr>
            <w:tcW w:w="1068" w:type="dxa"/>
            <w:shd w:val="clear" w:color="auto" w:fill="auto"/>
            <w:vAlign w:val="center"/>
            <w:hideMark/>
          </w:tcPr>
          <w:p w14:paraId="1478CB2E" w14:textId="77777777" w:rsidR="009E0149" w:rsidRPr="009E0149" w:rsidRDefault="009E0149" w:rsidP="009E0149">
            <w:pPr>
              <w:jc w:val="center"/>
              <w:rPr>
                <w:szCs w:val="20"/>
              </w:rPr>
            </w:pPr>
            <w:r w:rsidRPr="009E0149">
              <w:rPr>
                <w:szCs w:val="20"/>
              </w:rPr>
              <w:t>3.1</w:t>
            </w:r>
          </w:p>
        </w:tc>
        <w:tc>
          <w:tcPr>
            <w:tcW w:w="6324" w:type="dxa"/>
            <w:tcBorders>
              <w:right w:val="single" w:sz="4" w:space="0" w:color="auto"/>
            </w:tcBorders>
            <w:shd w:val="clear" w:color="auto" w:fill="auto"/>
            <w:vAlign w:val="center"/>
            <w:hideMark/>
          </w:tcPr>
          <w:p w14:paraId="79176FD6" w14:textId="77777777" w:rsidR="009E0149" w:rsidRPr="009E0149" w:rsidRDefault="009E0149" w:rsidP="009E0149">
            <w:pPr>
              <w:jc w:val="both"/>
              <w:rPr>
                <w:iCs/>
                <w:szCs w:val="20"/>
              </w:rPr>
            </w:pPr>
            <w:r w:rsidRPr="009E0149">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32A5390" w14:textId="77777777" w:rsidR="009E0149" w:rsidRPr="009E0149" w:rsidRDefault="009E0149" w:rsidP="009E0149">
            <w:pPr>
              <w:jc w:val="center"/>
              <w:rPr>
                <w:szCs w:val="20"/>
              </w:rPr>
            </w:pPr>
            <w:r w:rsidRPr="009E0149">
              <w:rPr>
                <w:szCs w:val="20"/>
              </w:rPr>
              <w:t>3 410,34</w:t>
            </w:r>
          </w:p>
        </w:tc>
      </w:tr>
      <w:tr w:rsidR="009E0149" w:rsidRPr="009E0149" w14:paraId="362D561F" w14:textId="77777777" w:rsidTr="00C152E9">
        <w:trPr>
          <w:trHeight w:val="375"/>
          <w:jc w:val="center"/>
        </w:trPr>
        <w:tc>
          <w:tcPr>
            <w:tcW w:w="1068" w:type="dxa"/>
            <w:shd w:val="clear" w:color="auto" w:fill="auto"/>
            <w:vAlign w:val="center"/>
          </w:tcPr>
          <w:p w14:paraId="4965621E" w14:textId="77777777" w:rsidR="009E0149" w:rsidRPr="009E0149" w:rsidRDefault="009E0149" w:rsidP="009E0149">
            <w:pPr>
              <w:jc w:val="center"/>
              <w:rPr>
                <w:szCs w:val="20"/>
              </w:rPr>
            </w:pPr>
            <w:r w:rsidRPr="009E0149">
              <w:rPr>
                <w:szCs w:val="20"/>
              </w:rPr>
              <w:t>3.1.1.</w:t>
            </w:r>
          </w:p>
        </w:tc>
        <w:tc>
          <w:tcPr>
            <w:tcW w:w="6324" w:type="dxa"/>
            <w:tcBorders>
              <w:right w:val="single" w:sz="4" w:space="0" w:color="auto"/>
            </w:tcBorders>
            <w:shd w:val="clear" w:color="auto" w:fill="auto"/>
            <w:vAlign w:val="center"/>
          </w:tcPr>
          <w:p w14:paraId="5171FF2D" w14:textId="77777777" w:rsidR="009E0149" w:rsidRPr="009E0149" w:rsidRDefault="009E0149" w:rsidP="009E0149">
            <w:pPr>
              <w:jc w:val="both"/>
              <w:rPr>
                <w:iCs/>
                <w:szCs w:val="20"/>
              </w:rPr>
            </w:pPr>
            <w:r w:rsidRPr="009E0149">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D5738DE" w14:textId="77777777" w:rsidR="009E0149" w:rsidRPr="009E0149" w:rsidRDefault="009E0149" w:rsidP="009E0149">
            <w:pPr>
              <w:jc w:val="center"/>
              <w:rPr>
                <w:szCs w:val="20"/>
              </w:rPr>
            </w:pPr>
            <w:r w:rsidRPr="009E0149">
              <w:rPr>
                <w:szCs w:val="20"/>
              </w:rPr>
              <w:t>0,0 %</w:t>
            </w:r>
          </w:p>
        </w:tc>
      </w:tr>
      <w:tr w:rsidR="009E0149" w:rsidRPr="009E0149" w14:paraId="3CD2E658" w14:textId="77777777" w:rsidTr="00C152E9">
        <w:trPr>
          <w:trHeight w:val="375"/>
          <w:jc w:val="center"/>
        </w:trPr>
        <w:tc>
          <w:tcPr>
            <w:tcW w:w="1068" w:type="dxa"/>
            <w:shd w:val="clear" w:color="auto" w:fill="auto"/>
            <w:vAlign w:val="center"/>
            <w:hideMark/>
          </w:tcPr>
          <w:p w14:paraId="044DA2F4" w14:textId="77777777" w:rsidR="009E0149" w:rsidRPr="009E0149" w:rsidRDefault="009E0149" w:rsidP="009E0149">
            <w:pPr>
              <w:jc w:val="center"/>
              <w:rPr>
                <w:szCs w:val="20"/>
              </w:rPr>
            </w:pPr>
            <w:r w:rsidRPr="009E0149">
              <w:rPr>
                <w:szCs w:val="20"/>
              </w:rPr>
              <w:t>3.2</w:t>
            </w:r>
          </w:p>
        </w:tc>
        <w:tc>
          <w:tcPr>
            <w:tcW w:w="6324" w:type="dxa"/>
            <w:tcBorders>
              <w:right w:val="single" w:sz="4" w:space="0" w:color="auto"/>
            </w:tcBorders>
            <w:shd w:val="clear" w:color="auto" w:fill="auto"/>
            <w:vAlign w:val="center"/>
            <w:hideMark/>
          </w:tcPr>
          <w:p w14:paraId="31712D41" w14:textId="77777777" w:rsidR="009E0149" w:rsidRPr="009E0149" w:rsidRDefault="009E0149" w:rsidP="009E0149">
            <w:pPr>
              <w:jc w:val="both"/>
              <w:rPr>
                <w:iCs/>
                <w:szCs w:val="20"/>
              </w:rPr>
            </w:pPr>
            <w:r w:rsidRPr="009E0149">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E1DC72" w14:textId="77777777" w:rsidR="009E0149" w:rsidRPr="009E0149" w:rsidRDefault="009E0149" w:rsidP="009E0149">
            <w:pPr>
              <w:jc w:val="center"/>
              <w:rPr>
                <w:szCs w:val="20"/>
              </w:rPr>
            </w:pPr>
            <w:r w:rsidRPr="009E0149">
              <w:rPr>
                <w:szCs w:val="20"/>
              </w:rPr>
              <w:t>3 533,11</w:t>
            </w:r>
          </w:p>
        </w:tc>
      </w:tr>
      <w:tr w:rsidR="009E0149" w:rsidRPr="009E0149" w14:paraId="144D0F62" w14:textId="77777777" w:rsidTr="00C152E9">
        <w:trPr>
          <w:trHeight w:val="375"/>
          <w:jc w:val="center"/>
        </w:trPr>
        <w:tc>
          <w:tcPr>
            <w:tcW w:w="1068" w:type="dxa"/>
            <w:shd w:val="clear" w:color="auto" w:fill="auto"/>
            <w:vAlign w:val="center"/>
            <w:hideMark/>
          </w:tcPr>
          <w:p w14:paraId="01DB8B26" w14:textId="77777777" w:rsidR="009E0149" w:rsidRPr="009E0149" w:rsidRDefault="009E0149" w:rsidP="009E0149">
            <w:pPr>
              <w:jc w:val="center"/>
              <w:rPr>
                <w:szCs w:val="20"/>
              </w:rPr>
            </w:pPr>
            <w:r w:rsidRPr="009E0149">
              <w:rPr>
                <w:szCs w:val="20"/>
              </w:rPr>
              <w:t>3.2.1.</w:t>
            </w:r>
          </w:p>
        </w:tc>
        <w:tc>
          <w:tcPr>
            <w:tcW w:w="6324" w:type="dxa"/>
            <w:shd w:val="clear" w:color="auto" w:fill="auto"/>
            <w:vAlign w:val="center"/>
            <w:hideMark/>
          </w:tcPr>
          <w:p w14:paraId="5E75E7BA" w14:textId="77777777" w:rsidR="009E0149" w:rsidRPr="009E0149" w:rsidRDefault="009E0149" w:rsidP="009E0149">
            <w:pPr>
              <w:jc w:val="both"/>
              <w:rPr>
                <w:iCs/>
                <w:szCs w:val="20"/>
              </w:rPr>
            </w:pPr>
            <w:r w:rsidRPr="009E0149">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C47A9E1" w14:textId="77777777" w:rsidR="009E0149" w:rsidRPr="009E0149" w:rsidRDefault="009E0149" w:rsidP="009E0149">
            <w:pPr>
              <w:jc w:val="center"/>
              <w:rPr>
                <w:szCs w:val="20"/>
              </w:rPr>
            </w:pPr>
            <w:r w:rsidRPr="009E0149">
              <w:rPr>
                <w:szCs w:val="20"/>
              </w:rPr>
              <w:t>3,6 %</w:t>
            </w:r>
          </w:p>
        </w:tc>
      </w:tr>
    </w:tbl>
    <w:p w14:paraId="6B53D2C7" w14:textId="77777777" w:rsidR="009E0149" w:rsidRPr="009E0149" w:rsidRDefault="009E0149" w:rsidP="009E0149">
      <w:pPr>
        <w:tabs>
          <w:tab w:val="left" w:pos="1890"/>
        </w:tabs>
        <w:ind w:firstLine="720"/>
        <w:jc w:val="both"/>
        <w:rPr>
          <w:snapToGrid w:val="0"/>
          <w:sz w:val="28"/>
          <w:szCs w:val="28"/>
        </w:rPr>
      </w:pPr>
    </w:p>
    <w:p w14:paraId="09CA14A2" w14:textId="77777777" w:rsidR="009E0149" w:rsidRPr="009E0149" w:rsidRDefault="009E0149" w:rsidP="009E0149">
      <w:pPr>
        <w:tabs>
          <w:tab w:val="left" w:pos="1890"/>
        </w:tabs>
        <w:ind w:firstLine="720"/>
        <w:jc w:val="both"/>
        <w:rPr>
          <w:snapToGrid w:val="0"/>
          <w:sz w:val="28"/>
          <w:szCs w:val="28"/>
        </w:rPr>
      </w:pPr>
      <w:r w:rsidRPr="009E0149">
        <w:rPr>
          <w:snapToGrid w:val="0"/>
          <w:sz w:val="28"/>
          <w:szCs w:val="28"/>
        </w:rPr>
        <w:t xml:space="preserve">При этом, эксперты считают необходимым отметить, что при расчёте тарифов на 2019 год с целью ограничения роста вносимой гражданами платы за коммунальные услуги в НВВ ООО «Велес» не были учтены экономически </w:t>
      </w:r>
      <w:r w:rsidRPr="009E0149">
        <w:rPr>
          <w:snapToGrid w:val="0"/>
          <w:sz w:val="28"/>
          <w:szCs w:val="28"/>
        </w:rPr>
        <w:lastRenderedPageBreak/>
        <w:t>обоснованные затраты в размере 2 300,97 тыс. руб. Эксперты предлагают не учитывать данные затраты в НВВ 2021 года, а учесть данные расходы в НВВ предприятия в следующих периодах регулирования.</w:t>
      </w:r>
    </w:p>
    <w:p w14:paraId="2886338A" w14:textId="77777777" w:rsidR="009E0149" w:rsidRPr="009E0149" w:rsidRDefault="009E0149" w:rsidP="009E0149">
      <w:pPr>
        <w:tabs>
          <w:tab w:val="left" w:pos="1890"/>
        </w:tabs>
        <w:ind w:firstLine="720"/>
        <w:jc w:val="both"/>
        <w:rPr>
          <w:color w:val="000000"/>
          <w:sz w:val="28"/>
          <w:szCs w:val="28"/>
        </w:rPr>
      </w:pPr>
    </w:p>
    <w:p w14:paraId="575F214D" w14:textId="77777777" w:rsidR="009E0149" w:rsidRDefault="009E0149" w:rsidP="009E0149">
      <w:pPr>
        <w:tabs>
          <w:tab w:val="left" w:pos="5580"/>
          <w:tab w:val="left" w:pos="9498"/>
        </w:tabs>
        <w:ind w:right="-569"/>
        <w:sectPr w:rsidR="009E0149" w:rsidSect="00445701">
          <w:pgSz w:w="11906" w:h="16838"/>
          <w:pgMar w:top="567" w:right="707" w:bottom="567" w:left="1701" w:header="720" w:footer="720" w:gutter="0"/>
          <w:cols w:space="720"/>
          <w:titlePg/>
          <w:docGrid w:linePitch="326"/>
        </w:sectPr>
      </w:pPr>
    </w:p>
    <w:tbl>
      <w:tblPr>
        <w:tblW w:w="5019" w:type="pct"/>
        <w:jc w:val="center"/>
        <w:tblLook w:val="04A0" w:firstRow="1" w:lastRow="0" w:firstColumn="1" w:lastColumn="0" w:noHBand="0" w:noVBand="1"/>
      </w:tblPr>
      <w:tblGrid>
        <w:gridCol w:w="550"/>
        <w:gridCol w:w="6081"/>
        <w:gridCol w:w="224"/>
        <w:gridCol w:w="835"/>
        <w:gridCol w:w="263"/>
        <w:gridCol w:w="863"/>
        <w:gridCol w:w="1215"/>
        <w:gridCol w:w="1215"/>
        <w:gridCol w:w="1685"/>
        <w:gridCol w:w="1326"/>
        <w:gridCol w:w="1495"/>
        <w:gridCol w:w="228"/>
      </w:tblGrid>
      <w:tr w:rsidR="009E0149" w:rsidRPr="009E0149" w14:paraId="278CAF6D" w14:textId="77777777" w:rsidTr="009E0149">
        <w:trPr>
          <w:gridAfter w:val="1"/>
          <w:wAfter w:w="220" w:type="dxa"/>
          <w:trHeight w:val="369"/>
          <w:jc w:val="center"/>
        </w:trPr>
        <w:tc>
          <w:tcPr>
            <w:tcW w:w="15543" w:type="dxa"/>
            <w:gridSpan w:val="11"/>
            <w:tcBorders>
              <w:top w:val="nil"/>
              <w:left w:val="nil"/>
              <w:bottom w:val="nil"/>
              <w:right w:val="nil"/>
            </w:tcBorders>
            <w:shd w:val="clear" w:color="auto" w:fill="auto"/>
            <w:noWrap/>
            <w:vAlign w:val="bottom"/>
            <w:hideMark/>
          </w:tcPr>
          <w:p w14:paraId="122B70A2" w14:textId="77777777" w:rsidR="009E0149" w:rsidRPr="009E0149" w:rsidRDefault="009E0149" w:rsidP="009E0149">
            <w:pPr>
              <w:jc w:val="center"/>
              <w:rPr>
                <w:b/>
                <w:bCs/>
                <w:sz w:val="13"/>
                <w:szCs w:val="13"/>
              </w:rPr>
            </w:pPr>
            <w:r w:rsidRPr="009E0149">
              <w:rPr>
                <w:b/>
                <w:bCs/>
                <w:sz w:val="13"/>
                <w:szCs w:val="13"/>
              </w:rPr>
              <w:lastRenderedPageBreak/>
              <w:t>Сводная информация и смета расходов</w:t>
            </w:r>
          </w:p>
        </w:tc>
      </w:tr>
      <w:tr w:rsidR="009E0149" w:rsidRPr="009E0149" w14:paraId="40666D64" w14:textId="77777777" w:rsidTr="009E0149">
        <w:trPr>
          <w:gridAfter w:val="1"/>
          <w:wAfter w:w="220" w:type="dxa"/>
          <w:trHeight w:val="341"/>
          <w:jc w:val="center"/>
        </w:trPr>
        <w:tc>
          <w:tcPr>
            <w:tcW w:w="15543" w:type="dxa"/>
            <w:gridSpan w:val="11"/>
            <w:tcBorders>
              <w:top w:val="nil"/>
              <w:left w:val="nil"/>
              <w:bottom w:val="nil"/>
              <w:right w:val="nil"/>
            </w:tcBorders>
            <w:shd w:val="clear" w:color="auto" w:fill="auto"/>
            <w:noWrap/>
            <w:vAlign w:val="bottom"/>
            <w:hideMark/>
          </w:tcPr>
          <w:p w14:paraId="5B32A164" w14:textId="77777777" w:rsidR="009E0149" w:rsidRPr="009E0149" w:rsidRDefault="009E0149" w:rsidP="009E0149">
            <w:pPr>
              <w:jc w:val="center"/>
              <w:rPr>
                <w:b/>
                <w:bCs/>
                <w:sz w:val="13"/>
                <w:szCs w:val="13"/>
              </w:rPr>
            </w:pPr>
            <w:r w:rsidRPr="009E0149">
              <w:rPr>
                <w:b/>
                <w:bCs/>
                <w:sz w:val="13"/>
                <w:szCs w:val="13"/>
              </w:rPr>
              <w:t>по производству и реализации тепловой энерг</w:t>
            </w:r>
            <w:proofErr w:type="gramStart"/>
            <w:r w:rsidRPr="009E0149">
              <w:rPr>
                <w:b/>
                <w:bCs/>
                <w:sz w:val="13"/>
                <w:szCs w:val="13"/>
              </w:rPr>
              <w:t>ии  ООО</w:t>
            </w:r>
            <w:proofErr w:type="gramEnd"/>
            <w:r w:rsidRPr="009E0149">
              <w:rPr>
                <w:b/>
                <w:bCs/>
                <w:sz w:val="13"/>
                <w:szCs w:val="13"/>
              </w:rPr>
              <w:t xml:space="preserve"> "Велес" на 2021 год (корректировка)</w:t>
            </w:r>
          </w:p>
        </w:tc>
      </w:tr>
      <w:tr w:rsidR="009E0149" w:rsidRPr="009E0149" w14:paraId="1E3A4922" w14:textId="77777777" w:rsidTr="009E0149">
        <w:trPr>
          <w:gridAfter w:val="1"/>
          <w:wAfter w:w="226" w:type="dxa"/>
          <w:trHeight w:val="478"/>
          <w:jc w:val="center"/>
        </w:trPr>
        <w:tc>
          <w:tcPr>
            <w:tcW w:w="546" w:type="dxa"/>
            <w:tcBorders>
              <w:top w:val="nil"/>
              <w:left w:val="nil"/>
              <w:bottom w:val="nil"/>
              <w:right w:val="nil"/>
            </w:tcBorders>
            <w:shd w:val="clear" w:color="auto" w:fill="auto"/>
            <w:noWrap/>
            <w:vAlign w:val="bottom"/>
            <w:hideMark/>
          </w:tcPr>
          <w:p w14:paraId="347F7D08" w14:textId="77777777" w:rsidR="009E0149" w:rsidRPr="009E0149" w:rsidRDefault="009E0149" w:rsidP="009E0149">
            <w:pPr>
              <w:jc w:val="center"/>
              <w:rPr>
                <w:b/>
                <w:bCs/>
                <w:sz w:val="13"/>
                <w:szCs w:val="13"/>
              </w:rPr>
            </w:pPr>
          </w:p>
        </w:tc>
        <w:tc>
          <w:tcPr>
            <w:tcW w:w="6035" w:type="dxa"/>
            <w:tcBorders>
              <w:top w:val="nil"/>
              <w:left w:val="nil"/>
              <w:bottom w:val="nil"/>
              <w:right w:val="nil"/>
            </w:tcBorders>
            <w:shd w:val="clear" w:color="auto" w:fill="auto"/>
            <w:noWrap/>
            <w:vAlign w:val="bottom"/>
            <w:hideMark/>
          </w:tcPr>
          <w:p w14:paraId="19EC5E5F" w14:textId="77777777" w:rsidR="009E0149" w:rsidRPr="009E0149" w:rsidRDefault="009E0149" w:rsidP="009E0149">
            <w:pPr>
              <w:jc w:val="center"/>
              <w:rPr>
                <w:sz w:val="13"/>
                <w:szCs w:val="13"/>
              </w:rPr>
            </w:pPr>
          </w:p>
        </w:tc>
        <w:tc>
          <w:tcPr>
            <w:tcW w:w="220" w:type="dxa"/>
            <w:tcBorders>
              <w:top w:val="nil"/>
              <w:left w:val="nil"/>
              <w:bottom w:val="nil"/>
              <w:right w:val="nil"/>
            </w:tcBorders>
            <w:shd w:val="clear" w:color="auto" w:fill="auto"/>
            <w:noWrap/>
            <w:vAlign w:val="bottom"/>
            <w:hideMark/>
          </w:tcPr>
          <w:p w14:paraId="1BED1A69" w14:textId="77777777" w:rsidR="009E0149" w:rsidRPr="009E0149" w:rsidRDefault="009E0149" w:rsidP="009E0149">
            <w:pPr>
              <w:jc w:val="center"/>
              <w:rPr>
                <w:sz w:val="13"/>
                <w:szCs w:val="13"/>
              </w:rPr>
            </w:pPr>
          </w:p>
        </w:tc>
        <w:tc>
          <w:tcPr>
            <w:tcW w:w="829" w:type="dxa"/>
            <w:tcBorders>
              <w:top w:val="nil"/>
              <w:left w:val="nil"/>
              <w:bottom w:val="nil"/>
              <w:right w:val="nil"/>
            </w:tcBorders>
            <w:shd w:val="clear" w:color="auto" w:fill="auto"/>
            <w:noWrap/>
            <w:vAlign w:val="bottom"/>
            <w:hideMark/>
          </w:tcPr>
          <w:p w14:paraId="721AF4F3" w14:textId="77777777" w:rsidR="009E0149" w:rsidRPr="009E0149" w:rsidRDefault="009E0149" w:rsidP="009E0149">
            <w:pPr>
              <w:jc w:val="center"/>
              <w:rPr>
                <w:sz w:val="13"/>
                <w:szCs w:val="13"/>
              </w:rPr>
            </w:pPr>
          </w:p>
        </w:tc>
        <w:tc>
          <w:tcPr>
            <w:tcW w:w="247" w:type="dxa"/>
            <w:tcBorders>
              <w:top w:val="nil"/>
              <w:left w:val="nil"/>
              <w:bottom w:val="nil"/>
              <w:right w:val="nil"/>
            </w:tcBorders>
            <w:shd w:val="clear" w:color="auto" w:fill="auto"/>
            <w:noWrap/>
            <w:vAlign w:val="bottom"/>
            <w:hideMark/>
          </w:tcPr>
          <w:p w14:paraId="0F340112" w14:textId="77777777" w:rsidR="009E0149" w:rsidRPr="009E0149" w:rsidRDefault="009E0149" w:rsidP="009E0149">
            <w:pPr>
              <w:jc w:val="center"/>
              <w:rPr>
                <w:sz w:val="13"/>
                <w:szCs w:val="13"/>
              </w:rPr>
            </w:pPr>
          </w:p>
        </w:tc>
        <w:tc>
          <w:tcPr>
            <w:tcW w:w="780" w:type="dxa"/>
            <w:tcBorders>
              <w:top w:val="nil"/>
              <w:left w:val="nil"/>
              <w:bottom w:val="nil"/>
              <w:right w:val="nil"/>
            </w:tcBorders>
            <w:shd w:val="clear" w:color="auto" w:fill="auto"/>
            <w:noWrap/>
            <w:vAlign w:val="bottom"/>
            <w:hideMark/>
          </w:tcPr>
          <w:p w14:paraId="5919CD81" w14:textId="77777777" w:rsidR="009E0149" w:rsidRPr="009E0149" w:rsidRDefault="009E0149" w:rsidP="009E0149">
            <w:pPr>
              <w:jc w:val="center"/>
              <w:rPr>
                <w:sz w:val="13"/>
                <w:szCs w:val="13"/>
              </w:rPr>
            </w:pPr>
          </w:p>
        </w:tc>
        <w:tc>
          <w:tcPr>
            <w:tcW w:w="1206" w:type="dxa"/>
            <w:tcBorders>
              <w:top w:val="nil"/>
              <w:left w:val="nil"/>
              <w:bottom w:val="nil"/>
              <w:right w:val="nil"/>
            </w:tcBorders>
            <w:shd w:val="clear" w:color="auto" w:fill="auto"/>
            <w:noWrap/>
            <w:vAlign w:val="bottom"/>
            <w:hideMark/>
          </w:tcPr>
          <w:p w14:paraId="4DEDB005" w14:textId="77777777" w:rsidR="009E0149" w:rsidRPr="009E0149" w:rsidRDefault="009E0149" w:rsidP="009E0149">
            <w:pPr>
              <w:jc w:val="center"/>
              <w:rPr>
                <w:sz w:val="13"/>
                <w:szCs w:val="13"/>
              </w:rPr>
            </w:pPr>
          </w:p>
        </w:tc>
        <w:tc>
          <w:tcPr>
            <w:tcW w:w="1206" w:type="dxa"/>
            <w:tcBorders>
              <w:top w:val="nil"/>
              <w:left w:val="nil"/>
              <w:bottom w:val="nil"/>
              <w:right w:val="nil"/>
            </w:tcBorders>
            <w:shd w:val="clear" w:color="auto" w:fill="auto"/>
            <w:noWrap/>
            <w:vAlign w:val="bottom"/>
            <w:hideMark/>
          </w:tcPr>
          <w:p w14:paraId="328687B5" w14:textId="77777777" w:rsidR="009E0149" w:rsidRPr="009E0149" w:rsidRDefault="009E0149" w:rsidP="009E0149">
            <w:pPr>
              <w:rPr>
                <w:sz w:val="13"/>
                <w:szCs w:val="13"/>
              </w:rPr>
            </w:pPr>
          </w:p>
        </w:tc>
        <w:tc>
          <w:tcPr>
            <w:tcW w:w="1672" w:type="dxa"/>
            <w:tcBorders>
              <w:top w:val="nil"/>
              <w:left w:val="nil"/>
              <w:bottom w:val="nil"/>
              <w:right w:val="nil"/>
            </w:tcBorders>
            <w:shd w:val="clear" w:color="auto" w:fill="auto"/>
            <w:noWrap/>
            <w:vAlign w:val="bottom"/>
            <w:hideMark/>
          </w:tcPr>
          <w:p w14:paraId="6E110710" w14:textId="77777777" w:rsidR="009E0149" w:rsidRPr="009E0149" w:rsidRDefault="009E0149" w:rsidP="009E0149">
            <w:pPr>
              <w:rPr>
                <w:sz w:val="13"/>
                <w:szCs w:val="13"/>
              </w:rPr>
            </w:pPr>
          </w:p>
        </w:tc>
        <w:tc>
          <w:tcPr>
            <w:tcW w:w="1316" w:type="dxa"/>
            <w:tcBorders>
              <w:top w:val="nil"/>
              <w:left w:val="nil"/>
              <w:bottom w:val="nil"/>
              <w:right w:val="nil"/>
            </w:tcBorders>
            <w:shd w:val="clear" w:color="auto" w:fill="auto"/>
            <w:noWrap/>
            <w:vAlign w:val="bottom"/>
            <w:hideMark/>
          </w:tcPr>
          <w:p w14:paraId="1E48E8A0" w14:textId="77777777" w:rsidR="009E0149" w:rsidRPr="009E0149" w:rsidRDefault="009E0149" w:rsidP="009E0149">
            <w:pPr>
              <w:rPr>
                <w:sz w:val="13"/>
                <w:szCs w:val="13"/>
              </w:rPr>
            </w:pPr>
          </w:p>
        </w:tc>
        <w:tc>
          <w:tcPr>
            <w:tcW w:w="1480" w:type="dxa"/>
            <w:tcBorders>
              <w:top w:val="nil"/>
              <w:left w:val="nil"/>
              <w:bottom w:val="nil"/>
              <w:right w:val="nil"/>
            </w:tcBorders>
            <w:shd w:val="clear" w:color="auto" w:fill="auto"/>
            <w:noWrap/>
            <w:vAlign w:val="bottom"/>
            <w:hideMark/>
          </w:tcPr>
          <w:p w14:paraId="6E1106AF" w14:textId="77777777" w:rsidR="009E0149" w:rsidRPr="009E0149" w:rsidRDefault="009E0149" w:rsidP="009E0149">
            <w:pPr>
              <w:rPr>
                <w:sz w:val="13"/>
                <w:szCs w:val="13"/>
              </w:rPr>
            </w:pPr>
          </w:p>
        </w:tc>
      </w:tr>
      <w:tr w:rsidR="009E0149" w:rsidRPr="009E0149" w14:paraId="13227440" w14:textId="77777777" w:rsidTr="009E0149">
        <w:trPr>
          <w:gridAfter w:val="1"/>
          <w:wAfter w:w="224" w:type="dxa"/>
          <w:trHeight w:val="792"/>
          <w:jc w:val="center"/>
        </w:trPr>
        <w:tc>
          <w:tcPr>
            <w:tcW w:w="54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1464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п/п</w:t>
            </w:r>
          </w:p>
        </w:tc>
        <w:tc>
          <w:tcPr>
            <w:tcW w:w="7333"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24D859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Показатели</w:t>
            </w:r>
          </w:p>
        </w:tc>
        <w:tc>
          <w:tcPr>
            <w:tcW w:w="7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30A6B57"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Ед.изм</w:t>
            </w:r>
            <w:proofErr w:type="spellEnd"/>
            <w:r w:rsidRPr="009E0149">
              <w:rPr>
                <w:rFonts w:ascii="Bookman Old Style" w:hAnsi="Bookman Old Style" w:cs="Calibri"/>
                <w:sz w:val="13"/>
                <w:szCs w:val="13"/>
              </w:rPr>
              <w:t>.</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C4A3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Утверждено на 2020</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FC6F63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Предложения предприятия на 2021 год</w:t>
            </w:r>
          </w:p>
        </w:tc>
        <w:tc>
          <w:tcPr>
            <w:tcW w:w="167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EE1785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Предложения экспертов на 2021 год</w:t>
            </w:r>
          </w:p>
        </w:tc>
        <w:tc>
          <w:tcPr>
            <w:tcW w:w="13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AD1CC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Отклонение от предложений предприятия</w:t>
            </w:r>
          </w:p>
        </w:tc>
        <w:tc>
          <w:tcPr>
            <w:tcW w:w="14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DAA238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Отклонение от утверждённого в прошлом периоде регулирования</w:t>
            </w:r>
          </w:p>
        </w:tc>
      </w:tr>
      <w:tr w:rsidR="009E0149" w:rsidRPr="009E0149" w14:paraId="79E9AD54" w14:textId="77777777" w:rsidTr="009E0149">
        <w:trPr>
          <w:trHeight w:val="287"/>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2BD26C2E"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428CEBA4"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3338BEA2"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22F60E57"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490F001"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57542C61"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53377328"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1149B148"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5322D246" w14:textId="77777777" w:rsidR="009E0149" w:rsidRPr="009E0149" w:rsidRDefault="009E0149" w:rsidP="009E0149">
            <w:pPr>
              <w:jc w:val="center"/>
              <w:rPr>
                <w:rFonts w:ascii="Bookman Old Style" w:hAnsi="Bookman Old Style" w:cs="Calibri"/>
                <w:sz w:val="13"/>
                <w:szCs w:val="13"/>
              </w:rPr>
            </w:pPr>
          </w:p>
        </w:tc>
      </w:tr>
      <w:tr w:rsidR="009E0149" w:rsidRPr="009E0149" w14:paraId="3D9111E8" w14:textId="77777777" w:rsidTr="009E0149">
        <w:trPr>
          <w:trHeight w:val="273"/>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14AB70EB"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1017B586"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789B9A76"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04819755"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7A975218"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1A356818"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0DE7207C"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76D5FEA0"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0A962834" w14:textId="77777777" w:rsidR="009E0149" w:rsidRPr="009E0149" w:rsidRDefault="009E0149" w:rsidP="009E0149">
            <w:pPr>
              <w:rPr>
                <w:sz w:val="13"/>
                <w:szCs w:val="13"/>
              </w:rPr>
            </w:pPr>
          </w:p>
        </w:tc>
      </w:tr>
      <w:tr w:rsidR="009E0149" w:rsidRPr="009E0149" w14:paraId="0E6E0827" w14:textId="77777777" w:rsidTr="009E0149">
        <w:trPr>
          <w:trHeight w:val="300"/>
          <w:jc w:val="center"/>
        </w:trPr>
        <w:tc>
          <w:tcPr>
            <w:tcW w:w="546" w:type="dxa"/>
            <w:vMerge/>
            <w:tcBorders>
              <w:top w:val="single" w:sz="8" w:space="0" w:color="auto"/>
              <w:left w:val="single" w:sz="8" w:space="0" w:color="auto"/>
              <w:bottom w:val="single" w:sz="4" w:space="0" w:color="auto"/>
              <w:right w:val="single" w:sz="4" w:space="0" w:color="auto"/>
            </w:tcBorders>
            <w:vAlign w:val="center"/>
            <w:hideMark/>
          </w:tcPr>
          <w:p w14:paraId="0168C1E9" w14:textId="77777777" w:rsidR="009E0149" w:rsidRPr="009E0149" w:rsidRDefault="009E0149" w:rsidP="009E0149">
            <w:pPr>
              <w:rPr>
                <w:rFonts w:ascii="Bookman Old Style" w:hAnsi="Bookman Old Style" w:cs="Calibri"/>
                <w:sz w:val="13"/>
                <w:szCs w:val="13"/>
              </w:rPr>
            </w:pPr>
          </w:p>
        </w:tc>
        <w:tc>
          <w:tcPr>
            <w:tcW w:w="7333" w:type="dxa"/>
            <w:gridSpan w:val="4"/>
            <w:vMerge/>
            <w:tcBorders>
              <w:top w:val="single" w:sz="8" w:space="0" w:color="auto"/>
              <w:left w:val="single" w:sz="4" w:space="0" w:color="auto"/>
              <w:bottom w:val="single" w:sz="4" w:space="0" w:color="auto"/>
              <w:right w:val="single" w:sz="4" w:space="0" w:color="auto"/>
            </w:tcBorders>
            <w:vAlign w:val="center"/>
            <w:hideMark/>
          </w:tcPr>
          <w:p w14:paraId="2AE3A5D8" w14:textId="77777777" w:rsidR="009E0149" w:rsidRPr="009E0149" w:rsidRDefault="009E0149" w:rsidP="009E0149">
            <w:pPr>
              <w:rPr>
                <w:rFonts w:ascii="Bookman Old Style" w:hAnsi="Bookman Old Style" w:cs="Calibri"/>
                <w:sz w:val="13"/>
                <w:szCs w:val="13"/>
              </w:rPr>
            </w:pPr>
          </w:p>
        </w:tc>
        <w:tc>
          <w:tcPr>
            <w:tcW w:w="780" w:type="dxa"/>
            <w:vMerge/>
            <w:tcBorders>
              <w:top w:val="single" w:sz="8" w:space="0" w:color="auto"/>
              <w:left w:val="single" w:sz="4" w:space="0" w:color="auto"/>
              <w:bottom w:val="single" w:sz="4" w:space="0" w:color="auto"/>
              <w:right w:val="single" w:sz="4" w:space="0" w:color="auto"/>
            </w:tcBorders>
            <w:vAlign w:val="center"/>
            <w:hideMark/>
          </w:tcPr>
          <w:p w14:paraId="7A5E0AA9"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04CBEDC5" w14:textId="77777777" w:rsidR="009E0149" w:rsidRPr="009E0149" w:rsidRDefault="009E0149" w:rsidP="009E0149">
            <w:pPr>
              <w:rPr>
                <w:rFonts w:ascii="Bookman Old Style" w:hAnsi="Bookman Old Style" w:cs="Calibri"/>
                <w:sz w:val="13"/>
                <w:szCs w:val="13"/>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1E6D5DE2" w14:textId="77777777" w:rsidR="009E0149" w:rsidRPr="009E0149" w:rsidRDefault="009E0149" w:rsidP="009E0149">
            <w:pPr>
              <w:rPr>
                <w:rFonts w:ascii="Bookman Old Style" w:hAnsi="Bookman Old Style" w:cs="Calibri"/>
                <w:sz w:val="13"/>
                <w:szCs w:val="13"/>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14:paraId="64B76D3C" w14:textId="77777777" w:rsidR="009E0149" w:rsidRPr="009E0149" w:rsidRDefault="009E0149" w:rsidP="009E0149">
            <w:pPr>
              <w:rPr>
                <w:rFonts w:ascii="Bookman Old Style" w:hAnsi="Bookman Old Style" w:cs="Calibri"/>
                <w:sz w:val="13"/>
                <w:szCs w:val="13"/>
              </w:rPr>
            </w:pPr>
          </w:p>
        </w:tc>
        <w:tc>
          <w:tcPr>
            <w:tcW w:w="1316" w:type="dxa"/>
            <w:vMerge/>
            <w:tcBorders>
              <w:top w:val="single" w:sz="8" w:space="0" w:color="auto"/>
              <w:left w:val="single" w:sz="4" w:space="0" w:color="auto"/>
              <w:bottom w:val="single" w:sz="4" w:space="0" w:color="auto"/>
              <w:right w:val="single" w:sz="4" w:space="0" w:color="auto"/>
            </w:tcBorders>
            <w:vAlign w:val="center"/>
            <w:hideMark/>
          </w:tcPr>
          <w:p w14:paraId="6BE6713C" w14:textId="77777777" w:rsidR="009E0149" w:rsidRPr="009E0149" w:rsidRDefault="009E0149" w:rsidP="009E0149">
            <w:pPr>
              <w:rPr>
                <w:rFonts w:ascii="Bookman Old Style" w:hAnsi="Bookman Old Style" w:cs="Calibri"/>
                <w:sz w:val="13"/>
                <w:szCs w:val="13"/>
              </w:rPr>
            </w:pPr>
          </w:p>
        </w:tc>
        <w:tc>
          <w:tcPr>
            <w:tcW w:w="1480" w:type="dxa"/>
            <w:vMerge/>
            <w:tcBorders>
              <w:top w:val="single" w:sz="8" w:space="0" w:color="auto"/>
              <w:left w:val="single" w:sz="4" w:space="0" w:color="auto"/>
              <w:bottom w:val="single" w:sz="4" w:space="0" w:color="auto"/>
              <w:right w:val="single" w:sz="8" w:space="0" w:color="auto"/>
            </w:tcBorders>
            <w:vAlign w:val="center"/>
            <w:hideMark/>
          </w:tcPr>
          <w:p w14:paraId="0292EDDB" w14:textId="77777777" w:rsidR="009E0149" w:rsidRPr="009E0149" w:rsidRDefault="009E0149" w:rsidP="009E0149">
            <w:pPr>
              <w:rPr>
                <w:rFonts w:ascii="Bookman Old Style" w:hAnsi="Bookman Old Style" w:cs="Calibri"/>
                <w:sz w:val="13"/>
                <w:szCs w:val="13"/>
              </w:rPr>
            </w:pPr>
          </w:p>
        </w:tc>
        <w:tc>
          <w:tcPr>
            <w:tcW w:w="220" w:type="dxa"/>
            <w:tcBorders>
              <w:top w:val="nil"/>
              <w:left w:val="nil"/>
              <w:bottom w:val="nil"/>
              <w:right w:val="nil"/>
            </w:tcBorders>
            <w:shd w:val="clear" w:color="auto" w:fill="auto"/>
            <w:noWrap/>
            <w:vAlign w:val="bottom"/>
            <w:hideMark/>
          </w:tcPr>
          <w:p w14:paraId="59BBA321" w14:textId="77777777" w:rsidR="009E0149" w:rsidRPr="009E0149" w:rsidRDefault="009E0149" w:rsidP="009E0149">
            <w:pPr>
              <w:rPr>
                <w:sz w:val="13"/>
                <w:szCs w:val="13"/>
              </w:rPr>
            </w:pPr>
          </w:p>
        </w:tc>
      </w:tr>
      <w:tr w:rsidR="009E0149" w:rsidRPr="009E0149" w14:paraId="168BD816" w14:textId="77777777" w:rsidTr="009E0149">
        <w:trPr>
          <w:trHeight w:val="300"/>
          <w:jc w:val="center"/>
        </w:trPr>
        <w:tc>
          <w:tcPr>
            <w:tcW w:w="546" w:type="dxa"/>
            <w:tcBorders>
              <w:top w:val="nil"/>
              <w:left w:val="single" w:sz="8" w:space="0" w:color="auto"/>
              <w:bottom w:val="single" w:sz="8" w:space="0" w:color="auto"/>
              <w:right w:val="single" w:sz="4" w:space="0" w:color="auto"/>
            </w:tcBorders>
            <w:shd w:val="clear" w:color="auto" w:fill="auto"/>
            <w:noWrap/>
            <w:vAlign w:val="bottom"/>
            <w:hideMark/>
          </w:tcPr>
          <w:p w14:paraId="2E3B7E8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single" w:sz="8" w:space="0" w:color="auto"/>
              <w:right w:val="single" w:sz="4" w:space="0" w:color="000000"/>
            </w:tcBorders>
            <w:shd w:val="clear" w:color="auto" w:fill="auto"/>
            <w:noWrap/>
            <w:vAlign w:val="bottom"/>
            <w:hideMark/>
          </w:tcPr>
          <w:p w14:paraId="3B711FD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8" w:space="0" w:color="auto"/>
              <w:right w:val="single" w:sz="4" w:space="0" w:color="auto"/>
            </w:tcBorders>
            <w:shd w:val="clear" w:color="auto" w:fill="auto"/>
            <w:noWrap/>
            <w:vAlign w:val="bottom"/>
            <w:hideMark/>
          </w:tcPr>
          <w:p w14:paraId="7DE024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8" w:space="0" w:color="auto"/>
              <w:right w:val="nil"/>
            </w:tcBorders>
            <w:shd w:val="clear" w:color="auto" w:fill="auto"/>
            <w:noWrap/>
            <w:vAlign w:val="bottom"/>
            <w:hideMark/>
          </w:tcPr>
          <w:p w14:paraId="1AE7D33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8" w:space="0" w:color="auto"/>
              <w:right w:val="nil"/>
            </w:tcBorders>
            <w:shd w:val="clear" w:color="auto" w:fill="auto"/>
            <w:noWrap/>
            <w:vAlign w:val="bottom"/>
            <w:hideMark/>
          </w:tcPr>
          <w:p w14:paraId="4A9F17F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8" w:space="0" w:color="auto"/>
              <w:right w:val="nil"/>
            </w:tcBorders>
            <w:shd w:val="clear" w:color="auto" w:fill="auto"/>
            <w:noWrap/>
            <w:vAlign w:val="bottom"/>
            <w:hideMark/>
          </w:tcPr>
          <w:p w14:paraId="5467F61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8" w:space="0" w:color="auto"/>
              <w:right w:val="nil"/>
            </w:tcBorders>
            <w:shd w:val="clear" w:color="auto" w:fill="auto"/>
            <w:noWrap/>
            <w:vAlign w:val="bottom"/>
            <w:hideMark/>
          </w:tcPr>
          <w:p w14:paraId="3357A3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8" w:space="0" w:color="auto"/>
              <w:right w:val="single" w:sz="8" w:space="0" w:color="auto"/>
            </w:tcBorders>
            <w:shd w:val="clear" w:color="auto" w:fill="auto"/>
            <w:noWrap/>
            <w:vAlign w:val="bottom"/>
            <w:hideMark/>
          </w:tcPr>
          <w:p w14:paraId="442DD6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2D9DB740" w14:textId="77777777" w:rsidR="009E0149" w:rsidRPr="009E0149" w:rsidRDefault="009E0149" w:rsidP="009E0149">
            <w:pPr>
              <w:rPr>
                <w:sz w:val="13"/>
                <w:szCs w:val="13"/>
              </w:rPr>
            </w:pPr>
          </w:p>
        </w:tc>
      </w:tr>
      <w:tr w:rsidR="009E0149" w:rsidRPr="009E0149" w14:paraId="276F54F7" w14:textId="77777777" w:rsidTr="009E0149">
        <w:trPr>
          <w:trHeight w:val="287"/>
          <w:jc w:val="center"/>
        </w:trPr>
        <w:tc>
          <w:tcPr>
            <w:tcW w:w="546" w:type="dxa"/>
            <w:tcBorders>
              <w:top w:val="single" w:sz="8" w:space="0" w:color="auto"/>
              <w:left w:val="single" w:sz="8" w:space="0" w:color="auto"/>
              <w:bottom w:val="nil"/>
              <w:right w:val="single" w:sz="4" w:space="0" w:color="auto"/>
            </w:tcBorders>
            <w:shd w:val="clear" w:color="auto" w:fill="auto"/>
            <w:noWrap/>
            <w:vAlign w:val="bottom"/>
            <w:hideMark/>
          </w:tcPr>
          <w:p w14:paraId="0DED829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single" w:sz="8" w:space="0" w:color="auto"/>
              <w:left w:val="single" w:sz="4" w:space="0" w:color="auto"/>
              <w:bottom w:val="nil"/>
              <w:right w:val="nil"/>
            </w:tcBorders>
            <w:shd w:val="clear" w:color="auto" w:fill="auto"/>
            <w:noWrap/>
            <w:vAlign w:val="bottom"/>
            <w:hideMark/>
          </w:tcPr>
          <w:p w14:paraId="6BB6751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Количество котельных</w:t>
            </w:r>
          </w:p>
        </w:tc>
        <w:tc>
          <w:tcPr>
            <w:tcW w:w="247" w:type="dxa"/>
            <w:tcBorders>
              <w:top w:val="single" w:sz="8" w:space="0" w:color="auto"/>
              <w:left w:val="nil"/>
              <w:bottom w:val="nil"/>
              <w:right w:val="nil"/>
            </w:tcBorders>
            <w:shd w:val="clear" w:color="auto" w:fill="auto"/>
            <w:noWrap/>
            <w:vAlign w:val="bottom"/>
            <w:hideMark/>
          </w:tcPr>
          <w:p w14:paraId="51B829E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single" w:sz="8" w:space="0" w:color="auto"/>
              <w:left w:val="single" w:sz="4" w:space="0" w:color="auto"/>
              <w:bottom w:val="nil"/>
              <w:right w:val="single" w:sz="4" w:space="0" w:color="auto"/>
            </w:tcBorders>
            <w:shd w:val="clear" w:color="auto" w:fill="auto"/>
            <w:noWrap/>
            <w:vAlign w:val="bottom"/>
            <w:hideMark/>
          </w:tcPr>
          <w:p w14:paraId="212CAF0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single" w:sz="8" w:space="0" w:color="auto"/>
              <w:left w:val="nil"/>
              <w:bottom w:val="nil"/>
              <w:right w:val="single" w:sz="4" w:space="0" w:color="auto"/>
            </w:tcBorders>
            <w:shd w:val="clear" w:color="000000" w:fill="DAEEF3"/>
            <w:noWrap/>
            <w:vAlign w:val="bottom"/>
            <w:hideMark/>
          </w:tcPr>
          <w:p w14:paraId="4A4382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206" w:type="dxa"/>
            <w:tcBorders>
              <w:top w:val="single" w:sz="8" w:space="0" w:color="auto"/>
              <w:left w:val="nil"/>
              <w:bottom w:val="nil"/>
              <w:right w:val="single" w:sz="4" w:space="0" w:color="auto"/>
            </w:tcBorders>
            <w:shd w:val="clear" w:color="000000" w:fill="DAEEF3"/>
            <w:noWrap/>
            <w:vAlign w:val="bottom"/>
            <w:hideMark/>
          </w:tcPr>
          <w:p w14:paraId="1AE4C7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672" w:type="dxa"/>
            <w:tcBorders>
              <w:top w:val="single" w:sz="8" w:space="0" w:color="auto"/>
              <w:left w:val="nil"/>
              <w:bottom w:val="nil"/>
              <w:right w:val="single" w:sz="4" w:space="0" w:color="auto"/>
            </w:tcBorders>
            <w:shd w:val="clear" w:color="000000" w:fill="DAEEF3"/>
            <w:noWrap/>
            <w:vAlign w:val="bottom"/>
            <w:hideMark/>
          </w:tcPr>
          <w:p w14:paraId="55B89A0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1316" w:type="dxa"/>
            <w:tcBorders>
              <w:top w:val="single" w:sz="4" w:space="0" w:color="auto"/>
              <w:left w:val="nil"/>
              <w:bottom w:val="nil"/>
              <w:right w:val="single" w:sz="4" w:space="0" w:color="auto"/>
            </w:tcBorders>
            <w:shd w:val="clear" w:color="000000" w:fill="DAEEF3"/>
            <w:noWrap/>
            <w:vAlign w:val="bottom"/>
            <w:hideMark/>
          </w:tcPr>
          <w:p w14:paraId="25F9D23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1480" w:type="dxa"/>
            <w:tcBorders>
              <w:top w:val="nil"/>
              <w:left w:val="nil"/>
              <w:bottom w:val="nil"/>
              <w:right w:val="single" w:sz="8" w:space="0" w:color="auto"/>
            </w:tcBorders>
            <w:shd w:val="clear" w:color="000000" w:fill="DAEEF3"/>
            <w:noWrap/>
            <w:vAlign w:val="bottom"/>
            <w:hideMark/>
          </w:tcPr>
          <w:p w14:paraId="7C0343E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220" w:type="dxa"/>
            <w:vAlign w:val="center"/>
            <w:hideMark/>
          </w:tcPr>
          <w:p w14:paraId="244FE0C9" w14:textId="77777777" w:rsidR="009E0149" w:rsidRPr="009E0149" w:rsidRDefault="009E0149" w:rsidP="009E0149">
            <w:pPr>
              <w:rPr>
                <w:sz w:val="13"/>
                <w:szCs w:val="13"/>
              </w:rPr>
            </w:pPr>
          </w:p>
        </w:tc>
      </w:tr>
      <w:tr w:rsidR="009E0149" w:rsidRPr="009E0149" w14:paraId="7916D4F9"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51B485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nil"/>
            </w:tcBorders>
            <w:shd w:val="clear" w:color="auto" w:fill="auto"/>
            <w:noWrap/>
            <w:vAlign w:val="bottom"/>
            <w:hideMark/>
          </w:tcPr>
          <w:p w14:paraId="32B23B4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Нормативная выработка т/энергии</w:t>
            </w:r>
          </w:p>
        </w:tc>
        <w:tc>
          <w:tcPr>
            <w:tcW w:w="780" w:type="dxa"/>
            <w:tcBorders>
              <w:top w:val="nil"/>
              <w:left w:val="single" w:sz="4" w:space="0" w:color="auto"/>
              <w:bottom w:val="nil"/>
              <w:right w:val="single" w:sz="4" w:space="0" w:color="auto"/>
            </w:tcBorders>
            <w:shd w:val="clear" w:color="auto" w:fill="auto"/>
            <w:noWrap/>
            <w:vAlign w:val="bottom"/>
            <w:hideMark/>
          </w:tcPr>
          <w:p w14:paraId="7A998D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Гкал</w:t>
            </w:r>
          </w:p>
        </w:tc>
        <w:tc>
          <w:tcPr>
            <w:tcW w:w="1206" w:type="dxa"/>
            <w:tcBorders>
              <w:top w:val="nil"/>
              <w:left w:val="nil"/>
              <w:bottom w:val="nil"/>
              <w:right w:val="single" w:sz="4" w:space="0" w:color="auto"/>
            </w:tcBorders>
            <w:shd w:val="clear" w:color="000000" w:fill="DAEEF3"/>
            <w:noWrap/>
            <w:vAlign w:val="bottom"/>
            <w:hideMark/>
          </w:tcPr>
          <w:p w14:paraId="6FD37EF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8 799,88</w:t>
            </w:r>
          </w:p>
        </w:tc>
        <w:tc>
          <w:tcPr>
            <w:tcW w:w="1206" w:type="dxa"/>
            <w:tcBorders>
              <w:top w:val="nil"/>
              <w:left w:val="nil"/>
              <w:bottom w:val="nil"/>
              <w:right w:val="single" w:sz="4" w:space="0" w:color="auto"/>
            </w:tcBorders>
            <w:shd w:val="clear" w:color="000000" w:fill="DAEEF3"/>
            <w:noWrap/>
            <w:vAlign w:val="bottom"/>
            <w:hideMark/>
          </w:tcPr>
          <w:p w14:paraId="1FBB9B6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8 443,64</w:t>
            </w:r>
          </w:p>
        </w:tc>
        <w:tc>
          <w:tcPr>
            <w:tcW w:w="1672" w:type="dxa"/>
            <w:tcBorders>
              <w:top w:val="nil"/>
              <w:left w:val="nil"/>
              <w:bottom w:val="nil"/>
              <w:right w:val="single" w:sz="4" w:space="0" w:color="auto"/>
            </w:tcBorders>
            <w:shd w:val="clear" w:color="000000" w:fill="DAEEF3"/>
            <w:noWrap/>
            <w:vAlign w:val="bottom"/>
            <w:hideMark/>
          </w:tcPr>
          <w:p w14:paraId="7B46BDF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8 450,97</w:t>
            </w:r>
          </w:p>
        </w:tc>
        <w:tc>
          <w:tcPr>
            <w:tcW w:w="1316" w:type="dxa"/>
            <w:tcBorders>
              <w:top w:val="nil"/>
              <w:left w:val="nil"/>
              <w:bottom w:val="nil"/>
              <w:right w:val="single" w:sz="4" w:space="0" w:color="auto"/>
            </w:tcBorders>
            <w:shd w:val="clear" w:color="000000" w:fill="DAEEF3"/>
            <w:noWrap/>
            <w:vAlign w:val="bottom"/>
            <w:hideMark/>
          </w:tcPr>
          <w:p w14:paraId="63F2F2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7,33</w:t>
            </w:r>
          </w:p>
        </w:tc>
        <w:tc>
          <w:tcPr>
            <w:tcW w:w="1480" w:type="dxa"/>
            <w:tcBorders>
              <w:top w:val="nil"/>
              <w:left w:val="nil"/>
              <w:bottom w:val="nil"/>
              <w:right w:val="single" w:sz="8" w:space="0" w:color="auto"/>
            </w:tcBorders>
            <w:shd w:val="clear" w:color="000000" w:fill="DAEEF3"/>
            <w:noWrap/>
            <w:vAlign w:val="bottom"/>
            <w:hideMark/>
          </w:tcPr>
          <w:p w14:paraId="7A55463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-348,91</w:t>
            </w:r>
          </w:p>
        </w:tc>
        <w:tc>
          <w:tcPr>
            <w:tcW w:w="220" w:type="dxa"/>
            <w:vAlign w:val="center"/>
            <w:hideMark/>
          </w:tcPr>
          <w:p w14:paraId="34749F7A" w14:textId="77777777" w:rsidR="009E0149" w:rsidRPr="009E0149" w:rsidRDefault="009E0149" w:rsidP="009E0149">
            <w:pPr>
              <w:rPr>
                <w:sz w:val="13"/>
                <w:szCs w:val="13"/>
              </w:rPr>
            </w:pPr>
          </w:p>
        </w:tc>
      </w:tr>
      <w:tr w:rsidR="009E0149" w:rsidRPr="009E0149" w14:paraId="761D4F7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BF5437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0B2B66D6"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Полезный отпуск</w:t>
            </w:r>
          </w:p>
        </w:tc>
        <w:tc>
          <w:tcPr>
            <w:tcW w:w="247" w:type="dxa"/>
            <w:tcBorders>
              <w:top w:val="nil"/>
              <w:left w:val="nil"/>
              <w:bottom w:val="nil"/>
              <w:right w:val="nil"/>
            </w:tcBorders>
            <w:shd w:val="clear" w:color="auto" w:fill="auto"/>
            <w:noWrap/>
            <w:vAlign w:val="bottom"/>
            <w:hideMark/>
          </w:tcPr>
          <w:p w14:paraId="1B14D16C" w14:textId="77777777" w:rsidR="009E0149" w:rsidRPr="009E0149" w:rsidRDefault="009E0149" w:rsidP="009E0149">
            <w:pPr>
              <w:rPr>
                <w:rFonts w:ascii="Bookman Old Style" w:hAnsi="Bookman Old Style" w:cs="Calibri"/>
                <w:b/>
                <w:bCs/>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8B2E02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514CCE7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7 034,26</w:t>
            </w:r>
          </w:p>
        </w:tc>
        <w:tc>
          <w:tcPr>
            <w:tcW w:w="1206" w:type="dxa"/>
            <w:tcBorders>
              <w:top w:val="nil"/>
              <w:left w:val="nil"/>
              <w:bottom w:val="nil"/>
              <w:right w:val="single" w:sz="4" w:space="0" w:color="auto"/>
            </w:tcBorders>
            <w:shd w:val="clear" w:color="000000" w:fill="DAEEF3"/>
            <w:noWrap/>
            <w:vAlign w:val="bottom"/>
            <w:hideMark/>
          </w:tcPr>
          <w:p w14:paraId="0A9996D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6 693,74</w:t>
            </w:r>
          </w:p>
        </w:tc>
        <w:tc>
          <w:tcPr>
            <w:tcW w:w="1672" w:type="dxa"/>
            <w:tcBorders>
              <w:top w:val="nil"/>
              <w:left w:val="nil"/>
              <w:bottom w:val="nil"/>
              <w:right w:val="single" w:sz="4" w:space="0" w:color="auto"/>
            </w:tcBorders>
            <w:shd w:val="clear" w:color="000000" w:fill="DAEEF3"/>
            <w:noWrap/>
            <w:vAlign w:val="bottom"/>
            <w:hideMark/>
          </w:tcPr>
          <w:p w14:paraId="413C169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6 700,74</w:t>
            </w:r>
          </w:p>
        </w:tc>
        <w:tc>
          <w:tcPr>
            <w:tcW w:w="1316" w:type="dxa"/>
            <w:tcBorders>
              <w:top w:val="nil"/>
              <w:left w:val="nil"/>
              <w:bottom w:val="nil"/>
              <w:right w:val="single" w:sz="4" w:space="0" w:color="auto"/>
            </w:tcBorders>
            <w:shd w:val="clear" w:color="000000" w:fill="DAEEF3"/>
            <w:noWrap/>
            <w:vAlign w:val="bottom"/>
            <w:hideMark/>
          </w:tcPr>
          <w:p w14:paraId="393A5A1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0E9F250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-333,52</w:t>
            </w:r>
          </w:p>
        </w:tc>
        <w:tc>
          <w:tcPr>
            <w:tcW w:w="220" w:type="dxa"/>
            <w:vAlign w:val="center"/>
            <w:hideMark/>
          </w:tcPr>
          <w:p w14:paraId="0A5B92D9" w14:textId="77777777" w:rsidR="009E0149" w:rsidRPr="009E0149" w:rsidRDefault="009E0149" w:rsidP="009E0149">
            <w:pPr>
              <w:rPr>
                <w:sz w:val="13"/>
                <w:szCs w:val="13"/>
              </w:rPr>
            </w:pPr>
          </w:p>
        </w:tc>
      </w:tr>
      <w:tr w:rsidR="009E0149" w:rsidRPr="009E0149" w14:paraId="79D4951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D7F8B9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nil"/>
            </w:tcBorders>
            <w:shd w:val="clear" w:color="auto" w:fill="auto"/>
            <w:noWrap/>
            <w:vAlign w:val="bottom"/>
            <w:hideMark/>
          </w:tcPr>
          <w:p w14:paraId="011BBCD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Полезный отпуск на потребительский рынок</w:t>
            </w:r>
          </w:p>
        </w:tc>
        <w:tc>
          <w:tcPr>
            <w:tcW w:w="780" w:type="dxa"/>
            <w:tcBorders>
              <w:top w:val="nil"/>
              <w:left w:val="single" w:sz="4" w:space="0" w:color="auto"/>
              <w:bottom w:val="nil"/>
              <w:right w:val="single" w:sz="4" w:space="0" w:color="auto"/>
            </w:tcBorders>
            <w:shd w:val="clear" w:color="auto" w:fill="auto"/>
            <w:noWrap/>
            <w:vAlign w:val="bottom"/>
            <w:hideMark/>
          </w:tcPr>
          <w:p w14:paraId="202722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8661EE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7 034,26</w:t>
            </w:r>
          </w:p>
        </w:tc>
        <w:tc>
          <w:tcPr>
            <w:tcW w:w="1206" w:type="dxa"/>
            <w:tcBorders>
              <w:top w:val="nil"/>
              <w:left w:val="nil"/>
              <w:bottom w:val="nil"/>
              <w:right w:val="single" w:sz="4" w:space="0" w:color="auto"/>
            </w:tcBorders>
            <w:shd w:val="clear" w:color="000000" w:fill="DAEEF3"/>
            <w:noWrap/>
            <w:vAlign w:val="bottom"/>
            <w:hideMark/>
          </w:tcPr>
          <w:p w14:paraId="20BD079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6 693,74</w:t>
            </w:r>
          </w:p>
        </w:tc>
        <w:tc>
          <w:tcPr>
            <w:tcW w:w="1672" w:type="dxa"/>
            <w:tcBorders>
              <w:top w:val="nil"/>
              <w:left w:val="nil"/>
              <w:bottom w:val="nil"/>
              <w:right w:val="single" w:sz="4" w:space="0" w:color="auto"/>
            </w:tcBorders>
            <w:shd w:val="clear" w:color="000000" w:fill="DAEEF3"/>
            <w:noWrap/>
            <w:vAlign w:val="bottom"/>
            <w:hideMark/>
          </w:tcPr>
          <w:p w14:paraId="0ED8B80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6 700,74</w:t>
            </w:r>
          </w:p>
        </w:tc>
        <w:tc>
          <w:tcPr>
            <w:tcW w:w="1316" w:type="dxa"/>
            <w:tcBorders>
              <w:top w:val="nil"/>
              <w:left w:val="nil"/>
              <w:bottom w:val="nil"/>
              <w:right w:val="single" w:sz="4" w:space="0" w:color="auto"/>
            </w:tcBorders>
            <w:shd w:val="clear" w:color="000000" w:fill="DAEEF3"/>
            <w:noWrap/>
            <w:vAlign w:val="bottom"/>
            <w:hideMark/>
          </w:tcPr>
          <w:p w14:paraId="2B18E56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7524B3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-333,52</w:t>
            </w:r>
          </w:p>
        </w:tc>
        <w:tc>
          <w:tcPr>
            <w:tcW w:w="220" w:type="dxa"/>
            <w:vAlign w:val="center"/>
            <w:hideMark/>
          </w:tcPr>
          <w:p w14:paraId="1C18ADE9" w14:textId="77777777" w:rsidR="009E0149" w:rsidRPr="009E0149" w:rsidRDefault="009E0149" w:rsidP="009E0149">
            <w:pPr>
              <w:rPr>
                <w:sz w:val="13"/>
                <w:szCs w:val="13"/>
              </w:rPr>
            </w:pPr>
          </w:p>
        </w:tc>
      </w:tr>
      <w:tr w:rsidR="009E0149" w:rsidRPr="009E0149" w14:paraId="3213A45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B687E3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22BE6BA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жилищные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7E33D82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25F73F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2 358,41</w:t>
            </w:r>
          </w:p>
        </w:tc>
        <w:tc>
          <w:tcPr>
            <w:tcW w:w="1206" w:type="dxa"/>
            <w:tcBorders>
              <w:top w:val="nil"/>
              <w:left w:val="nil"/>
              <w:bottom w:val="nil"/>
              <w:right w:val="single" w:sz="4" w:space="0" w:color="auto"/>
            </w:tcBorders>
            <w:shd w:val="clear" w:color="000000" w:fill="DAEEF3"/>
            <w:noWrap/>
            <w:vAlign w:val="bottom"/>
            <w:hideMark/>
          </w:tcPr>
          <w:p w14:paraId="194295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2 433,98</w:t>
            </w:r>
          </w:p>
        </w:tc>
        <w:tc>
          <w:tcPr>
            <w:tcW w:w="1672" w:type="dxa"/>
            <w:tcBorders>
              <w:top w:val="nil"/>
              <w:left w:val="nil"/>
              <w:bottom w:val="nil"/>
              <w:right w:val="single" w:sz="4" w:space="0" w:color="auto"/>
            </w:tcBorders>
            <w:shd w:val="clear" w:color="000000" w:fill="DAEEF3"/>
            <w:noWrap/>
            <w:vAlign w:val="bottom"/>
            <w:hideMark/>
          </w:tcPr>
          <w:p w14:paraId="2A76D6B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2 380,75</w:t>
            </w:r>
          </w:p>
        </w:tc>
        <w:tc>
          <w:tcPr>
            <w:tcW w:w="1316" w:type="dxa"/>
            <w:tcBorders>
              <w:top w:val="nil"/>
              <w:left w:val="nil"/>
              <w:bottom w:val="nil"/>
              <w:right w:val="single" w:sz="4" w:space="0" w:color="auto"/>
            </w:tcBorders>
            <w:shd w:val="clear" w:color="000000" w:fill="DAEEF3"/>
            <w:noWrap/>
            <w:vAlign w:val="bottom"/>
            <w:hideMark/>
          </w:tcPr>
          <w:p w14:paraId="2C18E62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-53,23</w:t>
            </w:r>
          </w:p>
        </w:tc>
        <w:tc>
          <w:tcPr>
            <w:tcW w:w="1480" w:type="dxa"/>
            <w:tcBorders>
              <w:top w:val="nil"/>
              <w:left w:val="nil"/>
              <w:bottom w:val="nil"/>
              <w:right w:val="single" w:sz="8" w:space="0" w:color="auto"/>
            </w:tcBorders>
            <w:shd w:val="clear" w:color="000000" w:fill="DAEEF3"/>
            <w:noWrap/>
            <w:vAlign w:val="bottom"/>
            <w:hideMark/>
          </w:tcPr>
          <w:p w14:paraId="524249A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22,35</w:t>
            </w:r>
          </w:p>
        </w:tc>
        <w:tc>
          <w:tcPr>
            <w:tcW w:w="220" w:type="dxa"/>
            <w:vAlign w:val="center"/>
            <w:hideMark/>
          </w:tcPr>
          <w:p w14:paraId="54112DB7" w14:textId="77777777" w:rsidR="009E0149" w:rsidRPr="009E0149" w:rsidRDefault="009E0149" w:rsidP="009E0149">
            <w:pPr>
              <w:rPr>
                <w:sz w:val="13"/>
                <w:szCs w:val="13"/>
              </w:rPr>
            </w:pPr>
          </w:p>
        </w:tc>
      </w:tr>
      <w:tr w:rsidR="009E0149" w:rsidRPr="009E0149" w14:paraId="7B2264E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69475C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7877E4E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бюджетные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2A9665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6CBBC7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4 675,86</w:t>
            </w:r>
          </w:p>
        </w:tc>
        <w:tc>
          <w:tcPr>
            <w:tcW w:w="1206" w:type="dxa"/>
            <w:tcBorders>
              <w:top w:val="nil"/>
              <w:left w:val="nil"/>
              <w:bottom w:val="nil"/>
              <w:right w:val="single" w:sz="4" w:space="0" w:color="auto"/>
            </w:tcBorders>
            <w:shd w:val="clear" w:color="000000" w:fill="DAEEF3"/>
            <w:noWrap/>
            <w:vAlign w:val="bottom"/>
            <w:hideMark/>
          </w:tcPr>
          <w:p w14:paraId="31090E8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4 259,76</w:t>
            </w:r>
          </w:p>
        </w:tc>
        <w:tc>
          <w:tcPr>
            <w:tcW w:w="1672" w:type="dxa"/>
            <w:tcBorders>
              <w:top w:val="nil"/>
              <w:left w:val="nil"/>
              <w:bottom w:val="nil"/>
              <w:right w:val="single" w:sz="4" w:space="0" w:color="auto"/>
            </w:tcBorders>
            <w:shd w:val="clear" w:color="000000" w:fill="DAEEF3"/>
            <w:noWrap/>
            <w:vAlign w:val="bottom"/>
            <w:hideMark/>
          </w:tcPr>
          <w:p w14:paraId="437EEB7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4 319,99</w:t>
            </w:r>
          </w:p>
        </w:tc>
        <w:tc>
          <w:tcPr>
            <w:tcW w:w="1316" w:type="dxa"/>
            <w:tcBorders>
              <w:top w:val="nil"/>
              <w:left w:val="nil"/>
              <w:bottom w:val="nil"/>
              <w:right w:val="single" w:sz="4" w:space="0" w:color="auto"/>
            </w:tcBorders>
            <w:shd w:val="clear" w:color="000000" w:fill="DAEEF3"/>
            <w:noWrap/>
            <w:vAlign w:val="bottom"/>
            <w:hideMark/>
          </w:tcPr>
          <w:p w14:paraId="771D1F2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60,23</w:t>
            </w:r>
          </w:p>
        </w:tc>
        <w:tc>
          <w:tcPr>
            <w:tcW w:w="1480" w:type="dxa"/>
            <w:tcBorders>
              <w:top w:val="nil"/>
              <w:left w:val="nil"/>
              <w:bottom w:val="nil"/>
              <w:right w:val="single" w:sz="8" w:space="0" w:color="auto"/>
            </w:tcBorders>
            <w:shd w:val="clear" w:color="000000" w:fill="DAEEF3"/>
            <w:noWrap/>
            <w:vAlign w:val="bottom"/>
            <w:hideMark/>
          </w:tcPr>
          <w:p w14:paraId="334222D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-355,87</w:t>
            </w:r>
          </w:p>
        </w:tc>
        <w:tc>
          <w:tcPr>
            <w:tcW w:w="220" w:type="dxa"/>
            <w:vAlign w:val="center"/>
            <w:hideMark/>
          </w:tcPr>
          <w:p w14:paraId="0B3E968D" w14:textId="77777777" w:rsidR="009E0149" w:rsidRPr="009E0149" w:rsidRDefault="009E0149" w:rsidP="009E0149">
            <w:pPr>
              <w:rPr>
                <w:sz w:val="13"/>
                <w:szCs w:val="13"/>
              </w:rPr>
            </w:pPr>
          </w:p>
        </w:tc>
      </w:tr>
      <w:tr w:rsidR="009E0149" w:rsidRPr="009E0149" w14:paraId="676882BD"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7185EF4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3A3925E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прочие потребители </w:t>
            </w:r>
          </w:p>
        </w:tc>
        <w:tc>
          <w:tcPr>
            <w:tcW w:w="247" w:type="dxa"/>
            <w:tcBorders>
              <w:top w:val="nil"/>
              <w:left w:val="nil"/>
              <w:bottom w:val="nil"/>
              <w:right w:val="nil"/>
            </w:tcBorders>
            <w:shd w:val="clear" w:color="auto" w:fill="auto"/>
            <w:noWrap/>
            <w:vAlign w:val="bottom"/>
            <w:hideMark/>
          </w:tcPr>
          <w:p w14:paraId="3D70B251"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2775904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42C351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0EFD18D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672" w:type="dxa"/>
            <w:tcBorders>
              <w:top w:val="nil"/>
              <w:left w:val="nil"/>
              <w:bottom w:val="nil"/>
              <w:right w:val="single" w:sz="4" w:space="0" w:color="auto"/>
            </w:tcBorders>
            <w:shd w:val="clear" w:color="000000" w:fill="DAEEF3"/>
            <w:noWrap/>
            <w:vAlign w:val="bottom"/>
            <w:hideMark/>
          </w:tcPr>
          <w:p w14:paraId="1EAE71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nil"/>
              <w:right w:val="single" w:sz="4" w:space="0" w:color="auto"/>
            </w:tcBorders>
            <w:shd w:val="clear" w:color="000000" w:fill="DAEEF3"/>
            <w:noWrap/>
            <w:vAlign w:val="bottom"/>
            <w:hideMark/>
          </w:tcPr>
          <w:p w14:paraId="254BF2E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6DB382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1AA92E78" w14:textId="77777777" w:rsidR="009E0149" w:rsidRPr="009E0149" w:rsidRDefault="009E0149" w:rsidP="009E0149">
            <w:pPr>
              <w:rPr>
                <w:sz w:val="13"/>
                <w:szCs w:val="13"/>
              </w:rPr>
            </w:pPr>
          </w:p>
        </w:tc>
      </w:tr>
      <w:tr w:rsidR="009E0149" w:rsidRPr="009E0149" w14:paraId="628283A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2F6C820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70C3FEB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производственные нужды</w:t>
            </w:r>
          </w:p>
        </w:tc>
        <w:tc>
          <w:tcPr>
            <w:tcW w:w="780" w:type="dxa"/>
            <w:tcBorders>
              <w:top w:val="nil"/>
              <w:left w:val="single" w:sz="4" w:space="0" w:color="auto"/>
              <w:bottom w:val="nil"/>
              <w:right w:val="single" w:sz="4" w:space="0" w:color="auto"/>
            </w:tcBorders>
            <w:shd w:val="clear" w:color="auto" w:fill="auto"/>
            <w:noWrap/>
            <w:vAlign w:val="bottom"/>
            <w:hideMark/>
          </w:tcPr>
          <w:p w14:paraId="2A0F55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2946368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05A63D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672" w:type="dxa"/>
            <w:tcBorders>
              <w:top w:val="nil"/>
              <w:left w:val="nil"/>
              <w:bottom w:val="nil"/>
              <w:right w:val="single" w:sz="4" w:space="0" w:color="auto"/>
            </w:tcBorders>
            <w:shd w:val="clear" w:color="000000" w:fill="DAEEF3"/>
            <w:noWrap/>
            <w:vAlign w:val="bottom"/>
            <w:hideMark/>
          </w:tcPr>
          <w:p w14:paraId="5596C42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nil"/>
              <w:right w:val="single" w:sz="4" w:space="0" w:color="auto"/>
            </w:tcBorders>
            <w:shd w:val="clear" w:color="000000" w:fill="DAEEF3"/>
            <w:noWrap/>
            <w:vAlign w:val="bottom"/>
            <w:hideMark/>
          </w:tcPr>
          <w:p w14:paraId="13F083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0CEEFCB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760AABA" w14:textId="77777777" w:rsidR="009E0149" w:rsidRPr="009E0149" w:rsidRDefault="009E0149" w:rsidP="009E0149">
            <w:pPr>
              <w:rPr>
                <w:sz w:val="13"/>
                <w:szCs w:val="13"/>
              </w:rPr>
            </w:pPr>
          </w:p>
        </w:tc>
      </w:tr>
      <w:tr w:rsidR="009E0149" w:rsidRPr="009E0149" w14:paraId="220B1154"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44016E9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05FC774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Потери, всего</w:t>
            </w:r>
          </w:p>
        </w:tc>
        <w:tc>
          <w:tcPr>
            <w:tcW w:w="829" w:type="dxa"/>
            <w:tcBorders>
              <w:top w:val="nil"/>
              <w:left w:val="nil"/>
              <w:bottom w:val="nil"/>
              <w:right w:val="nil"/>
            </w:tcBorders>
            <w:shd w:val="clear" w:color="auto" w:fill="auto"/>
            <w:noWrap/>
            <w:vAlign w:val="bottom"/>
            <w:hideMark/>
          </w:tcPr>
          <w:p w14:paraId="417922F5" w14:textId="77777777" w:rsidR="009E0149" w:rsidRPr="009E0149" w:rsidRDefault="009E0149" w:rsidP="009E0149">
            <w:pPr>
              <w:rPr>
                <w:rFonts w:ascii="Bookman Old Style" w:hAnsi="Bookman Old Style" w:cs="Calibri"/>
                <w:b/>
                <w:bCs/>
                <w:sz w:val="13"/>
                <w:szCs w:val="13"/>
              </w:rPr>
            </w:pPr>
          </w:p>
        </w:tc>
        <w:tc>
          <w:tcPr>
            <w:tcW w:w="247" w:type="dxa"/>
            <w:tcBorders>
              <w:top w:val="nil"/>
              <w:left w:val="nil"/>
              <w:bottom w:val="nil"/>
              <w:right w:val="nil"/>
            </w:tcBorders>
            <w:shd w:val="clear" w:color="auto" w:fill="auto"/>
            <w:noWrap/>
            <w:vAlign w:val="bottom"/>
            <w:hideMark/>
          </w:tcPr>
          <w:p w14:paraId="5F3ED902"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91810E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B4DF67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1 765,61</w:t>
            </w:r>
          </w:p>
        </w:tc>
        <w:tc>
          <w:tcPr>
            <w:tcW w:w="1206" w:type="dxa"/>
            <w:tcBorders>
              <w:top w:val="nil"/>
              <w:left w:val="nil"/>
              <w:bottom w:val="nil"/>
              <w:right w:val="single" w:sz="4" w:space="0" w:color="auto"/>
            </w:tcBorders>
            <w:shd w:val="clear" w:color="000000" w:fill="DAEEF3"/>
            <w:noWrap/>
            <w:vAlign w:val="bottom"/>
            <w:hideMark/>
          </w:tcPr>
          <w:p w14:paraId="78F6018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1 749,90</w:t>
            </w:r>
          </w:p>
        </w:tc>
        <w:tc>
          <w:tcPr>
            <w:tcW w:w="1672" w:type="dxa"/>
            <w:tcBorders>
              <w:top w:val="nil"/>
              <w:left w:val="nil"/>
              <w:bottom w:val="nil"/>
              <w:right w:val="single" w:sz="4" w:space="0" w:color="auto"/>
            </w:tcBorders>
            <w:shd w:val="clear" w:color="000000" w:fill="DAEEF3"/>
            <w:noWrap/>
            <w:vAlign w:val="bottom"/>
            <w:hideMark/>
          </w:tcPr>
          <w:p w14:paraId="10A6B76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1 750,23</w:t>
            </w:r>
          </w:p>
        </w:tc>
        <w:tc>
          <w:tcPr>
            <w:tcW w:w="1316" w:type="dxa"/>
            <w:tcBorders>
              <w:top w:val="nil"/>
              <w:left w:val="nil"/>
              <w:bottom w:val="nil"/>
              <w:right w:val="single" w:sz="4" w:space="0" w:color="auto"/>
            </w:tcBorders>
            <w:shd w:val="clear" w:color="000000" w:fill="DAEEF3"/>
            <w:noWrap/>
            <w:vAlign w:val="bottom"/>
            <w:hideMark/>
          </w:tcPr>
          <w:p w14:paraId="66D58B0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0,33</w:t>
            </w:r>
          </w:p>
        </w:tc>
        <w:tc>
          <w:tcPr>
            <w:tcW w:w="1480" w:type="dxa"/>
            <w:tcBorders>
              <w:top w:val="nil"/>
              <w:left w:val="nil"/>
              <w:bottom w:val="nil"/>
              <w:right w:val="single" w:sz="8" w:space="0" w:color="auto"/>
            </w:tcBorders>
            <w:shd w:val="clear" w:color="000000" w:fill="DAEEF3"/>
            <w:noWrap/>
            <w:vAlign w:val="bottom"/>
            <w:hideMark/>
          </w:tcPr>
          <w:p w14:paraId="2944863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-15,39</w:t>
            </w:r>
          </w:p>
        </w:tc>
        <w:tc>
          <w:tcPr>
            <w:tcW w:w="220" w:type="dxa"/>
            <w:vAlign w:val="center"/>
            <w:hideMark/>
          </w:tcPr>
          <w:p w14:paraId="44DE5FB9" w14:textId="77777777" w:rsidR="009E0149" w:rsidRPr="009E0149" w:rsidRDefault="009E0149" w:rsidP="009E0149">
            <w:pPr>
              <w:rPr>
                <w:sz w:val="13"/>
                <w:szCs w:val="13"/>
              </w:rPr>
            </w:pPr>
          </w:p>
        </w:tc>
      </w:tr>
      <w:tr w:rsidR="009E0149" w:rsidRPr="009E0149" w14:paraId="31915412"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1DA4842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035" w:type="dxa"/>
            <w:tcBorders>
              <w:top w:val="nil"/>
              <w:left w:val="nil"/>
              <w:bottom w:val="nil"/>
              <w:right w:val="single" w:sz="4" w:space="0" w:color="auto"/>
            </w:tcBorders>
            <w:shd w:val="clear" w:color="auto" w:fill="auto"/>
            <w:noWrap/>
            <w:vAlign w:val="bottom"/>
            <w:hideMark/>
          </w:tcPr>
          <w:p w14:paraId="4B6FA92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 собственные нужды котельной</w:t>
            </w:r>
          </w:p>
        </w:tc>
        <w:tc>
          <w:tcPr>
            <w:tcW w:w="220" w:type="dxa"/>
            <w:tcBorders>
              <w:top w:val="nil"/>
              <w:left w:val="nil"/>
              <w:bottom w:val="nil"/>
              <w:right w:val="nil"/>
            </w:tcBorders>
            <w:shd w:val="clear" w:color="auto" w:fill="auto"/>
            <w:noWrap/>
            <w:vAlign w:val="bottom"/>
            <w:hideMark/>
          </w:tcPr>
          <w:p w14:paraId="15BA4D10" w14:textId="77777777" w:rsidR="009E0149" w:rsidRPr="009E0149" w:rsidRDefault="009E0149" w:rsidP="009E0149">
            <w:pPr>
              <w:rPr>
                <w:rFonts w:ascii="Bookman Old Style" w:hAnsi="Bookman Old Style" w:cs="Calibri"/>
                <w:sz w:val="13"/>
                <w:szCs w:val="13"/>
              </w:rPr>
            </w:pPr>
          </w:p>
        </w:tc>
        <w:tc>
          <w:tcPr>
            <w:tcW w:w="829" w:type="dxa"/>
            <w:tcBorders>
              <w:top w:val="nil"/>
              <w:left w:val="nil"/>
              <w:bottom w:val="nil"/>
              <w:right w:val="nil"/>
            </w:tcBorders>
            <w:shd w:val="clear" w:color="auto" w:fill="auto"/>
            <w:noWrap/>
            <w:vAlign w:val="bottom"/>
            <w:hideMark/>
          </w:tcPr>
          <w:p w14:paraId="272B2240" w14:textId="77777777" w:rsidR="009E0149" w:rsidRPr="009E0149" w:rsidRDefault="009E0149" w:rsidP="009E0149">
            <w:pPr>
              <w:rPr>
                <w:sz w:val="13"/>
                <w:szCs w:val="13"/>
              </w:rPr>
            </w:pPr>
          </w:p>
        </w:tc>
        <w:tc>
          <w:tcPr>
            <w:tcW w:w="247" w:type="dxa"/>
            <w:tcBorders>
              <w:top w:val="nil"/>
              <w:left w:val="nil"/>
              <w:bottom w:val="nil"/>
              <w:right w:val="nil"/>
            </w:tcBorders>
            <w:shd w:val="clear" w:color="auto" w:fill="auto"/>
            <w:noWrap/>
            <w:vAlign w:val="bottom"/>
            <w:hideMark/>
          </w:tcPr>
          <w:p w14:paraId="3CCDB702"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3AF2A5B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9CB223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388,07</w:t>
            </w:r>
          </w:p>
        </w:tc>
        <w:tc>
          <w:tcPr>
            <w:tcW w:w="1206" w:type="dxa"/>
            <w:tcBorders>
              <w:top w:val="nil"/>
              <w:left w:val="nil"/>
              <w:bottom w:val="nil"/>
              <w:right w:val="single" w:sz="4" w:space="0" w:color="auto"/>
            </w:tcBorders>
            <w:shd w:val="clear" w:color="000000" w:fill="DAEEF3"/>
            <w:noWrap/>
            <w:vAlign w:val="bottom"/>
            <w:hideMark/>
          </w:tcPr>
          <w:p w14:paraId="50ED34B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372,36</w:t>
            </w:r>
          </w:p>
        </w:tc>
        <w:tc>
          <w:tcPr>
            <w:tcW w:w="1672" w:type="dxa"/>
            <w:tcBorders>
              <w:top w:val="nil"/>
              <w:left w:val="nil"/>
              <w:bottom w:val="nil"/>
              <w:right w:val="single" w:sz="4" w:space="0" w:color="auto"/>
            </w:tcBorders>
            <w:shd w:val="clear" w:color="000000" w:fill="DAEEF3"/>
            <w:noWrap/>
            <w:vAlign w:val="bottom"/>
            <w:hideMark/>
          </w:tcPr>
          <w:p w14:paraId="370BE69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372,69</w:t>
            </w:r>
          </w:p>
        </w:tc>
        <w:tc>
          <w:tcPr>
            <w:tcW w:w="1316" w:type="dxa"/>
            <w:tcBorders>
              <w:top w:val="nil"/>
              <w:left w:val="nil"/>
              <w:bottom w:val="nil"/>
              <w:right w:val="single" w:sz="4" w:space="0" w:color="auto"/>
            </w:tcBorders>
            <w:shd w:val="clear" w:color="000000" w:fill="DAEEF3"/>
            <w:noWrap/>
            <w:vAlign w:val="bottom"/>
            <w:hideMark/>
          </w:tcPr>
          <w:p w14:paraId="5E99D25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0,33</w:t>
            </w:r>
          </w:p>
        </w:tc>
        <w:tc>
          <w:tcPr>
            <w:tcW w:w="1480" w:type="dxa"/>
            <w:tcBorders>
              <w:top w:val="nil"/>
              <w:left w:val="nil"/>
              <w:bottom w:val="nil"/>
              <w:right w:val="single" w:sz="8" w:space="0" w:color="auto"/>
            </w:tcBorders>
            <w:shd w:val="clear" w:color="000000" w:fill="DAEEF3"/>
            <w:noWrap/>
            <w:vAlign w:val="bottom"/>
            <w:hideMark/>
          </w:tcPr>
          <w:p w14:paraId="4E28641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-15,39</w:t>
            </w:r>
          </w:p>
        </w:tc>
        <w:tc>
          <w:tcPr>
            <w:tcW w:w="220" w:type="dxa"/>
            <w:vAlign w:val="center"/>
            <w:hideMark/>
          </w:tcPr>
          <w:p w14:paraId="7E94E7E6" w14:textId="77777777" w:rsidR="009E0149" w:rsidRPr="009E0149" w:rsidRDefault="009E0149" w:rsidP="009E0149">
            <w:pPr>
              <w:rPr>
                <w:sz w:val="13"/>
                <w:szCs w:val="13"/>
              </w:rPr>
            </w:pPr>
          </w:p>
        </w:tc>
      </w:tr>
      <w:tr w:rsidR="009E0149" w:rsidRPr="009E0149" w14:paraId="3121907D"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2F53179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21BC1E7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в тепловых сетях </w:t>
            </w:r>
          </w:p>
        </w:tc>
        <w:tc>
          <w:tcPr>
            <w:tcW w:w="247" w:type="dxa"/>
            <w:tcBorders>
              <w:top w:val="nil"/>
              <w:left w:val="nil"/>
              <w:bottom w:val="nil"/>
              <w:right w:val="nil"/>
            </w:tcBorders>
            <w:shd w:val="clear" w:color="auto" w:fill="auto"/>
            <w:noWrap/>
            <w:vAlign w:val="bottom"/>
            <w:hideMark/>
          </w:tcPr>
          <w:p w14:paraId="48EABB8A"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02968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FAC784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206" w:type="dxa"/>
            <w:tcBorders>
              <w:top w:val="nil"/>
              <w:left w:val="nil"/>
              <w:bottom w:val="nil"/>
              <w:right w:val="single" w:sz="4" w:space="0" w:color="auto"/>
            </w:tcBorders>
            <w:shd w:val="clear" w:color="000000" w:fill="DAEEF3"/>
            <w:noWrap/>
            <w:vAlign w:val="bottom"/>
            <w:hideMark/>
          </w:tcPr>
          <w:p w14:paraId="169071E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672" w:type="dxa"/>
            <w:tcBorders>
              <w:top w:val="nil"/>
              <w:left w:val="nil"/>
              <w:bottom w:val="single" w:sz="8" w:space="0" w:color="auto"/>
              <w:right w:val="single" w:sz="4" w:space="0" w:color="auto"/>
            </w:tcBorders>
            <w:shd w:val="clear" w:color="000000" w:fill="DAEEF3"/>
            <w:noWrap/>
            <w:vAlign w:val="bottom"/>
            <w:hideMark/>
          </w:tcPr>
          <w:p w14:paraId="3E6E607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1 377,54</w:t>
            </w:r>
          </w:p>
        </w:tc>
        <w:tc>
          <w:tcPr>
            <w:tcW w:w="1316" w:type="dxa"/>
            <w:tcBorders>
              <w:top w:val="nil"/>
              <w:left w:val="nil"/>
              <w:bottom w:val="single" w:sz="8" w:space="0" w:color="auto"/>
              <w:right w:val="single" w:sz="4" w:space="0" w:color="auto"/>
            </w:tcBorders>
            <w:shd w:val="clear" w:color="000000" w:fill="DAEEF3"/>
            <w:noWrap/>
            <w:vAlign w:val="bottom"/>
            <w:hideMark/>
          </w:tcPr>
          <w:p w14:paraId="2B7896B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480" w:type="dxa"/>
            <w:tcBorders>
              <w:top w:val="nil"/>
              <w:left w:val="nil"/>
              <w:bottom w:val="nil"/>
              <w:right w:val="single" w:sz="8" w:space="0" w:color="auto"/>
            </w:tcBorders>
            <w:shd w:val="clear" w:color="000000" w:fill="DAEEF3"/>
            <w:noWrap/>
            <w:vAlign w:val="bottom"/>
            <w:hideMark/>
          </w:tcPr>
          <w:p w14:paraId="4C3BD0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2DABC140" w14:textId="77777777" w:rsidR="009E0149" w:rsidRPr="009E0149" w:rsidRDefault="009E0149" w:rsidP="009E0149">
            <w:pPr>
              <w:rPr>
                <w:sz w:val="13"/>
                <w:szCs w:val="13"/>
              </w:rPr>
            </w:pPr>
          </w:p>
        </w:tc>
      </w:tr>
      <w:tr w:rsidR="009E0149" w:rsidRPr="009E0149" w14:paraId="1D56009E" w14:textId="77777777" w:rsidTr="009E0149">
        <w:trPr>
          <w:trHeight w:val="382"/>
          <w:jc w:val="center"/>
        </w:trPr>
        <w:tc>
          <w:tcPr>
            <w:tcW w:w="15543" w:type="dxa"/>
            <w:gridSpan w:val="11"/>
            <w:vMerge w:val="restart"/>
            <w:tcBorders>
              <w:top w:val="single" w:sz="8" w:space="0" w:color="auto"/>
              <w:left w:val="single" w:sz="8" w:space="0" w:color="auto"/>
              <w:bottom w:val="single" w:sz="8" w:space="0" w:color="000000"/>
              <w:right w:val="nil"/>
            </w:tcBorders>
            <w:shd w:val="clear" w:color="auto" w:fill="auto"/>
            <w:noWrap/>
            <w:vAlign w:val="center"/>
            <w:hideMark/>
          </w:tcPr>
          <w:p w14:paraId="6FB0D5E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220" w:type="dxa"/>
            <w:vAlign w:val="center"/>
            <w:hideMark/>
          </w:tcPr>
          <w:p w14:paraId="6E0A546E" w14:textId="77777777" w:rsidR="009E0149" w:rsidRPr="009E0149" w:rsidRDefault="009E0149" w:rsidP="009E0149">
            <w:pPr>
              <w:rPr>
                <w:sz w:val="13"/>
                <w:szCs w:val="13"/>
              </w:rPr>
            </w:pPr>
          </w:p>
        </w:tc>
      </w:tr>
      <w:tr w:rsidR="009E0149" w:rsidRPr="009E0149" w14:paraId="35AA5787" w14:textId="77777777" w:rsidTr="009E0149">
        <w:trPr>
          <w:trHeight w:val="41"/>
          <w:jc w:val="center"/>
        </w:trPr>
        <w:tc>
          <w:tcPr>
            <w:tcW w:w="15543" w:type="dxa"/>
            <w:gridSpan w:val="11"/>
            <w:vMerge/>
            <w:tcBorders>
              <w:top w:val="single" w:sz="8" w:space="0" w:color="auto"/>
              <w:left w:val="single" w:sz="8" w:space="0" w:color="auto"/>
              <w:bottom w:val="single" w:sz="8" w:space="0" w:color="000000"/>
              <w:right w:val="nil"/>
            </w:tcBorders>
            <w:vAlign w:val="center"/>
            <w:hideMark/>
          </w:tcPr>
          <w:p w14:paraId="07625C3B" w14:textId="77777777" w:rsidR="009E0149" w:rsidRPr="009E0149" w:rsidRDefault="009E0149" w:rsidP="009E0149">
            <w:pPr>
              <w:rPr>
                <w:rFonts w:ascii="Bookman Old Style" w:hAnsi="Bookman Old Style" w:cs="Calibri"/>
                <w:b/>
                <w:bCs/>
                <w:sz w:val="13"/>
                <w:szCs w:val="13"/>
              </w:rPr>
            </w:pPr>
          </w:p>
        </w:tc>
        <w:tc>
          <w:tcPr>
            <w:tcW w:w="220" w:type="dxa"/>
            <w:tcBorders>
              <w:top w:val="nil"/>
              <w:left w:val="nil"/>
              <w:bottom w:val="nil"/>
              <w:right w:val="nil"/>
            </w:tcBorders>
            <w:shd w:val="clear" w:color="auto" w:fill="auto"/>
            <w:noWrap/>
            <w:vAlign w:val="bottom"/>
            <w:hideMark/>
          </w:tcPr>
          <w:p w14:paraId="63790B10" w14:textId="77777777" w:rsidR="009E0149" w:rsidRPr="009E0149" w:rsidRDefault="009E0149" w:rsidP="009E0149">
            <w:pPr>
              <w:jc w:val="center"/>
              <w:rPr>
                <w:rFonts w:ascii="Bookman Old Style" w:hAnsi="Bookman Old Style" w:cs="Calibri"/>
                <w:b/>
                <w:bCs/>
                <w:sz w:val="13"/>
                <w:szCs w:val="13"/>
              </w:rPr>
            </w:pPr>
          </w:p>
        </w:tc>
      </w:tr>
      <w:tr w:rsidR="009E0149" w:rsidRPr="009E0149" w14:paraId="5541AA77"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2ECB36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1.1</w:t>
            </w:r>
          </w:p>
        </w:tc>
        <w:tc>
          <w:tcPr>
            <w:tcW w:w="7333" w:type="dxa"/>
            <w:gridSpan w:val="4"/>
            <w:tcBorders>
              <w:top w:val="nil"/>
              <w:left w:val="nil"/>
              <w:bottom w:val="nil"/>
              <w:right w:val="single" w:sz="4" w:space="0" w:color="000000"/>
            </w:tcBorders>
            <w:shd w:val="clear" w:color="auto" w:fill="auto"/>
            <w:noWrap/>
            <w:vAlign w:val="bottom"/>
            <w:hideMark/>
          </w:tcPr>
          <w:p w14:paraId="2DAB5CB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Расходы на топливо, всего: </w:t>
            </w:r>
          </w:p>
        </w:tc>
        <w:tc>
          <w:tcPr>
            <w:tcW w:w="780" w:type="dxa"/>
            <w:tcBorders>
              <w:top w:val="nil"/>
              <w:left w:val="nil"/>
              <w:bottom w:val="nil"/>
              <w:right w:val="single" w:sz="4" w:space="0" w:color="auto"/>
            </w:tcBorders>
            <w:shd w:val="clear" w:color="auto" w:fill="auto"/>
            <w:noWrap/>
            <w:vAlign w:val="bottom"/>
            <w:hideMark/>
          </w:tcPr>
          <w:p w14:paraId="220FF02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587DF48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4 629,07</w:t>
            </w:r>
          </w:p>
        </w:tc>
        <w:tc>
          <w:tcPr>
            <w:tcW w:w="1206" w:type="dxa"/>
            <w:tcBorders>
              <w:top w:val="nil"/>
              <w:left w:val="nil"/>
              <w:bottom w:val="nil"/>
              <w:right w:val="single" w:sz="4" w:space="0" w:color="auto"/>
            </w:tcBorders>
            <w:shd w:val="clear" w:color="000000" w:fill="DAEEF3"/>
            <w:noWrap/>
            <w:vAlign w:val="bottom"/>
            <w:hideMark/>
          </w:tcPr>
          <w:p w14:paraId="731B5E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5 130,87</w:t>
            </w:r>
          </w:p>
        </w:tc>
        <w:tc>
          <w:tcPr>
            <w:tcW w:w="1672" w:type="dxa"/>
            <w:tcBorders>
              <w:top w:val="nil"/>
              <w:left w:val="nil"/>
              <w:bottom w:val="nil"/>
              <w:right w:val="single" w:sz="4" w:space="0" w:color="auto"/>
            </w:tcBorders>
            <w:shd w:val="clear" w:color="000000" w:fill="DAEEF3"/>
            <w:noWrap/>
            <w:vAlign w:val="bottom"/>
            <w:hideMark/>
          </w:tcPr>
          <w:p w14:paraId="7C0709D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4 609,69</w:t>
            </w:r>
          </w:p>
        </w:tc>
        <w:tc>
          <w:tcPr>
            <w:tcW w:w="1316" w:type="dxa"/>
            <w:tcBorders>
              <w:top w:val="nil"/>
              <w:left w:val="nil"/>
              <w:bottom w:val="nil"/>
              <w:right w:val="single" w:sz="4" w:space="0" w:color="auto"/>
            </w:tcBorders>
            <w:shd w:val="clear" w:color="000000" w:fill="DAEEF3"/>
            <w:noWrap/>
            <w:vAlign w:val="bottom"/>
            <w:hideMark/>
          </w:tcPr>
          <w:p w14:paraId="35111C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-521,18</w:t>
            </w:r>
          </w:p>
        </w:tc>
        <w:tc>
          <w:tcPr>
            <w:tcW w:w="1480" w:type="dxa"/>
            <w:tcBorders>
              <w:top w:val="nil"/>
              <w:left w:val="nil"/>
              <w:bottom w:val="nil"/>
              <w:right w:val="single" w:sz="8" w:space="0" w:color="auto"/>
            </w:tcBorders>
            <w:shd w:val="clear" w:color="000000" w:fill="DAEEF3"/>
            <w:noWrap/>
            <w:vAlign w:val="bottom"/>
            <w:hideMark/>
          </w:tcPr>
          <w:p w14:paraId="6C84F84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-19,39</w:t>
            </w:r>
          </w:p>
        </w:tc>
        <w:tc>
          <w:tcPr>
            <w:tcW w:w="220" w:type="dxa"/>
            <w:vAlign w:val="center"/>
            <w:hideMark/>
          </w:tcPr>
          <w:p w14:paraId="44358BD1" w14:textId="77777777" w:rsidR="009E0149" w:rsidRPr="009E0149" w:rsidRDefault="009E0149" w:rsidP="009E0149">
            <w:pPr>
              <w:rPr>
                <w:sz w:val="13"/>
                <w:szCs w:val="13"/>
              </w:rPr>
            </w:pPr>
          </w:p>
        </w:tc>
      </w:tr>
      <w:tr w:rsidR="009E0149" w:rsidRPr="009E0149" w14:paraId="2FDFF9CA"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335736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4498AD3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 уголь </w:t>
            </w:r>
          </w:p>
        </w:tc>
        <w:tc>
          <w:tcPr>
            <w:tcW w:w="829" w:type="dxa"/>
            <w:tcBorders>
              <w:top w:val="nil"/>
              <w:left w:val="nil"/>
              <w:bottom w:val="nil"/>
              <w:right w:val="nil"/>
            </w:tcBorders>
            <w:shd w:val="clear" w:color="auto" w:fill="auto"/>
            <w:noWrap/>
            <w:vAlign w:val="bottom"/>
            <w:hideMark/>
          </w:tcPr>
          <w:p w14:paraId="3039709E"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26A2373D"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w:t>
            </w:r>
          </w:p>
        </w:tc>
        <w:tc>
          <w:tcPr>
            <w:tcW w:w="780" w:type="dxa"/>
            <w:tcBorders>
              <w:top w:val="nil"/>
              <w:left w:val="nil"/>
              <w:bottom w:val="nil"/>
              <w:right w:val="single" w:sz="4" w:space="0" w:color="auto"/>
            </w:tcBorders>
            <w:shd w:val="clear" w:color="auto" w:fill="auto"/>
            <w:noWrap/>
            <w:vAlign w:val="bottom"/>
            <w:hideMark/>
          </w:tcPr>
          <w:p w14:paraId="382DF0D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557CF4C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4 629,07</w:t>
            </w:r>
          </w:p>
        </w:tc>
        <w:tc>
          <w:tcPr>
            <w:tcW w:w="1206" w:type="dxa"/>
            <w:tcBorders>
              <w:top w:val="nil"/>
              <w:left w:val="nil"/>
              <w:bottom w:val="nil"/>
              <w:right w:val="single" w:sz="4" w:space="0" w:color="auto"/>
            </w:tcBorders>
            <w:shd w:val="clear" w:color="000000" w:fill="DAEEF3"/>
            <w:noWrap/>
            <w:vAlign w:val="bottom"/>
            <w:hideMark/>
          </w:tcPr>
          <w:p w14:paraId="35C6F7C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5 130,87</w:t>
            </w:r>
          </w:p>
        </w:tc>
        <w:tc>
          <w:tcPr>
            <w:tcW w:w="1672" w:type="dxa"/>
            <w:tcBorders>
              <w:top w:val="nil"/>
              <w:left w:val="nil"/>
              <w:bottom w:val="nil"/>
              <w:right w:val="single" w:sz="4" w:space="0" w:color="auto"/>
            </w:tcBorders>
            <w:shd w:val="clear" w:color="000000" w:fill="DAEEF3"/>
            <w:noWrap/>
            <w:vAlign w:val="bottom"/>
            <w:hideMark/>
          </w:tcPr>
          <w:p w14:paraId="2D1CF28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4 609,69</w:t>
            </w:r>
          </w:p>
        </w:tc>
        <w:tc>
          <w:tcPr>
            <w:tcW w:w="1316" w:type="dxa"/>
            <w:tcBorders>
              <w:top w:val="nil"/>
              <w:left w:val="nil"/>
              <w:bottom w:val="nil"/>
              <w:right w:val="single" w:sz="4" w:space="0" w:color="auto"/>
            </w:tcBorders>
            <w:shd w:val="clear" w:color="000000" w:fill="DAEEF3"/>
            <w:noWrap/>
            <w:vAlign w:val="bottom"/>
            <w:hideMark/>
          </w:tcPr>
          <w:p w14:paraId="4A8FE47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-521,18</w:t>
            </w:r>
          </w:p>
        </w:tc>
        <w:tc>
          <w:tcPr>
            <w:tcW w:w="1480" w:type="dxa"/>
            <w:tcBorders>
              <w:top w:val="nil"/>
              <w:left w:val="nil"/>
              <w:bottom w:val="nil"/>
              <w:right w:val="single" w:sz="8" w:space="0" w:color="auto"/>
            </w:tcBorders>
            <w:shd w:val="clear" w:color="000000" w:fill="DAEEF3"/>
            <w:noWrap/>
            <w:vAlign w:val="bottom"/>
            <w:hideMark/>
          </w:tcPr>
          <w:p w14:paraId="0D3CFD3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-19,39</w:t>
            </w:r>
          </w:p>
        </w:tc>
        <w:tc>
          <w:tcPr>
            <w:tcW w:w="220" w:type="dxa"/>
            <w:vAlign w:val="center"/>
            <w:hideMark/>
          </w:tcPr>
          <w:p w14:paraId="77CA8868" w14:textId="77777777" w:rsidR="009E0149" w:rsidRPr="009E0149" w:rsidRDefault="009E0149" w:rsidP="009E0149">
            <w:pPr>
              <w:rPr>
                <w:sz w:val="13"/>
                <w:szCs w:val="13"/>
              </w:rPr>
            </w:pPr>
          </w:p>
        </w:tc>
      </w:tr>
      <w:tr w:rsidR="009E0149" w:rsidRPr="009E0149" w14:paraId="46EF059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E7E8589"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6256" w:type="dxa"/>
            <w:gridSpan w:val="2"/>
            <w:tcBorders>
              <w:top w:val="nil"/>
              <w:left w:val="nil"/>
              <w:bottom w:val="nil"/>
              <w:right w:val="nil"/>
            </w:tcBorders>
            <w:shd w:val="clear" w:color="auto" w:fill="auto"/>
            <w:noWrap/>
            <w:vAlign w:val="bottom"/>
            <w:hideMark/>
          </w:tcPr>
          <w:p w14:paraId="16D5B9B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2042F00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430040F9"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7BC95B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6D7D01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5057B3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4F9547F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2CF6D78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14B809A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73560AF3" w14:textId="77777777" w:rsidR="009E0149" w:rsidRPr="009E0149" w:rsidRDefault="009E0149" w:rsidP="009E0149">
            <w:pPr>
              <w:rPr>
                <w:sz w:val="13"/>
                <w:szCs w:val="13"/>
              </w:rPr>
            </w:pPr>
          </w:p>
        </w:tc>
      </w:tr>
      <w:tr w:rsidR="009E0149" w:rsidRPr="009E0149" w14:paraId="044648F4"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AB62854"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085" w:type="dxa"/>
            <w:gridSpan w:val="3"/>
            <w:tcBorders>
              <w:top w:val="nil"/>
              <w:left w:val="nil"/>
              <w:bottom w:val="nil"/>
              <w:right w:val="nil"/>
            </w:tcBorders>
            <w:shd w:val="clear" w:color="auto" w:fill="auto"/>
            <w:noWrap/>
            <w:vAlign w:val="bottom"/>
            <w:hideMark/>
          </w:tcPr>
          <w:p w14:paraId="1935FA6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натуральное топливо</w:t>
            </w:r>
          </w:p>
        </w:tc>
        <w:tc>
          <w:tcPr>
            <w:tcW w:w="247" w:type="dxa"/>
            <w:tcBorders>
              <w:top w:val="nil"/>
              <w:left w:val="nil"/>
              <w:bottom w:val="nil"/>
              <w:right w:val="single" w:sz="4" w:space="0" w:color="auto"/>
            </w:tcBorders>
            <w:shd w:val="clear" w:color="auto" w:fill="auto"/>
            <w:noWrap/>
            <w:vAlign w:val="bottom"/>
            <w:hideMark/>
          </w:tcPr>
          <w:p w14:paraId="46D3293D"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2DE1E65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4E4FA2D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3 521,68</w:t>
            </w:r>
          </w:p>
        </w:tc>
        <w:tc>
          <w:tcPr>
            <w:tcW w:w="1206" w:type="dxa"/>
            <w:tcBorders>
              <w:top w:val="nil"/>
              <w:left w:val="nil"/>
              <w:bottom w:val="nil"/>
              <w:right w:val="single" w:sz="4" w:space="0" w:color="auto"/>
            </w:tcBorders>
            <w:shd w:val="clear" w:color="000000" w:fill="DAEEF3"/>
            <w:noWrap/>
            <w:vAlign w:val="bottom"/>
            <w:hideMark/>
          </w:tcPr>
          <w:p w14:paraId="602764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3 939,87</w:t>
            </w:r>
          </w:p>
        </w:tc>
        <w:tc>
          <w:tcPr>
            <w:tcW w:w="1672" w:type="dxa"/>
            <w:tcBorders>
              <w:top w:val="nil"/>
              <w:left w:val="nil"/>
              <w:bottom w:val="nil"/>
              <w:right w:val="single" w:sz="4" w:space="0" w:color="auto"/>
            </w:tcBorders>
            <w:shd w:val="clear" w:color="000000" w:fill="DAEEF3"/>
            <w:noWrap/>
            <w:vAlign w:val="bottom"/>
            <w:hideMark/>
          </w:tcPr>
          <w:p w14:paraId="6258C3B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3 585,14</w:t>
            </w:r>
          </w:p>
        </w:tc>
        <w:tc>
          <w:tcPr>
            <w:tcW w:w="1316" w:type="dxa"/>
            <w:tcBorders>
              <w:top w:val="nil"/>
              <w:left w:val="nil"/>
              <w:bottom w:val="nil"/>
              <w:right w:val="single" w:sz="4" w:space="0" w:color="auto"/>
            </w:tcBorders>
            <w:shd w:val="clear" w:color="000000" w:fill="DAEEF3"/>
            <w:noWrap/>
            <w:vAlign w:val="bottom"/>
            <w:hideMark/>
          </w:tcPr>
          <w:p w14:paraId="02597D4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-354,73</w:t>
            </w:r>
          </w:p>
        </w:tc>
        <w:tc>
          <w:tcPr>
            <w:tcW w:w="1480" w:type="dxa"/>
            <w:tcBorders>
              <w:top w:val="nil"/>
              <w:left w:val="nil"/>
              <w:bottom w:val="nil"/>
              <w:right w:val="single" w:sz="8" w:space="0" w:color="auto"/>
            </w:tcBorders>
            <w:shd w:val="clear" w:color="000000" w:fill="DAEEF3"/>
            <w:noWrap/>
            <w:vAlign w:val="bottom"/>
            <w:hideMark/>
          </w:tcPr>
          <w:p w14:paraId="3E28DEC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63,45</w:t>
            </w:r>
          </w:p>
        </w:tc>
        <w:tc>
          <w:tcPr>
            <w:tcW w:w="220" w:type="dxa"/>
            <w:vAlign w:val="center"/>
            <w:hideMark/>
          </w:tcPr>
          <w:p w14:paraId="40F7FA33" w14:textId="77777777" w:rsidR="009E0149" w:rsidRPr="009E0149" w:rsidRDefault="009E0149" w:rsidP="009E0149">
            <w:pPr>
              <w:rPr>
                <w:sz w:val="13"/>
                <w:szCs w:val="13"/>
              </w:rPr>
            </w:pPr>
          </w:p>
        </w:tc>
      </w:tr>
      <w:tr w:rsidR="009E0149" w:rsidRPr="009E0149" w14:paraId="69840743"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176964A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4146198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уголь каменный</w:t>
            </w:r>
          </w:p>
        </w:tc>
        <w:tc>
          <w:tcPr>
            <w:tcW w:w="247" w:type="dxa"/>
            <w:tcBorders>
              <w:top w:val="nil"/>
              <w:left w:val="nil"/>
              <w:bottom w:val="nil"/>
              <w:right w:val="single" w:sz="4" w:space="0" w:color="auto"/>
            </w:tcBorders>
            <w:shd w:val="clear" w:color="auto" w:fill="auto"/>
            <w:noWrap/>
            <w:vAlign w:val="bottom"/>
            <w:hideMark/>
          </w:tcPr>
          <w:p w14:paraId="394D395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629E73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3D184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3 521,68</w:t>
            </w:r>
          </w:p>
        </w:tc>
        <w:tc>
          <w:tcPr>
            <w:tcW w:w="1206" w:type="dxa"/>
            <w:tcBorders>
              <w:top w:val="nil"/>
              <w:left w:val="nil"/>
              <w:bottom w:val="nil"/>
              <w:right w:val="single" w:sz="4" w:space="0" w:color="auto"/>
            </w:tcBorders>
            <w:shd w:val="clear" w:color="000000" w:fill="DAEEF3"/>
            <w:noWrap/>
            <w:vAlign w:val="bottom"/>
            <w:hideMark/>
          </w:tcPr>
          <w:p w14:paraId="47CCF22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3 939,87</w:t>
            </w:r>
          </w:p>
        </w:tc>
        <w:tc>
          <w:tcPr>
            <w:tcW w:w="1672" w:type="dxa"/>
            <w:tcBorders>
              <w:top w:val="nil"/>
              <w:left w:val="nil"/>
              <w:bottom w:val="nil"/>
              <w:right w:val="single" w:sz="4" w:space="0" w:color="auto"/>
            </w:tcBorders>
            <w:shd w:val="clear" w:color="000000" w:fill="DAEEF3"/>
            <w:noWrap/>
            <w:vAlign w:val="bottom"/>
            <w:hideMark/>
          </w:tcPr>
          <w:p w14:paraId="1C71E7E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3 585,14</w:t>
            </w:r>
          </w:p>
        </w:tc>
        <w:tc>
          <w:tcPr>
            <w:tcW w:w="1316" w:type="dxa"/>
            <w:tcBorders>
              <w:top w:val="nil"/>
              <w:left w:val="nil"/>
              <w:bottom w:val="nil"/>
              <w:right w:val="single" w:sz="4" w:space="0" w:color="auto"/>
            </w:tcBorders>
            <w:shd w:val="clear" w:color="000000" w:fill="DAEEF3"/>
            <w:noWrap/>
            <w:vAlign w:val="bottom"/>
            <w:hideMark/>
          </w:tcPr>
          <w:p w14:paraId="58D9814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-354,73</w:t>
            </w:r>
          </w:p>
        </w:tc>
        <w:tc>
          <w:tcPr>
            <w:tcW w:w="1480" w:type="dxa"/>
            <w:tcBorders>
              <w:top w:val="nil"/>
              <w:left w:val="nil"/>
              <w:bottom w:val="nil"/>
              <w:right w:val="single" w:sz="8" w:space="0" w:color="auto"/>
            </w:tcBorders>
            <w:shd w:val="clear" w:color="000000" w:fill="DAEEF3"/>
            <w:noWrap/>
            <w:vAlign w:val="bottom"/>
            <w:hideMark/>
          </w:tcPr>
          <w:p w14:paraId="2B42234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63,45</w:t>
            </w:r>
          </w:p>
        </w:tc>
        <w:tc>
          <w:tcPr>
            <w:tcW w:w="220" w:type="dxa"/>
            <w:vAlign w:val="center"/>
            <w:hideMark/>
          </w:tcPr>
          <w:p w14:paraId="2350B031" w14:textId="77777777" w:rsidR="009E0149" w:rsidRPr="009E0149" w:rsidRDefault="009E0149" w:rsidP="009E0149">
            <w:pPr>
              <w:rPr>
                <w:sz w:val="13"/>
                <w:szCs w:val="13"/>
              </w:rPr>
            </w:pPr>
          </w:p>
        </w:tc>
      </w:tr>
      <w:tr w:rsidR="009E0149" w:rsidRPr="009E0149" w14:paraId="140C4AA6"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09178FC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67F3712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0147BC6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38149FB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0A3F8AC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42BB665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2A52932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CE39D0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30AE97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4AA186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1C76C911" w14:textId="77777777" w:rsidR="009E0149" w:rsidRPr="009E0149" w:rsidRDefault="009E0149" w:rsidP="009E0149">
            <w:pPr>
              <w:rPr>
                <w:sz w:val="13"/>
                <w:szCs w:val="13"/>
              </w:rPr>
            </w:pPr>
          </w:p>
        </w:tc>
      </w:tr>
      <w:tr w:rsidR="009E0149" w:rsidRPr="009E0149" w14:paraId="556A1DD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69881F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13BFD64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т.ч. транспорт топлива</w:t>
            </w:r>
          </w:p>
        </w:tc>
        <w:tc>
          <w:tcPr>
            <w:tcW w:w="247" w:type="dxa"/>
            <w:tcBorders>
              <w:top w:val="nil"/>
              <w:left w:val="nil"/>
              <w:bottom w:val="nil"/>
              <w:right w:val="single" w:sz="4" w:space="0" w:color="auto"/>
            </w:tcBorders>
            <w:shd w:val="clear" w:color="auto" w:fill="auto"/>
            <w:noWrap/>
            <w:vAlign w:val="bottom"/>
            <w:hideMark/>
          </w:tcPr>
          <w:p w14:paraId="418B1B1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109AD9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F99102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1 107,39</w:t>
            </w:r>
          </w:p>
        </w:tc>
        <w:tc>
          <w:tcPr>
            <w:tcW w:w="1206" w:type="dxa"/>
            <w:tcBorders>
              <w:top w:val="nil"/>
              <w:left w:val="nil"/>
              <w:bottom w:val="nil"/>
              <w:right w:val="single" w:sz="4" w:space="0" w:color="auto"/>
            </w:tcBorders>
            <w:shd w:val="clear" w:color="000000" w:fill="DAEEF3"/>
            <w:noWrap/>
            <w:vAlign w:val="bottom"/>
            <w:hideMark/>
          </w:tcPr>
          <w:p w14:paraId="4E0C78E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1 191,00</w:t>
            </w:r>
          </w:p>
        </w:tc>
        <w:tc>
          <w:tcPr>
            <w:tcW w:w="1672" w:type="dxa"/>
            <w:tcBorders>
              <w:top w:val="nil"/>
              <w:left w:val="nil"/>
              <w:bottom w:val="nil"/>
              <w:right w:val="single" w:sz="4" w:space="0" w:color="auto"/>
            </w:tcBorders>
            <w:shd w:val="clear" w:color="000000" w:fill="DAEEF3"/>
            <w:noWrap/>
            <w:vAlign w:val="bottom"/>
            <w:hideMark/>
          </w:tcPr>
          <w:p w14:paraId="4F8761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1 024,55</w:t>
            </w:r>
          </w:p>
        </w:tc>
        <w:tc>
          <w:tcPr>
            <w:tcW w:w="1316" w:type="dxa"/>
            <w:tcBorders>
              <w:top w:val="nil"/>
              <w:left w:val="nil"/>
              <w:bottom w:val="nil"/>
              <w:right w:val="single" w:sz="4" w:space="0" w:color="auto"/>
            </w:tcBorders>
            <w:shd w:val="clear" w:color="000000" w:fill="DAEEF3"/>
            <w:noWrap/>
            <w:vAlign w:val="bottom"/>
            <w:hideMark/>
          </w:tcPr>
          <w:p w14:paraId="17C5A94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-166,45</w:t>
            </w:r>
          </w:p>
        </w:tc>
        <w:tc>
          <w:tcPr>
            <w:tcW w:w="1480" w:type="dxa"/>
            <w:tcBorders>
              <w:top w:val="nil"/>
              <w:left w:val="nil"/>
              <w:bottom w:val="nil"/>
              <w:right w:val="single" w:sz="8" w:space="0" w:color="auto"/>
            </w:tcBorders>
            <w:shd w:val="clear" w:color="000000" w:fill="DAEEF3"/>
            <w:noWrap/>
            <w:vAlign w:val="bottom"/>
            <w:hideMark/>
          </w:tcPr>
          <w:p w14:paraId="14FBE8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-82,84</w:t>
            </w:r>
          </w:p>
        </w:tc>
        <w:tc>
          <w:tcPr>
            <w:tcW w:w="220" w:type="dxa"/>
            <w:vAlign w:val="center"/>
            <w:hideMark/>
          </w:tcPr>
          <w:p w14:paraId="1F09C8D4" w14:textId="77777777" w:rsidR="009E0149" w:rsidRPr="009E0149" w:rsidRDefault="009E0149" w:rsidP="009E0149">
            <w:pPr>
              <w:rPr>
                <w:sz w:val="13"/>
                <w:szCs w:val="13"/>
              </w:rPr>
            </w:pPr>
          </w:p>
        </w:tc>
      </w:tr>
      <w:tr w:rsidR="009E0149" w:rsidRPr="009E0149" w14:paraId="2F842175"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6308B7F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nil"/>
              <w:bottom w:val="nil"/>
              <w:right w:val="nil"/>
            </w:tcBorders>
            <w:shd w:val="clear" w:color="auto" w:fill="auto"/>
            <w:noWrap/>
            <w:vAlign w:val="bottom"/>
            <w:hideMark/>
          </w:tcPr>
          <w:p w14:paraId="60869BA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уголь каменный </w:t>
            </w:r>
          </w:p>
        </w:tc>
        <w:tc>
          <w:tcPr>
            <w:tcW w:w="247" w:type="dxa"/>
            <w:tcBorders>
              <w:top w:val="nil"/>
              <w:left w:val="nil"/>
              <w:bottom w:val="nil"/>
              <w:right w:val="single" w:sz="4" w:space="0" w:color="auto"/>
            </w:tcBorders>
            <w:shd w:val="clear" w:color="auto" w:fill="auto"/>
            <w:noWrap/>
            <w:vAlign w:val="bottom"/>
            <w:hideMark/>
          </w:tcPr>
          <w:p w14:paraId="270D56F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45CE15A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E216BE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1 107,39</w:t>
            </w:r>
          </w:p>
        </w:tc>
        <w:tc>
          <w:tcPr>
            <w:tcW w:w="1206" w:type="dxa"/>
            <w:tcBorders>
              <w:top w:val="nil"/>
              <w:left w:val="nil"/>
              <w:bottom w:val="nil"/>
              <w:right w:val="single" w:sz="4" w:space="0" w:color="auto"/>
            </w:tcBorders>
            <w:shd w:val="clear" w:color="000000" w:fill="DAEEF3"/>
            <w:noWrap/>
            <w:vAlign w:val="bottom"/>
            <w:hideMark/>
          </w:tcPr>
          <w:p w14:paraId="33364F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1 191,00</w:t>
            </w:r>
          </w:p>
        </w:tc>
        <w:tc>
          <w:tcPr>
            <w:tcW w:w="1672" w:type="dxa"/>
            <w:tcBorders>
              <w:top w:val="nil"/>
              <w:left w:val="nil"/>
              <w:bottom w:val="nil"/>
              <w:right w:val="single" w:sz="4" w:space="0" w:color="auto"/>
            </w:tcBorders>
            <w:shd w:val="clear" w:color="000000" w:fill="DAEEF3"/>
            <w:noWrap/>
            <w:vAlign w:val="bottom"/>
            <w:hideMark/>
          </w:tcPr>
          <w:p w14:paraId="458715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1 024,55</w:t>
            </w:r>
          </w:p>
        </w:tc>
        <w:tc>
          <w:tcPr>
            <w:tcW w:w="1316" w:type="dxa"/>
            <w:tcBorders>
              <w:top w:val="nil"/>
              <w:left w:val="nil"/>
              <w:bottom w:val="nil"/>
              <w:right w:val="single" w:sz="4" w:space="0" w:color="auto"/>
            </w:tcBorders>
            <w:shd w:val="clear" w:color="000000" w:fill="DAEEF3"/>
            <w:noWrap/>
            <w:vAlign w:val="bottom"/>
            <w:hideMark/>
          </w:tcPr>
          <w:p w14:paraId="6A4E18B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-166,45</w:t>
            </w:r>
          </w:p>
        </w:tc>
        <w:tc>
          <w:tcPr>
            <w:tcW w:w="1480" w:type="dxa"/>
            <w:tcBorders>
              <w:top w:val="nil"/>
              <w:left w:val="nil"/>
              <w:bottom w:val="nil"/>
              <w:right w:val="single" w:sz="8" w:space="0" w:color="auto"/>
            </w:tcBorders>
            <w:shd w:val="clear" w:color="000000" w:fill="DAEEF3"/>
            <w:noWrap/>
            <w:vAlign w:val="bottom"/>
            <w:hideMark/>
          </w:tcPr>
          <w:p w14:paraId="51180D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-82,84</w:t>
            </w:r>
          </w:p>
        </w:tc>
        <w:tc>
          <w:tcPr>
            <w:tcW w:w="220" w:type="dxa"/>
            <w:vAlign w:val="center"/>
            <w:hideMark/>
          </w:tcPr>
          <w:p w14:paraId="22CD0D4E" w14:textId="77777777" w:rsidR="009E0149" w:rsidRPr="009E0149" w:rsidRDefault="009E0149" w:rsidP="009E0149">
            <w:pPr>
              <w:rPr>
                <w:sz w:val="13"/>
                <w:szCs w:val="13"/>
              </w:rPr>
            </w:pPr>
          </w:p>
        </w:tc>
      </w:tr>
      <w:tr w:rsidR="009E0149" w:rsidRPr="009E0149" w14:paraId="00989639"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B046136"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nil"/>
              <w:bottom w:val="nil"/>
              <w:right w:val="nil"/>
            </w:tcBorders>
            <w:shd w:val="clear" w:color="auto" w:fill="auto"/>
            <w:noWrap/>
            <w:vAlign w:val="bottom"/>
            <w:hideMark/>
          </w:tcPr>
          <w:p w14:paraId="7212616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мазут</w:t>
            </w:r>
          </w:p>
        </w:tc>
        <w:tc>
          <w:tcPr>
            <w:tcW w:w="829" w:type="dxa"/>
            <w:tcBorders>
              <w:top w:val="nil"/>
              <w:left w:val="nil"/>
              <w:bottom w:val="nil"/>
              <w:right w:val="nil"/>
            </w:tcBorders>
            <w:shd w:val="clear" w:color="auto" w:fill="auto"/>
            <w:noWrap/>
            <w:vAlign w:val="bottom"/>
            <w:hideMark/>
          </w:tcPr>
          <w:p w14:paraId="462FB84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2FBE8D56"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4" w:space="0" w:color="auto"/>
              <w:right w:val="single" w:sz="4" w:space="0" w:color="auto"/>
            </w:tcBorders>
            <w:shd w:val="clear" w:color="auto" w:fill="auto"/>
            <w:noWrap/>
            <w:vAlign w:val="bottom"/>
            <w:hideMark/>
          </w:tcPr>
          <w:p w14:paraId="3C40DF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1FCC1C3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7463C34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24724F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6E626E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143677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21E59BD9" w14:textId="77777777" w:rsidR="009E0149" w:rsidRPr="009E0149" w:rsidRDefault="009E0149" w:rsidP="009E0149">
            <w:pPr>
              <w:rPr>
                <w:sz w:val="13"/>
                <w:szCs w:val="13"/>
              </w:rPr>
            </w:pPr>
          </w:p>
        </w:tc>
      </w:tr>
      <w:tr w:rsidR="009E0149" w:rsidRPr="009E0149" w14:paraId="53E2FD9E"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8C7B9A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1.2</w:t>
            </w:r>
          </w:p>
        </w:tc>
        <w:tc>
          <w:tcPr>
            <w:tcW w:w="733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96D26"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электрическую энергию</w:t>
            </w:r>
          </w:p>
        </w:tc>
        <w:tc>
          <w:tcPr>
            <w:tcW w:w="780" w:type="dxa"/>
            <w:tcBorders>
              <w:top w:val="nil"/>
              <w:left w:val="nil"/>
              <w:bottom w:val="single" w:sz="4" w:space="0" w:color="auto"/>
              <w:right w:val="single" w:sz="4" w:space="0" w:color="auto"/>
            </w:tcBorders>
            <w:shd w:val="clear" w:color="auto" w:fill="auto"/>
            <w:noWrap/>
            <w:vAlign w:val="bottom"/>
            <w:hideMark/>
          </w:tcPr>
          <w:p w14:paraId="4D4CFC08"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1D6DA5B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2 899,09</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127AF2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2 836,64</w:t>
            </w:r>
          </w:p>
        </w:tc>
        <w:tc>
          <w:tcPr>
            <w:tcW w:w="1672" w:type="dxa"/>
            <w:tcBorders>
              <w:top w:val="single" w:sz="4" w:space="0" w:color="auto"/>
              <w:left w:val="nil"/>
              <w:bottom w:val="single" w:sz="4" w:space="0" w:color="auto"/>
              <w:right w:val="single" w:sz="4" w:space="0" w:color="auto"/>
            </w:tcBorders>
            <w:shd w:val="clear" w:color="000000" w:fill="DAEEF3"/>
            <w:noWrap/>
            <w:vAlign w:val="bottom"/>
            <w:hideMark/>
          </w:tcPr>
          <w:p w14:paraId="11BD0CE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2 709,59</w:t>
            </w:r>
          </w:p>
        </w:tc>
        <w:tc>
          <w:tcPr>
            <w:tcW w:w="1316" w:type="dxa"/>
            <w:tcBorders>
              <w:top w:val="single" w:sz="4" w:space="0" w:color="auto"/>
              <w:left w:val="nil"/>
              <w:bottom w:val="single" w:sz="4" w:space="0" w:color="auto"/>
              <w:right w:val="single" w:sz="4" w:space="0" w:color="auto"/>
            </w:tcBorders>
            <w:shd w:val="clear" w:color="000000" w:fill="DAEEF3"/>
            <w:noWrap/>
            <w:vAlign w:val="bottom"/>
            <w:hideMark/>
          </w:tcPr>
          <w:p w14:paraId="1CA5A26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-127,05</w:t>
            </w:r>
          </w:p>
        </w:tc>
        <w:tc>
          <w:tcPr>
            <w:tcW w:w="1480" w:type="dxa"/>
            <w:tcBorders>
              <w:top w:val="single" w:sz="4" w:space="0" w:color="auto"/>
              <w:left w:val="nil"/>
              <w:bottom w:val="single" w:sz="4" w:space="0" w:color="auto"/>
              <w:right w:val="single" w:sz="8" w:space="0" w:color="auto"/>
            </w:tcBorders>
            <w:shd w:val="clear" w:color="000000" w:fill="DAEEF3"/>
            <w:noWrap/>
            <w:vAlign w:val="bottom"/>
            <w:hideMark/>
          </w:tcPr>
          <w:p w14:paraId="1954667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-189,50</w:t>
            </w:r>
          </w:p>
        </w:tc>
        <w:tc>
          <w:tcPr>
            <w:tcW w:w="220" w:type="dxa"/>
            <w:vAlign w:val="center"/>
            <w:hideMark/>
          </w:tcPr>
          <w:p w14:paraId="55EBD8A4" w14:textId="77777777" w:rsidR="009E0149" w:rsidRPr="009E0149" w:rsidRDefault="009E0149" w:rsidP="009E0149">
            <w:pPr>
              <w:rPr>
                <w:sz w:val="13"/>
                <w:szCs w:val="13"/>
              </w:rPr>
            </w:pPr>
          </w:p>
        </w:tc>
      </w:tr>
      <w:tr w:rsidR="009E0149" w:rsidRPr="009E0149" w14:paraId="2E771252"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462881C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1.3</w:t>
            </w:r>
          </w:p>
        </w:tc>
        <w:tc>
          <w:tcPr>
            <w:tcW w:w="6256" w:type="dxa"/>
            <w:gridSpan w:val="2"/>
            <w:tcBorders>
              <w:top w:val="nil"/>
              <w:left w:val="single" w:sz="4" w:space="0" w:color="auto"/>
              <w:bottom w:val="nil"/>
              <w:right w:val="nil"/>
            </w:tcBorders>
            <w:shd w:val="clear" w:color="auto" w:fill="auto"/>
            <w:noWrap/>
            <w:vAlign w:val="bottom"/>
            <w:hideMark/>
          </w:tcPr>
          <w:p w14:paraId="1B074793"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воду</w:t>
            </w:r>
          </w:p>
        </w:tc>
        <w:tc>
          <w:tcPr>
            <w:tcW w:w="829" w:type="dxa"/>
            <w:tcBorders>
              <w:top w:val="nil"/>
              <w:left w:val="nil"/>
              <w:bottom w:val="nil"/>
              <w:right w:val="nil"/>
            </w:tcBorders>
            <w:shd w:val="clear" w:color="auto" w:fill="auto"/>
            <w:noWrap/>
            <w:vAlign w:val="bottom"/>
            <w:hideMark/>
          </w:tcPr>
          <w:p w14:paraId="01518030" w14:textId="77777777" w:rsidR="009E0149" w:rsidRPr="009E0149" w:rsidRDefault="009E0149" w:rsidP="009E0149">
            <w:pPr>
              <w:rPr>
                <w:rFonts w:ascii="Bookman Old Style" w:hAnsi="Bookman Old Style" w:cs="Calibri"/>
                <w:b/>
                <w:bCs/>
                <w:sz w:val="13"/>
                <w:szCs w:val="13"/>
              </w:rPr>
            </w:pPr>
          </w:p>
        </w:tc>
        <w:tc>
          <w:tcPr>
            <w:tcW w:w="247" w:type="dxa"/>
            <w:tcBorders>
              <w:top w:val="nil"/>
              <w:left w:val="nil"/>
              <w:bottom w:val="nil"/>
              <w:right w:val="single" w:sz="4" w:space="0" w:color="auto"/>
            </w:tcBorders>
            <w:shd w:val="clear" w:color="auto" w:fill="auto"/>
            <w:noWrap/>
            <w:vAlign w:val="bottom"/>
            <w:hideMark/>
          </w:tcPr>
          <w:p w14:paraId="2EAF643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19A557D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727DD1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221,43</w:t>
            </w:r>
          </w:p>
        </w:tc>
        <w:tc>
          <w:tcPr>
            <w:tcW w:w="1206" w:type="dxa"/>
            <w:tcBorders>
              <w:top w:val="nil"/>
              <w:left w:val="nil"/>
              <w:bottom w:val="nil"/>
              <w:right w:val="single" w:sz="4" w:space="0" w:color="auto"/>
            </w:tcBorders>
            <w:shd w:val="clear" w:color="000000" w:fill="DAEEF3"/>
            <w:noWrap/>
            <w:vAlign w:val="bottom"/>
            <w:hideMark/>
          </w:tcPr>
          <w:p w14:paraId="4F596E7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448,21</w:t>
            </w:r>
          </w:p>
        </w:tc>
        <w:tc>
          <w:tcPr>
            <w:tcW w:w="1672" w:type="dxa"/>
            <w:tcBorders>
              <w:top w:val="nil"/>
              <w:left w:val="nil"/>
              <w:bottom w:val="nil"/>
              <w:right w:val="single" w:sz="4" w:space="0" w:color="auto"/>
            </w:tcBorders>
            <w:shd w:val="clear" w:color="000000" w:fill="DAEEF3"/>
            <w:noWrap/>
            <w:vAlign w:val="bottom"/>
            <w:hideMark/>
          </w:tcPr>
          <w:p w14:paraId="34F0C3B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232,53</w:t>
            </w:r>
          </w:p>
        </w:tc>
        <w:tc>
          <w:tcPr>
            <w:tcW w:w="1316" w:type="dxa"/>
            <w:tcBorders>
              <w:top w:val="nil"/>
              <w:left w:val="nil"/>
              <w:bottom w:val="nil"/>
              <w:right w:val="single" w:sz="4" w:space="0" w:color="auto"/>
            </w:tcBorders>
            <w:shd w:val="clear" w:color="000000" w:fill="DAEEF3"/>
            <w:noWrap/>
            <w:vAlign w:val="bottom"/>
            <w:hideMark/>
          </w:tcPr>
          <w:p w14:paraId="1392466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-215,68</w:t>
            </w:r>
          </w:p>
        </w:tc>
        <w:tc>
          <w:tcPr>
            <w:tcW w:w="1480" w:type="dxa"/>
            <w:tcBorders>
              <w:top w:val="nil"/>
              <w:left w:val="nil"/>
              <w:bottom w:val="nil"/>
              <w:right w:val="single" w:sz="8" w:space="0" w:color="auto"/>
            </w:tcBorders>
            <w:shd w:val="clear" w:color="000000" w:fill="DAEEF3"/>
            <w:noWrap/>
            <w:vAlign w:val="bottom"/>
            <w:hideMark/>
          </w:tcPr>
          <w:p w14:paraId="6DA403A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11,10</w:t>
            </w:r>
          </w:p>
        </w:tc>
        <w:tc>
          <w:tcPr>
            <w:tcW w:w="220" w:type="dxa"/>
            <w:vAlign w:val="center"/>
            <w:hideMark/>
          </w:tcPr>
          <w:p w14:paraId="482E2CBC" w14:textId="77777777" w:rsidR="009E0149" w:rsidRPr="009E0149" w:rsidRDefault="009E0149" w:rsidP="009E0149">
            <w:pPr>
              <w:rPr>
                <w:sz w:val="13"/>
                <w:szCs w:val="13"/>
              </w:rPr>
            </w:pPr>
          </w:p>
        </w:tc>
      </w:tr>
      <w:tr w:rsidR="009E0149" w:rsidRPr="009E0149" w14:paraId="0C47AB8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2906AE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005F69B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объём воды для теплоснабжения (</w:t>
            </w:r>
            <w:proofErr w:type="spellStart"/>
            <w:r w:rsidRPr="009E0149">
              <w:rPr>
                <w:rFonts w:ascii="Bookman Old Style" w:hAnsi="Bookman Old Style" w:cs="Calibri"/>
                <w:sz w:val="13"/>
                <w:szCs w:val="13"/>
              </w:rPr>
              <w:t>справочно</w:t>
            </w:r>
            <w:proofErr w:type="spellEnd"/>
            <w:r w:rsidRPr="009E0149">
              <w:rPr>
                <w:rFonts w:ascii="Bookman Old Style" w:hAnsi="Bookman Old Style" w:cs="Calibri"/>
                <w:sz w:val="13"/>
                <w:szCs w:val="13"/>
              </w:rPr>
              <w:t>)</w:t>
            </w:r>
          </w:p>
        </w:tc>
        <w:tc>
          <w:tcPr>
            <w:tcW w:w="780" w:type="dxa"/>
            <w:tcBorders>
              <w:top w:val="nil"/>
              <w:left w:val="nil"/>
              <w:bottom w:val="nil"/>
              <w:right w:val="single" w:sz="4" w:space="0" w:color="auto"/>
            </w:tcBorders>
            <w:shd w:val="clear" w:color="auto" w:fill="auto"/>
            <w:noWrap/>
            <w:vAlign w:val="bottom"/>
            <w:hideMark/>
          </w:tcPr>
          <w:p w14:paraId="67684A1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тыс. м3</w:t>
            </w:r>
          </w:p>
        </w:tc>
        <w:tc>
          <w:tcPr>
            <w:tcW w:w="1206" w:type="dxa"/>
            <w:tcBorders>
              <w:top w:val="nil"/>
              <w:left w:val="nil"/>
              <w:bottom w:val="nil"/>
              <w:right w:val="single" w:sz="4" w:space="0" w:color="auto"/>
            </w:tcBorders>
            <w:shd w:val="clear" w:color="000000" w:fill="DAEEF3"/>
            <w:noWrap/>
            <w:vAlign w:val="bottom"/>
            <w:hideMark/>
          </w:tcPr>
          <w:p w14:paraId="26EED9F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4,40</w:t>
            </w:r>
          </w:p>
        </w:tc>
        <w:tc>
          <w:tcPr>
            <w:tcW w:w="1206" w:type="dxa"/>
            <w:tcBorders>
              <w:top w:val="nil"/>
              <w:left w:val="nil"/>
              <w:bottom w:val="nil"/>
              <w:right w:val="single" w:sz="4" w:space="0" w:color="auto"/>
            </w:tcBorders>
            <w:shd w:val="clear" w:color="000000" w:fill="DAEEF3"/>
            <w:noWrap/>
            <w:vAlign w:val="bottom"/>
            <w:hideMark/>
          </w:tcPr>
          <w:p w14:paraId="342D259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8,78</w:t>
            </w:r>
          </w:p>
        </w:tc>
        <w:tc>
          <w:tcPr>
            <w:tcW w:w="1672" w:type="dxa"/>
            <w:tcBorders>
              <w:top w:val="nil"/>
              <w:left w:val="nil"/>
              <w:bottom w:val="nil"/>
              <w:right w:val="single" w:sz="4" w:space="0" w:color="auto"/>
            </w:tcBorders>
            <w:shd w:val="clear" w:color="000000" w:fill="DAEEF3"/>
            <w:noWrap/>
            <w:vAlign w:val="bottom"/>
            <w:hideMark/>
          </w:tcPr>
          <w:p w14:paraId="4307B6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4,40</w:t>
            </w:r>
          </w:p>
        </w:tc>
        <w:tc>
          <w:tcPr>
            <w:tcW w:w="1316" w:type="dxa"/>
            <w:tcBorders>
              <w:top w:val="nil"/>
              <w:left w:val="nil"/>
              <w:bottom w:val="nil"/>
              <w:right w:val="single" w:sz="4" w:space="0" w:color="auto"/>
            </w:tcBorders>
            <w:shd w:val="clear" w:color="000000" w:fill="DAEEF3"/>
            <w:noWrap/>
            <w:vAlign w:val="bottom"/>
            <w:hideMark/>
          </w:tcPr>
          <w:p w14:paraId="19E579A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-4,381</w:t>
            </w:r>
          </w:p>
        </w:tc>
        <w:tc>
          <w:tcPr>
            <w:tcW w:w="1480" w:type="dxa"/>
            <w:tcBorders>
              <w:top w:val="nil"/>
              <w:left w:val="nil"/>
              <w:bottom w:val="nil"/>
              <w:right w:val="single" w:sz="8" w:space="0" w:color="auto"/>
            </w:tcBorders>
            <w:shd w:val="clear" w:color="000000" w:fill="DAEEF3"/>
            <w:noWrap/>
            <w:vAlign w:val="bottom"/>
            <w:hideMark/>
          </w:tcPr>
          <w:p w14:paraId="1379AFB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w:t>
            </w:r>
          </w:p>
        </w:tc>
        <w:tc>
          <w:tcPr>
            <w:tcW w:w="220" w:type="dxa"/>
            <w:vAlign w:val="center"/>
            <w:hideMark/>
          </w:tcPr>
          <w:p w14:paraId="3E56354D" w14:textId="77777777" w:rsidR="009E0149" w:rsidRPr="009E0149" w:rsidRDefault="009E0149" w:rsidP="009E0149">
            <w:pPr>
              <w:rPr>
                <w:sz w:val="13"/>
                <w:szCs w:val="13"/>
              </w:rPr>
            </w:pPr>
          </w:p>
        </w:tc>
      </w:tr>
      <w:tr w:rsidR="009E0149" w:rsidRPr="009E0149" w14:paraId="3B049EB4" w14:textId="77777777" w:rsidTr="009E0149">
        <w:trPr>
          <w:trHeight w:val="300"/>
          <w:jc w:val="center"/>
        </w:trPr>
        <w:tc>
          <w:tcPr>
            <w:tcW w:w="546" w:type="dxa"/>
            <w:tcBorders>
              <w:top w:val="nil"/>
              <w:left w:val="single" w:sz="8" w:space="0" w:color="auto"/>
              <w:bottom w:val="nil"/>
              <w:right w:val="nil"/>
            </w:tcBorders>
            <w:shd w:val="clear" w:color="auto" w:fill="auto"/>
            <w:noWrap/>
            <w:vAlign w:val="bottom"/>
            <w:hideMark/>
          </w:tcPr>
          <w:p w14:paraId="348D459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lastRenderedPageBreak/>
              <w:t> </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AB3BE5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цена воды для теплоснабжения (</w:t>
            </w:r>
            <w:proofErr w:type="spellStart"/>
            <w:r w:rsidRPr="009E0149">
              <w:rPr>
                <w:rFonts w:ascii="Bookman Old Style" w:hAnsi="Bookman Old Style" w:cs="Calibri"/>
                <w:sz w:val="13"/>
                <w:szCs w:val="13"/>
              </w:rPr>
              <w:t>справочно</w:t>
            </w:r>
            <w:proofErr w:type="spellEnd"/>
            <w:r w:rsidRPr="009E0149">
              <w:rPr>
                <w:rFonts w:ascii="Bookman Old Style" w:hAnsi="Bookman Old Style" w:cs="Calibri"/>
                <w:sz w:val="13"/>
                <w:szCs w:val="13"/>
              </w:rPr>
              <w:t>)</w:t>
            </w:r>
          </w:p>
        </w:tc>
        <w:tc>
          <w:tcPr>
            <w:tcW w:w="780" w:type="dxa"/>
            <w:tcBorders>
              <w:top w:val="nil"/>
              <w:left w:val="nil"/>
              <w:bottom w:val="nil"/>
              <w:right w:val="single" w:sz="4" w:space="0" w:color="auto"/>
            </w:tcBorders>
            <w:shd w:val="clear" w:color="auto" w:fill="auto"/>
            <w:noWrap/>
            <w:vAlign w:val="bottom"/>
            <w:hideMark/>
          </w:tcPr>
          <w:p w14:paraId="4C9A25E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руб./м3</w:t>
            </w:r>
          </w:p>
        </w:tc>
        <w:tc>
          <w:tcPr>
            <w:tcW w:w="1206" w:type="dxa"/>
            <w:tcBorders>
              <w:top w:val="nil"/>
              <w:left w:val="nil"/>
              <w:bottom w:val="single" w:sz="8" w:space="0" w:color="auto"/>
              <w:right w:val="single" w:sz="4" w:space="0" w:color="auto"/>
            </w:tcBorders>
            <w:shd w:val="clear" w:color="000000" w:fill="DAEEF3"/>
            <w:noWrap/>
            <w:vAlign w:val="bottom"/>
            <w:hideMark/>
          </w:tcPr>
          <w:p w14:paraId="50AD43B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50,32</w:t>
            </w:r>
          </w:p>
        </w:tc>
        <w:tc>
          <w:tcPr>
            <w:tcW w:w="1206" w:type="dxa"/>
            <w:tcBorders>
              <w:top w:val="nil"/>
              <w:left w:val="nil"/>
              <w:bottom w:val="nil"/>
              <w:right w:val="single" w:sz="4" w:space="0" w:color="auto"/>
            </w:tcBorders>
            <w:shd w:val="clear" w:color="000000" w:fill="DAEEF3"/>
            <w:noWrap/>
            <w:vAlign w:val="bottom"/>
            <w:hideMark/>
          </w:tcPr>
          <w:p w14:paraId="220BCF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51,04</w:t>
            </w:r>
          </w:p>
        </w:tc>
        <w:tc>
          <w:tcPr>
            <w:tcW w:w="1672" w:type="dxa"/>
            <w:tcBorders>
              <w:top w:val="nil"/>
              <w:left w:val="nil"/>
              <w:bottom w:val="nil"/>
              <w:right w:val="single" w:sz="4" w:space="0" w:color="auto"/>
            </w:tcBorders>
            <w:shd w:val="clear" w:color="000000" w:fill="DAEEF3"/>
            <w:noWrap/>
            <w:vAlign w:val="bottom"/>
            <w:hideMark/>
          </w:tcPr>
          <w:p w14:paraId="3A16AE7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52,85</w:t>
            </w:r>
          </w:p>
        </w:tc>
        <w:tc>
          <w:tcPr>
            <w:tcW w:w="1316" w:type="dxa"/>
            <w:tcBorders>
              <w:top w:val="nil"/>
              <w:left w:val="nil"/>
              <w:bottom w:val="nil"/>
              <w:right w:val="single" w:sz="4" w:space="0" w:color="auto"/>
            </w:tcBorders>
            <w:shd w:val="clear" w:color="000000" w:fill="DAEEF3"/>
            <w:noWrap/>
            <w:vAlign w:val="bottom"/>
            <w:hideMark/>
          </w:tcPr>
          <w:p w14:paraId="132FAD8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1,81</w:t>
            </w:r>
          </w:p>
        </w:tc>
        <w:tc>
          <w:tcPr>
            <w:tcW w:w="1480" w:type="dxa"/>
            <w:tcBorders>
              <w:top w:val="nil"/>
              <w:left w:val="nil"/>
              <w:bottom w:val="nil"/>
              <w:right w:val="single" w:sz="8" w:space="0" w:color="auto"/>
            </w:tcBorders>
            <w:shd w:val="clear" w:color="000000" w:fill="DAEEF3"/>
            <w:noWrap/>
            <w:vAlign w:val="bottom"/>
            <w:hideMark/>
          </w:tcPr>
          <w:p w14:paraId="2721B50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2,52</w:t>
            </w:r>
          </w:p>
        </w:tc>
        <w:tc>
          <w:tcPr>
            <w:tcW w:w="220" w:type="dxa"/>
            <w:vAlign w:val="center"/>
            <w:hideMark/>
          </w:tcPr>
          <w:p w14:paraId="532B3106" w14:textId="77777777" w:rsidR="009E0149" w:rsidRPr="009E0149" w:rsidRDefault="009E0149" w:rsidP="009E0149">
            <w:pPr>
              <w:rPr>
                <w:sz w:val="13"/>
                <w:szCs w:val="13"/>
              </w:rPr>
            </w:pPr>
          </w:p>
        </w:tc>
      </w:tr>
      <w:tr w:rsidR="009E0149" w:rsidRPr="009E0149" w14:paraId="3AABA0DE" w14:textId="77777777" w:rsidTr="009E0149">
        <w:trPr>
          <w:trHeight w:val="300"/>
          <w:jc w:val="center"/>
        </w:trPr>
        <w:tc>
          <w:tcPr>
            <w:tcW w:w="546" w:type="dxa"/>
            <w:tcBorders>
              <w:top w:val="single" w:sz="8" w:space="0" w:color="auto"/>
              <w:left w:val="single" w:sz="8" w:space="0" w:color="auto"/>
              <w:bottom w:val="single" w:sz="8" w:space="0" w:color="auto"/>
              <w:right w:val="nil"/>
            </w:tcBorders>
            <w:shd w:val="clear" w:color="auto" w:fill="auto"/>
            <w:noWrap/>
            <w:vAlign w:val="bottom"/>
            <w:hideMark/>
          </w:tcPr>
          <w:p w14:paraId="3B492B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0128950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ИТОГО</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0CE8D48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8" w:space="0" w:color="auto"/>
              <w:right w:val="single" w:sz="4" w:space="0" w:color="auto"/>
            </w:tcBorders>
            <w:shd w:val="clear" w:color="000000" w:fill="DAEEF3"/>
            <w:noWrap/>
            <w:vAlign w:val="bottom"/>
            <w:hideMark/>
          </w:tcPr>
          <w:p w14:paraId="5B2EFDD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7 749,59</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34CDE80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8 415,72</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5A4C3E4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7 551,80</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39FEC1F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-863,92</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7D63670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-197,79</w:t>
            </w:r>
          </w:p>
        </w:tc>
        <w:tc>
          <w:tcPr>
            <w:tcW w:w="220" w:type="dxa"/>
            <w:vAlign w:val="center"/>
            <w:hideMark/>
          </w:tcPr>
          <w:p w14:paraId="6974A35A" w14:textId="77777777" w:rsidR="009E0149" w:rsidRPr="009E0149" w:rsidRDefault="009E0149" w:rsidP="009E0149">
            <w:pPr>
              <w:rPr>
                <w:sz w:val="13"/>
                <w:szCs w:val="13"/>
              </w:rPr>
            </w:pPr>
          </w:p>
        </w:tc>
      </w:tr>
      <w:tr w:rsidR="009E0149" w:rsidRPr="009E0149" w14:paraId="68EDDB96" w14:textId="77777777" w:rsidTr="009E0149">
        <w:trPr>
          <w:trHeight w:val="369"/>
          <w:jc w:val="center"/>
        </w:trPr>
        <w:tc>
          <w:tcPr>
            <w:tcW w:w="1554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6547311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Операционные расходы</w:t>
            </w:r>
          </w:p>
        </w:tc>
        <w:tc>
          <w:tcPr>
            <w:tcW w:w="220" w:type="dxa"/>
            <w:vAlign w:val="center"/>
            <w:hideMark/>
          </w:tcPr>
          <w:p w14:paraId="77328A3A" w14:textId="77777777" w:rsidR="009E0149" w:rsidRPr="009E0149" w:rsidRDefault="009E0149" w:rsidP="009E0149">
            <w:pPr>
              <w:rPr>
                <w:sz w:val="13"/>
                <w:szCs w:val="13"/>
              </w:rPr>
            </w:pPr>
          </w:p>
        </w:tc>
      </w:tr>
      <w:tr w:rsidR="009E0149" w:rsidRPr="009E0149" w14:paraId="7232BCC0" w14:textId="77777777" w:rsidTr="009E0149">
        <w:trPr>
          <w:trHeight w:val="341"/>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080E07E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D51C671"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Расходы на сырьё и материалы ( </w:t>
            </w:r>
            <w:proofErr w:type="spellStart"/>
            <w:r w:rsidRPr="009E0149">
              <w:rPr>
                <w:rFonts w:ascii="Bookman Old Style" w:hAnsi="Bookman Old Style" w:cs="Calibri"/>
                <w:b/>
                <w:bCs/>
                <w:sz w:val="13"/>
                <w:szCs w:val="13"/>
              </w:rPr>
              <w:t>в.т.ч</w:t>
            </w:r>
            <w:proofErr w:type="gramStart"/>
            <w:r w:rsidRPr="009E0149">
              <w:rPr>
                <w:rFonts w:ascii="Bookman Old Style" w:hAnsi="Bookman Old Style" w:cs="Calibri"/>
                <w:b/>
                <w:bCs/>
                <w:sz w:val="13"/>
                <w:szCs w:val="13"/>
              </w:rPr>
              <w:t>.к</w:t>
            </w:r>
            <w:proofErr w:type="gramEnd"/>
            <w:r w:rsidRPr="009E0149">
              <w:rPr>
                <w:rFonts w:ascii="Bookman Old Style" w:hAnsi="Bookman Old Style" w:cs="Calibri"/>
                <w:b/>
                <w:bCs/>
                <w:sz w:val="13"/>
                <w:szCs w:val="13"/>
              </w:rPr>
              <w:t>анцтовары</w:t>
            </w:r>
            <w:proofErr w:type="spellEnd"/>
            <w:r w:rsidRPr="009E0149">
              <w:rPr>
                <w:rFonts w:ascii="Bookman Old Style" w:hAnsi="Bookman Old Style" w:cs="Calibri"/>
                <w:b/>
                <w:bCs/>
                <w:sz w:val="13"/>
                <w:szCs w:val="13"/>
              </w:rPr>
              <w:t>)</w:t>
            </w:r>
          </w:p>
        </w:tc>
        <w:tc>
          <w:tcPr>
            <w:tcW w:w="780" w:type="dxa"/>
            <w:tcBorders>
              <w:top w:val="nil"/>
              <w:left w:val="nil"/>
              <w:bottom w:val="single" w:sz="4" w:space="0" w:color="auto"/>
              <w:right w:val="single" w:sz="4" w:space="0" w:color="auto"/>
            </w:tcBorders>
            <w:shd w:val="clear" w:color="auto" w:fill="auto"/>
            <w:noWrap/>
            <w:vAlign w:val="bottom"/>
            <w:hideMark/>
          </w:tcPr>
          <w:p w14:paraId="6536A64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7C94F73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693,01</w:t>
            </w:r>
          </w:p>
        </w:tc>
        <w:tc>
          <w:tcPr>
            <w:tcW w:w="1206" w:type="dxa"/>
            <w:tcBorders>
              <w:top w:val="nil"/>
              <w:left w:val="nil"/>
              <w:bottom w:val="single" w:sz="4" w:space="0" w:color="auto"/>
              <w:right w:val="single" w:sz="4" w:space="0" w:color="auto"/>
            </w:tcBorders>
            <w:shd w:val="clear" w:color="000000" w:fill="DAEEF3"/>
            <w:noWrap/>
            <w:vAlign w:val="bottom"/>
            <w:hideMark/>
          </w:tcPr>
          <w:p w14:paraId="79DCA62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713,91</w:t>
            </w:r>
          </w:p>
        </w:tc>
        <w:tc>
          <w:tcPr>
            <w:tcW w:w="1672" w:type="dxa"/>
            <w:tcBorders>
              <w:top w:val="nil"/>
              <w:left w:val="nil"/>
              <w:bottom w:val="single" w:sz="4" w:space="0" w:color="auto"/>
              <w:right w:val="single" w:sz="4" w:space="0" w:color="auto"/>
            </w:tcBorders>
            <w:shd w:val="clear" w:color="000000" w:fill="DAEEF3"/>
            <w:noWrap/>
            <w:vAlign w:val="bottom"/>
            <w:hideMark/>
          </w:tcPr>
          <w:p w14:paraId="20DF611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710,78</w:t>
            </w:r>
          </w:p>
        </w:tc>
        <w:tc>
          <w:tcPr>
            <w:tcW w:w="1316" w:type="dxa"/>
            <w:tcBorders>
              <w:top w:val="nil"/>
              <w:left w:val="nil"/>
              <w:bottom w:val="single" w:sz="4" w:space="0" w:color="auto"/>
              <w:right w:val="single" w:sz="4" w:space="0" w:color="auto"/>
            </w:tcBorders>
            <w:shd w:val="clear" w:color="000000" w:fill="DAEEF3"/>
            <w:noWrap/>
            <w:vAlign w:val="bottom"/>
            <w:hideMark/>
          </w:tcPr>
          <w:p w14:paraId="349D76D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-3,13</w:t>
            </w:r>
          </w:p>
        </w:tc>
        <w:tc>
          <w:tcPr>
            <w:tcW w:w="1480" w:type="dxa"/>
            <w:tcBorders>
              <w:top w:val="nil"/>
              <w:left w:val="nil"/>
              <w:bottom w:val="single" w:sz="4" w:space="0" w:color="auto"/>
              <w:right w:val="single" w:sz="8" w:space="0" w:color="auto"/>
            </w:tcBorders>
            <w:shd w:val="clear" w:color="000000" w:fill="DAEEF3"/>
            <w:noWrap/>
            <w:vAlign w:val="bottom"/>
            <w:hideMark/>
          </w:tcPr>
          <w:p w14:paraId="17E5FA9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17,77</w:t>
            </w:r>
          </w:p>
        </w:tc>
        <w:tc>
          <w:tcPr>
            <w:tcW w:w="220" w:type="dxa"/>
            <w:vAlign w:val="center"/>
            <w:hideMark/>
          </w:tcPr>
          <w:p w14:paraId="6CCC3C50" w14:textId="77777777" w:rsidR="009E0149" w:rsidRPr="009E0149" w:rsidRDefault="009E0149" w:rsidP="009E0149">
            <w:pPr>
              <w:rPr>
                <w:sz w:val="13"/>
                <w:szCs w:val="13"/>
              </w:rPr>
            </w:pPr>
          </w:p>
        </w:tc>
      </w:tr>
      <w:tr w:rsidR="009E0149" w:rsidRPr="009E0149" w14:paraId="0AC13981" w14:textId="77777777" w:rsidTr="009E0149">
        <w:trPr>
          <w:trHeight w:val="341"/>
          <w:jc w:val="center"/>
        </w:trPr>
        <w:tc>
          <w:tcPr>
            <w:tcW w:w="5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7FFCF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0C18B39A"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ремонт основных средств</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AAED7F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109EE67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1 736,55</w:t>
            </w:r>
          </w:p>
        </w:tc>
        <w:tc>
          <w:tcPr>
            <w:tcW w:w="1206" w:type="dxa"/>
            <w:tcBorders>
              <w:top w:val="single" w:sz="4" w:space="0" w:color="auto"/>
              <w:left w:val="nil"/>
              <w:bottom w:val="single" w:sz="4" w:space="0" w:color="auto"/>
              <w:right w:val="single" w:sz="4" w:space="0" w:color="auto"/>
            </w:tcBorders>
            <w:shd w:val="clear" w:color="000000" w:fill="DAEEF3"/>
            <w:noWrap/>
            <w:vAlign w:val="bottom"/>
            <w:hideMark/>
          </w:tcPr>
          <w:p w14:paraId="3AFCE3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1 530,00</w:t>
            </w:r>
          </w:p>
        </w:tc>
        <w:tc>
          <w:tcPr>
            <w:tcW w:w="1672" w:type="dxa"/>
            <w:tcBorders>
              <w:top w:val="single" w:sz="4" w:space="0" w:color="auto"/>
              <w:left w:val="nil"/>
              <w:bottom w:val="single" w:sz="4" w:space="0" w:color="auto"/>
              <w:right w:val="single" w:sz="4" w:space="0" w:color="auto"/>
            </w:tcBorders>
            <w:shd w:val="clear" w:color="000000" w:fill="DAEEF3"/>
            <w:noWrap/>
            <w:vAlign w:val="bottom"/>
            <w:hideMark/>
          </w:tcPr>
          <w:p w14:paraId="12BB6D7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1 781,08</w:t>
            </w:r>
          </w:p>
        </w:tc>
        <w:tc>
          <w:tcPr>
            <w:tcW w:w="1316" w:type="dxa"/>
            <w:tcBorders>
              <w:top w:val="nil"/>
              <w:left w:val="nil"/>
              <w:bottom w:val="single" w:sz="4" w:space="0" w:color="auto"/>
              <w:right w:val="single" w:sz="4" w:space="0" w:color="auto"/>
            </w:tcBorders>
            <w:shd w:val="clear" w:color="000000" w:fill="DAEEF3"/>
            <w:noWrap/>
            <w:vAlign w:val="bottom"/>
            <w:hideMark/>
          </w:tcPr>
          <w:p w14:paraId="3B6320B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251,08</w:t>
            </w:r>
          </w:p>
        </w:tc>
        <w:tc>
          <w:tcPr>
            <w:tcW w:w="1480" w:type="dxa"/>
            <w:tcBorders>
              <w:top w:val="nil"/>
              <w:left w:val="nil"/>
              <w:bottom w:val="single" w:sz="4" w:space="0" w:color="auto"/>
              <w:right w:val="single" w:sz="8" w:space="0" w:color="auto"/>
            </w:tcBorders>
            <w:shd w:val="clear" w:color="000000" w:fill="DAEEF3"/>
            <w:noWrap/>
            <w:vAlign w:val="bottom"/>
            <w:hideMark/>
          </w:tcPr>
          <w:p w14:paraId="64EB901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44,53</w:t>
            </w:r>
          </w:p>
        </w:tc>
        <w:tc>
          <w:tcPr>
            <w:tcW w:w="220" w:type="dxa"/>
            <w:vAlign w:val="center"/>
            <w:hideMark/>
          </w:tcPr>
          <w:p w14:paraId="3C044469" w14:textId="77777777" w:rsidR="009E0149" w:rsidRPr="009E0149" w:rsidRDefault="009E0149" w:rsidP="009E0149">
            <w:pPr>
              <w:rPr>
                <w:sz w:val="13"/>
                <w:szCs w:val="13"/>
              </w:rPr>
            </w:pPr>
          </w:p>
        </w:tc>
      </w:tr>
      <w:tr w:rsidR="009E0149" w:rsidRPr="009E0149" w14:paraId="1386A021" w14:textId="77777777" w:rsidTr="009E0149">
        <w:trPr>
          <w:trHeight w:val="328"/>
          <w:jc w:val="center"/>
        </w:trPr>
        <w:tc>
          <w:tcPr>
            <w:tcW w:w="546" w:type="dxa"/>
            <w:tcBorders>
              <w:top w:val="nil"/>
              <w:left w:val="single" w:sz="8" w:space="0" w:color="auto"/>
              <w:bottom w:val="single" w:sz="4" w:space="0" w:color="auto"/>
              <w:right w:val="nil"/>
            </w:tcBorders>
            <w:shd w:val="clear" w:color="auto" w:fill="auto"/>
            <w:noWrap/>
            <w:vAlign w:val="bottom"/>
            <w:hideMark/>
          </w:tcPr>
          <w:p w14:paraId="31C7B6A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55B7AFC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оплату труда, всего</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2DFA0EB"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582D04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8 579,66</w:t>
            </w:r>
          </w:p>
        </w:tc>
        <w:tc>
          <w:tcPr>
            <w:tcW w:w="1206" w:type="dxa"/>
            <w:tcBorders>
              <w:top w:val="nil"/>
              <w:left w:val="nil"/>
              <w:bottom w:val="single" w:sz="4" w:space="0" w:color="auto"/>
              <w:right w:val="single" w:sz="4" w:space="0" w:color="auto"/>
            </w:tcBorders>
            <w:shd w:val="clear" w:color="000000" w:fill="DAEEF3"/>
            <w:noWrap/>
            <w:vAlign w:val="bottom"/>
            <w:hideMark/>
          </w:tcPr>
          <w:p w14:paraId="520903E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8 902,61</w:t>
            </w:r>
          </w:p>
        </w:tc>
        <w:tc>
          <w:tcPr>
            <w:tcW w:w="1672" w:type="dxa"/>
            <w:tcBorders>
              <w:top w:val="nil"/>
              <w:left w:val="nil"/>
              <w:bottom w:val="single" w:sz="4" w:space="0" w:color="auto"/>
              <w:right w:val="single" w:sz="4" w:space="0" w:color="auto"/>
            </w:tcBorders>
            <w:shd w:val="clear" w:color="000000" w:fill="DAEEF3"/>
            <w:noWrap/>
            <w:vAlign w:val="bottom"/>
            <w:hideMark/>
          </w:tcPr>
          <w:p w14:paraId="3EE6F6E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8 799,65</w:t>
            </w:r>
          </w:p>
        </w:tc>
        <w:tc>
          <w:tcPr>
            <w:tcW w:w="1316" w:type="dxa"/>
            <w:tcBorders>
              <w:top w:val="nil"/>
              <w:left w:val="nil"/>
              <w:bottom w:val="single" w:sz="4" w:space="0" w:color="auto"/>
              <w:right w:val="single" w:sz="4" w:space="0" w:color="auto"/>
            </w:tcBorders>
            <w:shd w:val="clear" w:color="000000" w:fill="DAEEF3"/>
            <w:noWrap/>
            <w:vAlign w:val="bottom"/>
            <w:hideMark/>
          </w:tcPr>
          <w:p w14:paraId="3D99E04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-102,96</w:t>
            </w:r>
          </w:p>
        </w:tc>
        <w:tc>
          <w:tcPr>
            <w:tcW w:w="1480" w:type="dxa"/>
            <w:tcBorders>
              <w:top w:val="nil"/>
              <w:left w:val="nil"/>
              <w:bottom w:val="single" w:sz="4" w:space="0" w:color="auto"/>
              <w:right w:val="single" w:sz="8" w:space="0" w:color="auto"/>
            </w:tcBorders>
            <w:shd w:val="clear" w:color="000000" w:fill="DAEEF3"/>
            <w:noWrap/>
            <w:vAlign w:val="bottom"/>
            <w:hideMark/>
          </w:tcPr>
          <w:p w14:paraId="533E6CD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219,98</w:t>
            </w:r>
          </w:p>
        </w:tc>
        <w:tc>
          <w:tcPr>
            <w:tcW w:w="220" w:type="dxa"/>
            <w:vAlign w:val="center"/>
            <w:hideMark/>
          </w:tcPr>
          <w:p w14:paraId="1CE18A62" w14:textId="77777777" w:rsidR="009E0149" w:rsidRPr="009E0149" w:rsidRDefault="009E0149" w:rsidP="009E0149">
            <w:pPr>
              <w:rPr>
                <w:sz w:val="13"/>
                <w:szCs w:val="13"/>
              </w:rPr>
            </w:pPr>
          </w:p>
        </w:tc>
      </w:tr>
      <w:tr w:rsidR="009E0149" w:rsidRPr="009E0149" w14:paraId="63A334ED"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2EB9D34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29EA201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15DE8E31"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1601B43C"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5A6C31B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03BD3EF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6 393,94</w:t>
            </w:r>
          </w:p>
        </w:tc>
        <w:tc>
          <w:tcPr>
            <w:tcW w:w="1206" w:type="dxa"/>
            <w:tcBorders>
              <w:top w:val="nil"/>
              <w:left w:val="nil"/>
              <w:bottom w:val="nil"/>
              <w:right w:val="single" w:sz="4" w:space="0" w:color="auto"/>
            </w:tcBorders>
            <w:shd w:val="clear" w:color="000000" w:fill="DAEEF3"/>
            <w:noWrap/>
            <w:vAlign w:val="bottom"/>
            <w:hideMark/>
          </w:tcPr>
          <w:p w14:paraId="0E251D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6 812,21</w:t>
            </w:r>
          </w:p>
        </w:tc>
        <w:tc>
          <w:tcPr>
            <w:tcW w:w="1672" w:type="dxa"/>
            <w:tcBorders>
              <w:top w:val="nil"/>
              <w:left w:val="nil"/>
              <w:bottom w:val="nil"/>
              <w:right w:val="single" w:sz="4" w:space="0" w:color="auto"/>
            </w:tcBorders>
            <w:shd w:val="clear" w:color="000000" w:fill="DAEEF3"/>
            <w:noWrap/>
            <w:vAlign w:val="bottom"/>
            <w:hideMark/>
          </w:tcPr>
          <w:p w14:paraId="40E1630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6 557,88</w:t>
            </w:r>
          </w:p>
        </w:tc>
        <w:tc>
          <w:tcPr>
            <w:tcW w:w="1316" w:type="dxa"/>
            <w:tcBorders>
              <w:top w:val="nil"/>
              <w:left w:val="nil"/>
              <w:bottom w:val="nil"/>
              <w:right w:val="single" w:sz="4" w:space="0" w:color="auto"/>
            </w:tcBorders>
            <w:shd w:val="clear" w:color="000000" w:fill="DAEEF3"/>
            <w:noWrap/>
            <w:vAlign w:val="bottom"/>
            <w:hideMark/>
          </w:tcPr>
          <w:p w14:paraId="21A0871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-254,33</w:t>
            </w:r>
          </w:p>
        </w:tc>
        <w:tc>
          <w:tcPr>
            <w:tcW w:w="1480" w:type="dxa"/>
            <w:tcBorders>
              <w:top w:val="nil"/>
              <w:left w:val="nil"/>
              <w:bottom w:val="nil"/>
              <w:right w:val="single" w:sz="8" w:space="0" w:color="auto"/>
            </w:tcBorders>
            <w:shd w:val="clear" w:color="000000" w:fill="DAEEF3"/>
            <w:noWrap/>
            <w:vAlign w:val="bottom"/>
            <w:hideMark/>
          </w:tcPr>
          <w:p w14:paraId="266A5F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163,94</w:t>
            </w:r>
          </w:p>
        </w:tc>
        <w:tc>
          <w:tcPr>
            <w:tcW w:w="220" w:type="dxa"/>
            <w:vAlign w:val="center"/>
            <w:hideMark/>
          </w:tcPr>
          <w:p w14:paraId="59D536C6" w14:textId="77777777" w:rsidR="009E0149" w:rsidRPr="009E0149" w:rsidRDefault="009E0149" w:rsidP="009E0149">
            <w:pPr>
              <w:rPr>
                <w:sz w:val="13"/>
                <w:szCs w:val="13"/>
              </w:rPr>
            </w:pPr>
          </w:p>
        </w:tc>
      </w:tr>
      <w:tr w:rsidR="009E0149" w:rsidRPr="009E0149" w14:paraId="29361AB6"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073250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304BCC8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nil"/>
              <w:right w:val="nil"/>
            </w:tcBorders>
            <w:shd w:val="clear" w:color="auto" w:fill="auto"/>
            <w:noWrap/>
            <w:vAlign w:val="bottom"/>
            <w:hideMark/>
          </w:tcPr>
          <w:p w14:paraId="66F194E1"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5CE96D07"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020897F6"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1EBA79D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2 185,72</w:t>
            </w:r>
          </w:p>
        </w:tc>
        <w:tc>
          <w:tcPr>
            <w:tcW w:w="1206" w:type="dxa"/>
            <w:tcBorders>
              <w:top w:val="nil"/>
              <w:left w:val="nil"/>
              <w:bottom w:val="nil"/>
              <w:right w:val="single" w:sz="4" w:space="0" w:color="auto"/>
            </w:tcBorders>
            <w:shd w:val="clear" w:color="000000" w:fill="DAEEF3"/>
            <w:noWrap/>
            <w:vAlign w:val="bottom"/>
            <w:hideMark/>
          </w:tcPr>
          <w:p w14:paraId="72E196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2 090,40</w:t>
            </w:r>
          </w:p>
        </w:tc>
        <w:tc>
          <w:tcPr>
            <w:tcW w:w="1672" w:type="dxa"/>
            <w:tcBorders>
              <w:top w:val="nil"/>
              <w:left w:val="nil"/>
              <w:bottom w:val="nil"/>
              <w:right w:val="single" w:sz="4" w:space="0" w:color="auto"/>
            </w:tcBorders>
            <w:shd w:val="clear" w:color="000000" w:fill="DAEEF3"/>
            <w:noWrap/>
            <w:vAlign w:val="bottom"/>
            <w:hideMark/>
          </w:tcPr>
          <w:p w14:paraId="5369220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2 241,76</w:t>
            </w:r>
          </w:p>
        </w:tc>
        <w:tc>
          <w:tcPr>
            <w:tcW w:w="1316" w:type="dxa"/>
            <w:tcBorders>
              <w:top w:val="nil"/>
              <w:left w:val="nil"/>
              <w:bottom w:val="nil"/>
              <w:right w:val="single" w:sz="4" w:space="0" w:color="auto"/>
            </w:tcBorders>
            <w:shd w:val="clear" w:color="000000" w:fill="DAEEF3"/>
            <w:noWrap/>
            <w:vAlign w:val="bottom"/>
            <w:hideMark/>
          </w:tcPr>
          <w:p w14:paraId="034B25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151,36</w:t>
            </w:r>
          </w:p>
        </w:tc>
        <w:tc>
          <w:tcPr>
            <w:tcW w:w="1480" w:type="dxa"/>
            <w:tcBorders>
              <w:top w:val="nil"/>
              <w:left w:val="nil"/>
              <w:bottom w:val="nil"/>
              <w:right w:val="single" w:sz="8" w:space="0" w:color="auto"/>
            </w:tcBorders>
            <w:shd w:val="clear" w:color="000000" w:fill="DAEEF3"/>
            <w:noWrap/>
            <w:vAlign w:val="bottom"/>
            <w:hideMark/>
          </w:tcPr>
          <w:p w14:paraId="74DB70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56,04</w:t>
            </w:r>
          </w:p>
        </w:tc>
        <w:tc>
          <w:tcPr>
            <w:tcW w:w="220" w:type="dxa"/>
            <w:vAlign w:val="center"/>
            <w:hideMark/>
          </w:tcPr>
          <w:p w14:paraId="2171E39F" w14:textId="77777777" w:rsidR="009E0149" w:rsidRPr="009E0149" w:rsidRDefault="009E0149" w:rsidP="009E0149">
            <w:pPr>
              <w:rPr>
                <w:sz w:val="13"/>
                <w:szCs w:val="13"/>
              </w:rPr>
            </w:pPr>
          </w:p>
        </w:tc>
      </w:tr>
      <w:tr w:rsidR="009E0149" w:rsidRPr="009E0149" w14:paraId="1E4AAB1E"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1BAB8AB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085" w:type="dxa"/>
            <w:gridSpan w:val="3"/>
            <w:tcBorders>
              <w:top w:val="nil"/>
              <w:left w:val="single" w:sz="4" w:space="0" w:color="auto"/>
              <w:bottom w:val="nil"/>
              <w:right w:val="nil"/>
            </w:tcBorders>
            <w:shd w:val="clear" w:color="auto" w:fill="auto"/>
            <w:noWrap/>
            <w:vAlign w:val="bottom"/>
            <w:hideMark/>
          </w:tcPr>
          <w:p w14:paraId="1EF4623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численность, всего </w:t>
            </w:r>
          </w:p>
        </w:tc>
        <w:tc>
          <w:tcPr>
            <w:tcW w:w="247" w:type="dxa"/>
            <w:tcBorders>
              <w:top w:val="nil"/>
              <w:left w:val="nil"/>
              <w:bottom w:val="nil"/>
              <w:right w:val="nil"/>
            </w:tcBorders>
            <w:shd w:val="clear" w:color="auto" w:fill="auto"/>
            <w:noWrap/>
            <w:vAlign w:val="bottom"/>
            <w:hideMark/>
          </w:tcPr>
          <w:p w14:paraId="2068E7D8"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39319B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6D4E6FE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48,00</w:t>
            </w:r>
          </w:p>
        </w:tc>
        <w:tc>
          <w:tcPr>
            <w:tcW w:w="1206" w:type="dxa"/>
            <w:tcBorders>
              <w:top w:val="nil"/>
              <w:left w:val="nil"/>
              <w:bottom w:val="nil"/>
              <w:right w:val="single" w:sz="4" w:space="0" w:color="auto"/>
            </w:tcBorders>
            <w:shd w:val="clear" w:color="000000" w:fill="DAEEF3"/>
            <w:noWrap/>
            <w:vAlign w:val="bottom"/>
            <w:hideMark/>
          </w:tcPr>
          <w:p w14:paraId="7528A70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40,00</w:t>
            </w:r>
          </w:p>
        </w:tc>
        <w:tc>
          <w:tcPr>
            <w:tcW w:w="1672" w:type="dxa"/>
            <w:tcBorders>
              <w:top w:val="nil"/>
              <w:left w:val="nil"/>
              <w:bottom w:val="nil"/>
              <w:right w:val="single" w:sz="4" w:space="0" w:color="auto"/>
            </w:tcBorders>
            <w:shd w:val="clear" w:color="000000" w:fill="DAEEF3"/>
            <w:noWrap/>
            <w:vAlign w:val="bottom"/>
            <w:hideMark/>
          </w:tcPr>
          <w:p w14:paraId="339D4A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48,00</w:t>
            </w:r>
          </w:p>
        </w:tc>
        <w:tc>
          <w:tcPr>
            <w:tcW w:w="1316" w:type="dxa"/>
            <w:tcBorders>
              <w:top w:val="nil"/>
              <w:left w:val="nil"/>
              <w:bottom w:val="nil"/>
              <w:right w:val="single" w:sz="4" w:space="0" w:color="auto"/>
            </w:tcBorders>
            <w:shd w:val="clear" w:color="000000" w:fill="DAEEF3"/>
            <w:noWrap/>
            <w:vAlign w:val="bottom"/>
            <w:hideMark/>
          </w:tcPr>
          <w:p w14:paraId="342CEFB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w:t>
            </w:r>
          </w:p>
        </w:tc>
        <w:tc>
          <w:tcPr>
            <w:tcW w:w="1480" w:type="dxa"/>
            <w:tcBorders>
              <w:top w:val="nil"/>
              <w:left w:val="nil"/>
              <w:bottom w:val="nil"/>
              <w:right w:val="single" w:sz="8" w:space="0" w:color="auto"/>
            </w:tcBorders>
            <w:shd w:val="clear" w:color="000000" w:fill="DAEEF3"/>
            <w:noWrap/>
            <w:vAlign w:val="bottom"/>
            <w:hideMark/>
          </w:tcPr>
          <w:p w14:paraId="3AF41F4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2610006" w14:textId="77777777" w:rsidR="009E0149" w:rsidRPr="009E0149" w:rsidRDefault="009E0149" w:rsidP="009E0149">
            <w:pPr>
              <w:rPr>
                <w:sz w:val="13"/>
                <w:szCs w:val="13"/>
              </w:rPr>
            </w:pPr>
          </w:p>
        </w:tc>
      </w:tr>
      <w:tr w:rsidR="009E0149" w:rsidRPr="009E0149" w14:paraId="249AB5F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193559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7C469A4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3B9A7B20"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single" w:sz="4" w:space="0" w:color="auto"/>
            </w:tcBorders>
            <w:shd w:val="clear" w:color="auto" w:fill="auto"/>
            <w:noWrap/>
            <w:vAlign w:val="bottom"/>
            <w:hideMark/>
          </w:tcPr>
          <w:p w14:paraId="30725DE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2E895A9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6665D7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41,00</w:t>
            </w:r>
          </w:p>
        </w:tc>
        <w:tc>
          <w:tcPr>
            <w:tcW w:w="1206" w:type="dxa"/>
            <w:tcBorders>
              <w:top w:val="nil"/>
              <w:left w:val="nil"/>
              <w:bottom w:val="nil"/>
              <w:right w:val="single" w:sz="4" w:space="0" w:color="auto"/>
            </w:tcBorders>
            <w:shd w:val="clear" w:color="000000" w:fill="DAEEF3"/>
            <w:noWrap/>
            <w:vAlign w:val="bottom"/>
            <w:hideMark/>
          </w:tcPr>
          <w:p w14:paraId="6C0A537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34,00</w:t>
            </w:r>
          </w:p>
        </w:tc>
        <w:tc>
          <w:tcPr>
            <w:tcW w:w="1672" w:type="dxa"/>
            <w:tcBorders>
              <w:top w:val="nil"/>
              <w:left w:val="nil"/>
              <w:bottom w:val="nil"/>
              <w:right w:val="single" w:sz="4" w:space="0" w:color="auto"/>
            </w:tcBorders>
            <w:shd w:val="clear" w:color="000000" w:fill="DAEEF3"/>
            <w:noWrap/>
            <w:vAlign w:val="bottom"/>
            <w:hideMark/>
          </w:tcPr>
          <w:p w14:paraId="633125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41,00</w:t>
            </w:r>
          </w:p>
        </w:tc>
        <w:tc>
          <w:tcPr>
            <w:tcW w:w="1316" w:type="dxa"/>
            <w:tcBorders>
              <w:top w:val="nil"/>
              <w:left w:val="nil"/>
              <w:bottom w:val="nil"/>
              <w:right w:val="single" w:sz="4" w:space="0" w:color="auto"/>
            </w:tcBorders>
            <w:shd w:val="clear" w:color="000000" w:fill="DAEEF3"/>
            <w:noWrap/>
            <w:vAlign w:val="bottom"/>
            <w:hideMark/>
          </w:tcPr>
          <w:p w14:paraId="6F72797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480" w:type="dxa"/>
            <w:tcBorders>
              <w:top w:val="nil"/>
              <w:left w:val="nil"/>
              <w:bottom w:val="nil"/>
              <w:right w:val="single" w:sz="8" w:space="0" w:color="auto"/>
            </w:tcBorders>
            <w:shd w:val="clear" w:color="000000" w:fill="DAEEF3"/>
            <w:noWrap/>
            <w:vAlign w:val="bottom"/>
            <w:hideMark/>
          </w:tcPr>
          <w:p w14:paraId="15AA6B3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45DF5A5F" w14:textId="77777777" w:rsidR="009E0149" w:rsidRPr="009E0149" w:rsidRDefault="009E0149" w:rsidP="009E0149">
            <w:pPr>
              <w:rPr>
                <w:sz w:val="13"/>
                <w:szCs w:val="13"/>
              </w:rPr>
            </w:pPr>
          </w:p>
        </w:tc>
      </w:tr>
      <w:tr w:rsidR="009E0149" w:rsidRPr="009E0149" w14:paraId="6BEFC5D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5E44B60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0D08F654"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nil"/>
              <w:right w:val="nil"/>
            </w:tcBorders>
            <w:shd w:val="clear" w:color="auto" w:fill="auto"/>
            <w:noWrap/>
            <w:vAlign w:val="bottom"/>
            <w:hideMark/>
          </w:tcPr>
          <w:p w14:paraId="2BDEB3AF"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199FF8C6"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291780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чел.</w:t>
            </w:r>
          </w:p>
        </w:tc>
        <w:tc>
          <w:tcPr>
            <w:tcW w:w="1206" w:type="dxa"/>
            <w:tcBorders>
              <w:top w:val="nil"/>
              <w:left w:val="nil"/>
              <w:bottom w:val="nil"/>
              <w:right w:val="single" w:sz="4" w:space="0" w:color="auto"/>
            </w:tcBorders>
            <w:shd w:val="clear" w:color="000000" w:fill="DAEEF3"/>
            <w:noWrap/>
            <w:vAlign w:val="bottom"/>
            <w:hideMark/>
          </w:tcPr>
          <w:p w14:paraId="059FD3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206" w:type="dxa"/>
            <w:tcBorders>
              <w:top w:val="nil"/>
              <w:left w:val="nil"/>
              <w:bottom w:val="nil"/>
              <w:right w:val="single" w:sz="4" w:space="0" w:color="auto"/>
            </w:tcBorders>
            <w:shd w:val="clear" w:color="000000" w:fill="DAEEF3"/>
            <w:noWrap/>
            <w:vAlign w:val="bottom"/>
            <w:hideMark/>
          </w:tcPr>
          <w:p w14:paraId="5F75E4A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6,00</w:t>
            </w:r>
          </w:p>
        </w:tc>
        <w:tc>
          <w:tcPr>
            <w:tcW w:w="1672" w:type="dxa"/>
            <w:tcBorders>
              <w:top w:val="nil"/>
              <w:left w:val="nil"/>
              <w:bottom w:val="nil"/>
              <w:right w:val="single" w:sz="4" w:space="0" w:color="auto"/>
            </w:tcBorders>
            <w:shd w:val="clear" w:color="000000" w:fill="DAEEF3"/>
            <w:noWrap/>
            <w:vAlign w:val="bottom"/>
            <w:hideMark/>
          </w:tcPr>
          <w:p w14:paraId="48D0C8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7,00</w:t>
            </w:r>
          </w:p>
        </w:tc>
        <w:tc>
          <w:tcPr>
            <w:tcW w:w="1316" w:type="dxa"/>
            <w:tcBorders>
              <w:top w:val="nil"/>
              <w:left w:val="nil"/>
              <w:bottom w:val="nil"/>
              <w:right w:val="single" w:sz="4" w:space="0" w:color="auto"/>
            </w:tcBorders>
            <w:shd w:val="clear" w:color="000000" w:fill="DAEEF3"/>
            <w:noWrap/>
            <w:vAlign w:val="bottom"/>
            <w:hideMark/>
          </w:tcPr>
          <w:p w14:paraId="0CAAE8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1,00</w:t>
            </w:r>
          </w:p>
        </w:tc>
        <w:tc>
          <w:tcPr>
            <w:tcW w:w="1480" w:type="dxa"/>
            <w:tcBorders>
              <w:top w:val="nil"/>
              <w:left w:val="nil"/>
              <w:bottom w:val="nil"/>
              <w:right w:val="single" w:sz="8" w:space="0" w:color="auto"/>
            </w:tcBorders>
            <w:shd w:val="clear" w:color="000000" w:fill="DAEEF3"/>
            <w:noWrap/>
            <w:vAlign w:val="bottom"/>
            <w:hideMark/>
          </w:tcPr>
          <w:p w14:paraId="1398B7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64BAC3A0" w14:textId="77777777" w:rsidR="009E0149" w:rsidRPr="009E0149" w:rsidRDefault="009E0149" w:rsidP="009E0149">
            <w:pPr>
              <w:rPr>
                <w:sz w:val="13"/>
                <w:szCs w:val="13"/>
              </w:rPr>
            </w:pPr>
          </w:p>
        </w:tc>
      </w:tr>
      <w:tr w:rsidR="009E0149" w:rsidRPr="009E0149" w14:paraId="34403B59"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688688F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0C41A2A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средняя зарплата ППП</w:t>
            </w:r>
          </w:p>
        </w:tc>
        <w:tc>
          <w:tcPr>
            <w:tcW w:w="829" w:type="dxa"/>
            <w:tcBorders>
              <w:top w:val="nil"/>
              <w:left w:val="nil"/>
              <w:bottom w:val="nil"/>
              <w:right w:val="nil"/>
            </w:tcBorders>
            <w:shd w:val="clear" w:color="auto" w:fill="auto"/>
            <w:noWrap/>
            <w:vAlign w:val="bottom"/>
            <w:hideMark/>
          </w:tcPr>
          <w:p w14:paraId="4D08E316"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всего</w:t>
            </w:r>
          </w:p>
        </w:tc>
        <w:tc>
          <w:tcPr>
            <w:tcW w:w="247" w:type="dxa"/>
            <w:tcBorders>
              <w:top w:val="nil"/>
              <w:left w:val="nil"/>
              <w:bottom w:val="nil"/>
              <w:right w:val="nil"/>
            </w:tcBorders>
            <w:shd w:val="clear" w:color="auto" w:fill="auto"/>
            <w:noWrap/>
            <w:vAlign w:val="bottom"/>
            <w:hideMark/>
          </w:tcPr>
          <w:p w14:paraId="68FCB2B5" w14:textId="77777777" w:rsidR="009E0149" w:rsidRPr="009E0149" w:rsidRDefault="009E0149" w:rsidP="009E0149">
            <w:pPr>
              <w:rPr>
                <w:rFonts w:ascii="Calibri" w:hAnsi="Calibri"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4160C34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nil"/>
              <w:right w:val="single" w:sz="4" w:space="0" w:color="auto"/>
            </w:tcBorders>
            <w:shd w:val="clear" w:color="000000" w:fill="DAEEF3"/>
            <w:noWrap/>
            <w:vAlign w:val="bottom"/>
            <w:hideMark/>
          </w:tcPr>
          <w:p w14:paraId="3830B93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14 895,25</w:t>
            </w:r>
          </w:p>
        </w:tc>
        <w:tc>
          <w:tcPr>
            <w:tcW w:w="1206" w:type="dxa"/>
            <w:tcBorders>
              <w:top w:val="nil"/>
              <w:left w:val="nil"/>
              <w:bottom w:val="nil"/>
              <w:right w:val="single" w:sz="4" w:space="0" w:color="auto"/>
            </w:tcBorders>
            <w:shd w:val="clear" w:color="000000" w:fill="DAEEF3"/>
            <w:noWrap/>
            <w:vAlign w:val="bottom"/>
            <w:hideMark/>
          </w:tcPr>
          <w:p w14:paraId="403D2E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18 547,10</w:t>
            </w:r>
          </w:p>
        </w:tc>
        <w:tc>
          <w:tcPr>
            <w:tcW w:w="1672" w:type="dxa"/>
            <w:tcBorders>
              <w:top w:val="nil"/>
              <w:left w:val="nil"/>
              <w:bottom w:val="nil"/>
              <w:right w:val="single" w:sz="4" w:space="0" w:color="auto"/>
            </w:tcBorders>
            <w:shd w:val="clear" w:color="000000" w:fill="DAEEF3"/>
            <w:noWrap/>
            <w:vAlign w:val="bottom"/>
            <w:hideMark/>
          </w:tcPr>
          <w:p w14:paraId="063FB35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15 277,16</w:t>
            </w:r>
          </w:p>
        </w:tc>
        <w:tc>
          <w:tcPr>
            <w:tcW w:w="1316" w:type="dxa"/>
            <w:tcBorders>
              <w:top w:val="nil"/>
              <w:left w:val="nil"/>
              <w:bottom w:val="nil"/>
              <w:right w:val="single" w:sz="4" w:space="0" w:color="auto"/>
            </w:tcBorders>
            <w:shd w:val="clear" w:color="000000" w:fill="DAEEF3"/>
            <w:noWrap/>
            <w:vAlign w:val="bottom"/>
            <w:hideMark/>
          </w:tcPr>
          <w:p w14:paraId="54CFE2E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-3 269,94</w:t>
            </w:r>
          </w:p>
        </w:tc>
        <w:tc>
          <w:tcPr>
            <w:tcW w:w="1480" w:type="dxa"/>
            <w:tcBorders>
              <w:top w:val="nil"/>
              <w:left w:val="nil"/>
              <w:bottom w:val="nil"/>
              <w:right w:val="single" w:sz="8" w:space="0" w:color="auto"/>
            </w:tcBorders>
            <w:shd w:val="clear" w:color="000000" w:fill="DAEEF3"/>
            <w:noWrap/>
            <w:vAlign w:val="bottom"/>
            <w:hideMark/>
          </w:tcPr>
          <w:p w14:paraId="463F962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381,91</w:t>
            </w:r>
          </w:p>
        </w:tc>
        <w:tc>
          <w:tcPr>
            <w:tcW w:w="220" w:type="dxa"/>
            <w:vAlign w:val="center"/>
            <w:hideMark/>
          </w:tcPr>
          <w:p w14:paraId="1070036E" w14:textId="77777777" w:rsidR="009E0149" w:rsidRPr="009E0149" w:rsidRDefault="009E0149" w:rsidP="009E0149">
            <w:pPr>
              <w:rPr>
                <w:sz w:val="13"/>
                <w:szCs w:val="13"/>
              </w:rPr>
            </w:pPr>
          </w:p>
        </w:tc>
      </w:tr>
      <w:tr w:rsidR="009E0149" w:rsidRPr="009E0149" w14:paraId="517DE12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1F319B80"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nil"/>
              <w:right w:val="nil"/>
            </w:tcBorders>
            <w:shd w:val="clear" w:color="auto" w:fill="auto"/>
            <w:noWrap/>
            <w:vAlign w:val="bottom"/>
            <w:hideMark/>
          </w:tcPr>
          <w:p w14:paraId="4D2752F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ППП</w:t>
            </w:r>
          </w:p>
        </w:tc>
        <w:tc>
          <w:tcPr>
            <w:tcW w:w="829" w:type="dxa"/>
            <w:tcBorders>
              <w:top w:val="nil"/>
              <w:left w:val="nil"/>
              <w:bottom w:val="nil"/>
              <w:right w:val="nil"/>
            </w:tcBorders>
            <w:shd w:val="clear" w:color="auto" w:fill="auto"/>
            <w:noWrap/>
            <w:vAlign w:val="bottom"/>
            <w:hideMark/>
          </w:tcPr>
          <w:p w14:paraId="78A7BDC6" w14:textId="77777777" w:rsidR="009E0149" w:rsidRPr="009E0149" w:rsidRDefault="009E0149" w:rsidP="009E0149">
            <w:pPr>
              <w:rPr>
                <w:rFonts w:ascii="Bookman Old Style" w:hAnsi="Bookman Old Style" w:cs="Calibri"/>
                <w:sz w:val="13"/>
                <w:szCs w:val="13"/>
              </w:rPr>
            </w:pPr>
          </w:p>
        </w:tc>
        <w:tc>
          <w:tcPr>
            <w:tcW w:w="247" w:type="dxa"/>
            <w:tcBorders>
              <w:top w:val="nil"/>
              <w:left w:val="nil"/>
              <w:bottom w:val="nil"/>
              <w:right w:val="nil"/>
            </w:tcBorders>
            <w:shd w:val="clear" w:color="auto" w:fill="auto"/>
            <w:noWrap/>
            <w:vAlign w:val="bottom"/>
            <w:hideMark/>
          </w:tcPr>
          <w:p w14:paraId="56285D86" w14:textId="77777777" w:rsidR="009E0149" w:rsidRPr="009E0149" w:rsidRDefault="009E0149" w:rsidP="009E0149">
            <w:pPr>
              <w:rPr>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6598BC9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nil"/>
              <w:right w:val="single" w:sz="4" w:space="0" w:color="auto"/>
            </w:tcBorders>
            <w:shd w:val="clear" w:color="000000" w:fill="DAEEF3"/>
            <w:noWrap/>
            <w:vAlign w:val="bottom"/>
            <w:hideMark/>
          </w:tcPr>
          <w:p w14:paraId="2F88B2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12 995,81</w:t>
            </w:r>
          </w:p>
        </w:tc>
        <w:tc>
          <w:tcPr>
            <w:tcW w:w="1206" w:type="dxa"/>
            <w:tcBorders>
              <w:top w:val="nil"/>
              <w:left w:val="nil"/>
              <w:bottom w:val="nil"/>
              <w:right w:val="single" w:sz="4" w:space="0" w:color="auto"/>
            </w:tcBorders>
            <w:shd w:val="clear" w:color="000000" w:fill="DAEEF3"/>
            <w:noWrap/>
            <w:vAlign w:val="bottom"/>
            <w:hideMark/>
          </w:tcPr>
          <w:p w14:paraId="2A28F5D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12 995,81</w:t>
            </w:r>
          </w:p>
        </w:tc>
        <w:tc>
          <w:tcPr>
            <w:tcW w:w="1672" w:type="dxa"/>
            <w:tcBorders>
              <w:top w:val="nil"/>
              <w:left w:val="nil"/>
              <w:bottom w:val="nil"/>
              <w:right w:val="single" w:sz="4" w:space="0" w:color="auto"/>
            </w:tcBorders>
            <w:shd w:val="clear" w:color="000000" w:fill="DAEEF3"/>
            <w:noWrap/>
            <w:vAlign w:val="bottom"/>
            <w:hideMark/>
          </w:tcPr>
          <w:p w14:paraId="006D06F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13 329,03</w:t>
            </w:r>
          </w:p>
        </w:tc>
        <w:tc>
          <w:tcPr>
            <w:tcW w:w="1316" w:type="dxa"/>
            <w:tcBorders>
              <w:top w:val="nil"/>
              <w:left w:val="nil"/>
              <w:bottom w:val="nil"/>
              <w:right w:val="single" w:sz="4" w:space="0" w:color="auto"/>
            </w:tcBorders>
            <w:shd w:val="clear" w:color="000000" w:fill="DAEEF3"/>
            <w:noWrap/>
            <w:vAlign w:val="bottom"/>
            <w:hideMark/>
          </w:tcPr>
          <w:p w14:paraId="71B1DA5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333,22</w:t>
            </w:r>
          </w:p>
        </w:tc>
        <w:tc>
          <w:tcPr>
            <w:tcW w:w="1480" w:type="dxa"/>
            <w:tcBorders>
              <w:top w:val="nil"/>
              <w:left w:val="nil"/>
              <w:bottom w:val="nil"/>
              <w:right w:val="single" w:sz="8" w:space="0" w:color="auto"/>
            </w:tcBorders>
            <w:shd w:val="clear" w:color="000000" w:fill="DAEEF3"/>
            <w:noWrap/>
            <w:vAlign w:val="bottom"/>
            <w:hideMark/>
          </w:tcPr>
          <w:p w14:paraId="4F134CC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333,21</w:t>
            </w:r>
          </w:p>
        </w:tc>
        <w:tc>
          <w:tcPr>
            <w:tcW w:w="220" w:type="dxa"/>
            <w:vAlign w:val="center"/>
            <w:hideMark/>
          </w:tcPr>
          <w:p w14:paraId="32751A47" w14:textId="77777777" w:rsidR="009E0149" w:rsidRPr="009E0149" w:rsidRDefault="009E0149" w:rsidP="009E0149">
            <w:pPr>
              <w:rPr>
                <w:sz w:val="13"/>
                <w:szCs w:val="13"/>
              </w:rPr>
            </w:pPr>
          </w:p>
        </w:tc>
      </w:tr>
      <w:tr w:rsidR="009E0149" w:rsidRPr="009E0149" w14:paraId="63F714FC" w14:textId="77777777" w:rsidTr="009E0149">
        <w:trPr>
          <w:trHeight w:val="300"/>
          <w:jc w:val="center"/>
        </w:trPr>
        <w:tc>
          <w:tcPr>
            <w:tcW w:w="546" w:type="dxa"/>
            <w:tcBorders>
              <w:top w:val="nil"/>
              <w:left w:val="single" w:sz="8" w:space="0" w:color="auto"/>
              <w:bottom w:val="single" w:sz="8" w:space="0" w:color="auto"/>
              <w:right w:val="nil"/>
            </w:tcBorders>
            <w:shd w:val="clear" w:color="auto" w:fill="auto"/>
            <w:noWrap/>
            <w:vAlign w:val="bottom"/>
            <w:hideMark/>
          </w:tcPr>
          <w:p w14:paraId="6534247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6256" w:type="dxa"/>
            <w:gridSpan w:val="2"/>
            <w:tcBorders>
              <w:top w:val="nil"/>
              <w:left w:val="single" w:sz="4" w:space="0" w:color="auto"/>
              <w:bottom w:val="single" w:sz="8" w:space="0" w:color="auto"/>
              <w:right w:val="nil"/>
            </w:tcBorders>
            <w:shd w:val="clear" w:color="auto" w:fill="auto"/>
            <w:noWrap/>
            <w:vAlign w:val="bottom"/>
            <w:hideMark/>
          </w:tcPr>
          <w:p w14:paraId="1C68782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АУП</w:t>
            </w:r>
          </w:p>
        </w:tc>
        <w:tc>
          <w:tcPr>
            <w:tcW w:w="829" w:type="dxa"/>
            <w:tcBorders>
              <w:top w:val="nil"/>
              <w:left w:val="nil"/>
              <w:bottom w:val="single" w:sz="8" w:space="0" w:color="auto"/>
              <w:right w:val="nil"/>
            </w:tcBorders>
            <w:shd w:val="clear" w:color="auto" w:fill="auto"/>
            <w:noWrap/>
            <w:vAlign w:val="bottom"/>
            <w:hideMark/>
          </w:tcPr>
          <w:p w14:paraId="6ED702A1"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247" w:type="dxa"/>
            <w:tcBorders>
              <w:top w:val="nil"/>
              <w:left w:val="nil"/>
              <w:bottom w:val="single" w:sz="8" w:space="0" w:color="auto"/>
              <w:right w:val="nil"/>
            </w:tcBorders>
            <w:shd w:val="clear" w:color="auto" w:fill="auto"/>
            <w:noWrap/>
            <w:vAlign w:val="bottom"/>
            <w:hideMark/>
          </w:tcPr>
          <w:p w14:paraId="498CC1B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8" w:space="0" w:color="auto"/>
              <w:right w:val="single" w:sz="4" w:space="0" w:color="auto"/>
            </w:tcBorders>
            <w:shd w:val="clear" w:color="auto" w:fill="auto"/>
            <w:noWrap/>
            <w:vAlign w:val="bottom"/>
            <w:hideMark/>
          </w:tcPr>
          <w:p w14:paraId="37F1553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руб./чел.</w:t>
            </w:r>
          </w:p>
        </w:tc>
        <w:tc>
          <w:tcPr>
            <w:tcW w:w="1206" w:type="dxa"/>
            <w:tcBorders>
              <w:top w:val="nil"/>
              <w:left w:val="nil"/>
              <w:bottom w:val="single" w:sz="4" w:space="0" w:color="auto"/>
              <w:right w:val="single" w:sz="4" w:space="0" w:color="auto"/>
            </w:tcBorders>
            <w:shd w:val="clear" w:color="000000" w:fill="DAEEF3"/>
            <w:noWrap/>
            <w:vAlign w:val="bottom"/>
            <w:hideMark/>
          </w:tcPr>
          <w:p w14:paraId="405DF0F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26 020,50</w:t>
            </w:r>
          </w:p>
        </w:tc>
        <w:tc>
          <w:tcPr>
            <w:tcW w:w="1206" w:type="dxa"/>
            <w:tcBorders>
              <w:top w:val="nil"/>
              <w:left w:val="nil"/>
              <w:bottom w:val="single" w:sz="4" w:space="0" w:color="auto"/>
              <w:right w:val="single" w:sz="4" w:space="0" w:color="auto"/>
            </w:tcBorders>
            <w:shd w:val="clear" w:color="000000" w:fill="DAEEF3"/>
            <w:noWrap/>
            <w:vAlign w:val="bottom"/>
            <w:hideMark/>
          </w:tcPr>
          <w:p w14:paraId="6EF3495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26 020,50</w:t>
            </w:r>
          </w:p>
        </w:tc>
        <w:tc>
          <w:tcPr>
            <w:tcW w:w="1672" w:type="dxa"/>
            <w:tcBorders>
              <w:top w:val="nil"/>
              <w:left w:val="nil"/>
              <w:bottom w:val="single" w:sz="4" w:space="0" w:color="auto"/>
              <w:right w:val="single" w:sz="4" w:space="0" w:color="auto"/>
            </w:tcBorders>
            <w:shd w:val="clear" w:color="000000" w:fill="DAEEF3"/>
            <w:noWrap/>
            <w:vAlign w:val="bottom"/>
            <w:hideMark/>
          </w:tcPr>
          <w:p w14:paraId="06508AB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26 687,67</w:t>
            </w:r>
          </w:p>
        </w:tc>
        <w:tc>
          <w:tcPr>
            <w:tcW w:w="1316" w:type="dxa"/>
            <w:tcBorders>
              <w:top w:val="nil"/>
              <w:left w:val="nil"/>
              <w:bottom w:val="nil"/>
              <w:right w:val="single" w:sz="4" w:space="0" w:color="auto"/>
            </w:tcBorders>
            <w:shd w:val="clear" w:color="000000" w:fill="DAEEF3"/>
            <w:noWrap/>
            <w:vAlign w:val="bottom"/>
            <w:hideMark/>
          </w:tcPr>
          <w:p w14:paraId="5AE70DC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667,17</w:t>
            </w:r>
          </w:p>
        </w:tc>
        <w:tc>
          <w:tcPr>
            <w:tcW w:w="1480" w:type="dxa"/>
            <w:tcBorders>
              <w:top w:val="nil"/>
              <w:left w:val="nil"/>
              <w:bottom w:val="nil"/>
              <w:right w:val="single" w:sz="8" w:space="0" w:color="auto"/>
            </w:tcBorders>
            <w:shd w:val="clear" w:color="000000" w:fill="DAEEF3"/>
            <w:noWrap/>
            <w:vAlign w:val="bottom"/>
            <w:hideMark/>
          </w:tcPr>
          <w:p w14:paraId="6D07C5E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667,17</w:t>
            </w:r>
          </w:p>
        </w:tc>
        <w:tc>
          <w:tcPr>
            <w:tcW w:w="220" w:type="dxa"/>
            <w:vAlign w:val="center"/>
            <w:hideMark/>
          </w:tcPr>
          <w:p w14:paraId="5E404DD7" w14:textId="77777777" w:rsidR="009E0149" w:rsidRPr="009E0149" w:rsidRDefault="009E0149" w:rsidP="009E0149">
            <w:pPr>
              <w:rPr>
                <w:sz w:val="13"/>
                <w:szCs w:val="13"/>
              </w:rPr>
            </w:pPr>
          </w:p>
        </w:tc>
      </w:tr>
      <w:tr w:rsidR="009E0149" w:rsidRPr="009E0149" w14:paraId="5EEB14EA"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18ECE64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w:t>
            </w:r>
          </w:p>
        </w:tc>
        <w:tc>
          <w:tcPr>
            <w:tcW w:w="7333" w:type="dxa"/>
            <w:gridSpan w:val="4"/>
            <w:tcBorders>
              <w:top w:val="single" w:sz="8" w:space="0" w:color="auto"/>
              <w:left w:val="nil"/>
              <w:bottom w:val="nil"/>
              <w:right w:val="nil"/>
            </w:tcBorders>
            <w:shd w:val="clear" w:color="auto" w:fill="auto"/>
            <w:noWrap/>
            <w:vAlign w:val="bottom"/>
            <w:hideMark/>
          </w:tcPr>
          <w:p w14:paraId="534A3C3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выполнение работ и услуг производственного</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F57D7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1DC57B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197,38</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D1DD48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961,80</w:t>
            </w:r>
          </w:p>
        </w:tc>
        <w:tc>
          <w:tcPr>
            <w:tcW w:w="167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1C6E4E9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202,44</w:t>
            </w:r>
          </w:p>
        </w:tc>
        <w:tc>
          <w:tcPr>
            <w:tcW w:w="1316" w:type="dxa"/>
            <w:vMerge w:val="restart"/>
            <w:tcBorders>
              <w:top w:val="single" w:sz="4" w:space="0" w:color="auto"/>
              <w:left w:val="nil"/>
              <w:bottom w:val="single" w:sz="4" w:space="0" w:color="000000"/>
              <w:right w:val="single" w:sz="4" w:space="0" w:color="auto"/>
            </w:tcBorders>
            <w:shd w:val="clear" w:color="000000" w:fill="DAEEF3"/>
            <w:noWrap/>
            <w:vAlign w:val="center"/>
            <w:hideMark/>
          </w:tcPr>
          <w:p w14:paraId="4EC944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-759,36</w:t>
            </w:r>
          </w:p>
        </w:tc>
        <w:tc>
          <w:tcPr>
            <w:tcW w:w="1480" w:type="dxa"/>
            <w:vMerge w:val="restart"/>
            <w:tcBorders>
              <w:top w:val="single" w:sz="4" w:space="0" w:color="auto"/>
              <w:left w:val="single" w:sz="4" w:space="0" w:color="auto"/>
              <w:bottom w:val="single" w:sz="4" w:space="0" w:color="000000"/>
              <w:right w:val="single" w:sz="8" w:space="0" w:color="auto"/>
            </w:tcBorders>
            <w:shd w:val="clear" w:color="000000" w:fill="DAEEF3"/>
            <w:noWrap/>
            <w:vAlign w:val="center"/>
            <w:hideMark/>
          </w:tcPr>
          <w:p w14:paraId="1A671F8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5,06</w:t>
            </w:r>
          </w:p>
        </w:tc>
        <w:tc>
          <w:tcPr>
            <w:tcW w:w="220" w:type="dxa"/>
            <w:vAlign w:val="center"/>
            <w:hideMark/>
          </w:tcPr>
          <w:p w14:paraId="0131648D" w14:textId="77777777" w:rsidR="009E0149" w:rsidRPr="009E0149" w:rsidRDefault="009E0149" w:rsidP="009E0149">
            <w:pPr>
              <w:rPr>
                <w:sz w:val="13"/>
                <w:szCs w:val="13"/>
              </w:rPr>
            </w:pPr>
          </w:p>
        </w:tc>
      </w:tr>
      <w:tr w:rsidR="009E0149" w:rsidRPr="009E0149" w14:paraId="6B7E5FFF"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7B8E4E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nil"/>
              <w:right w:val="nil"/>
            </w:tcBorders>
            <w:shd w:val="clear" w:color="auto" w:fill="auto"/>
            <w:noWrap/>
            <w:vAlign w:val="bottom"/>
            <w:hideMark/>
          </w:tcPr>
          <w:p w14:paraId="1D7380C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характера, </w:t>
            </w:r>
            <w:proofErr w:type="spellStart"/>
            <w:r w:rsidRPr="009E0149">
              <w:rPr>
                <w:rFonts w:ascii="Bookman Old Style" w:hAnsi="Bookman Old Style" w:cs="Calibri"/>
                <w:b/>
                <w:bCs/>
                <w:sz w:val="13"/>
                <w:szCs w:val="13"/>
              </w:rPr>
              <w:t>выполн</w:t>
            </w:r>
            <w:proofErr w:type="spellEnd"/>
            <w:r w:rsidRPr="009E0149">
              <w:rPr>
                <w:rFonts w:ascii="Bookman Old Style" w:hAnsi="Bookman Old Style" w:cs="Calibri"/>
                <w:b/>
                <w:bCs/>
                <w:sz w:val="13"/>
                <w:szCs w:val="13"/>
              </w:rPr>
              <w:t>-й по договорам со сторонними организациями,</w:t>
            </w:r>
          </w:p>
        </w:tc>
        <w:tc>
          <w:tcPr>
            <w:tcW w:w="780" w:type="dxa"/>
            <w:vMerge/>
            <w:tcBorders>
              <w:top w:val="nil"/>
              <w:left w:val="single" w:sz="4" w:space="0" w:color="auto"/>
              <w:bottom w:val="single" w:sz="4" w:space="0" w:color="000000"/>
              <w:right w:val="single" w:sz="4" w:space="0" w:color="auto"/>
            </w:tcBorders>
            <w:vAlign w:val="center"/>
            <w:hideMark/>
          </w:tcPr>
          <w:p w14:paraId="731EF5ED"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05CD7D70"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3751DA60"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5A33608D" w14:textId="77777777" w:rsidR="009E0149" w:rsidRPr="009E0149" w:rsidRDefault="009E0149" w:rsidP="009E0149">
            <w:pPr>
              <w:rPr>
                <w:rFonts w:ascii="Bookman Old Style" w:hAnsi="Bookman Old Style" w:cs="Calibri"/>
                <w:b/>
                <w:bCs/>
                <w:sz w:val="13"/>
                <w:szCs w:val="13"/>
              </w:rPr>
            </w:pPr>
          </w:p>
        </w:tc>
        <w:tc>
          <w:tcPr>
            <w:tcW w:w="1316" w:type="dxa"/>
            <w:vMerge/>
            <w:tcBorders>
              <w:top w:val="single" w:sz="4" w:space="0" w:color="auto"/>
              <w:left w:val="nil"/>
              <w:bottom w:val="single" w:sz="4" w:space="0" w:color="000000"/>
              <w:right w:val="single" w:sz="4" w:space="0" w:color="auto"/>
            </w:tcBorders>
            <w:vAlign w:val="center"/>
            <w:hideMark/>
          </w:tcPr>
          <w:p w14:paraId="000BEC99" w14:textId="77777777" w:rsidR="009E0149" w:rsidRPr="009E0149" w:rsidRDefault="009E0149" w:rsidP="009E0149">
            <w:pPr>
              <w:rPr>
                <w:rFonts w:ascii="Bookman Old Style" w:hAnsi="Bookman Old Style" w:cs="Calibri"/>
                <w:b/>
                <w:bCs/>
                <w:sz w:val="13"/>
                <w:szCs w:val="13"/>
              </w:rPr>
            </w:pPr>
          </w:p>
        </w:tc>
        <w:tc>
          <w:tcPr>
            <w:tcW w:w="1480" w:type="dxa"/>
            <w:vMerge/>
            <w:tcBorders>
              <w:top w:val="single" w:sz="4" w:space="0" w:color="auto"/>
              <w:left w:val="single" w:sz="4" w:space="0" w:color="auto"/>
              <w:bottom w:val="single" w:sz="4" w:space="0" w:color="000000"/>
              <w:right w:val="single" w:sz="8" w:space="0" w:color="auto"/>
            </w:tcBorders>
            <w:vAlign w:val="center"/>
            <w:hideMark/>
          </w:tcPr>
          <w:p w14:paraId="64806838"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2D2B26DB" w14:textId="77777777" w:rsidR="009E0149" w:rsidRPr="009E0149" w:rsidRDefault="009E0149" w:rsidP="009E0149">
            <w:pPr>
              <w:rPr>
                <w:sz w:val="13"/>
                <w:szCs w:val="13"/>
              </w:rPr>
            </w:pPr>
          </w:p>
        </w:tc>
      </w:tr>
      <w:tr w:rsidR="009E0149" w:rsidRPr="009E0149" w14:paraId="2EACF064" w14:textId="77777777" w:rsidTr="009E0149">
        <w:trPr>
          <w:trHeight w:val="314"/>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A359B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nil"/>
              <w:bottom w:val="single" w:sz="4" w:space="0" w:color="auto"/>
              <w:right w:val="nil"/>
            </w:tcBorders>
            <w:shd w:val="clear" w:color="auto" w:fill="auto"/>
            <w:noWrap/>
            <w:vAlign w:val="bottom"/>
            <w:hideMark/>
          </w:tcPr>
          <w:p w14:paraId="259DF31A"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услуги собственных подразделений </w:t>
            </w:r>
            <w:proofErr w:type="spellStart"/>
            <w:r w:rsidRPr="009E0149">
              <w:rPr>
                <w:rFonts w:ascii="Bookman Old Style" w:hAnsi="Bookman Old Style" w:cs="Calibri"/>
                <w:b/>
                <w:bCs/>
                <w:sz w:val="13"/>
                <w:szCs w:val="13"/>
              </w:rPr>
              <w:t>предпр</w:t>
            </w:r>
            <w:proofErr w:type="spellEnd"/>
            <w:r w:rsidRPr="009E0149">
              <w:rPr>
                <w:rFonts w:ascii="Bookman Old Style" w:hAnsi="Bookman Old Style" w:cs="Calibri"/>
                <w:b/>
                <w:bCs/>
                <w:sz w:val="13"/>
                <w:szCs w:val="13"/>
              </w:rPr>
              <w:t>-я</w:t>
            </w:r>
          </w:p>
        </w:tc>
        <w:tc>
          <w:tcPr>
            <w:tcW w:w="780" w:type="dxa"/>
            <w:vMerge/>
            <w:tcBorders>
              <w:top w:val="nil"/>
              <w:left w:val="single" w:sz="4" w:space="0" w:color="auto"/>
              <w:bottom w:val="single" w:sz="4" w:space="0" w:color="000000"/>
              <w:right w:val="single" w:sz="4" w:space="0" w:color="auto"/>
            </w:tcBorders>
            <w:vAlign w:val="center"/>
            <w:hideMark/>
          </w:tcPr>
          <w:p w14:paraId="3783F5BA"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5C76ACC5"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4FCEF75A"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51F42637" w14:textId="77777777" w:rsidR="009E0149" w:rsidRPr="009E0149" w:rsidRDefault="009E0149" w:rsidP="009E0149">
            <w:pPr>
              <w:rPr>
                <w:rFonts w:ascii="Bookman Old Style" w:hAnsi="Bookman Old Style" w:cs="Calibri"/>
                <w:b/>
                <w:bCs/>
                <w:sz w:val="13"/>
                <w:szCs w:val="13"/>
              </w:rPr>
            </w:pPr>
          </w:p>
        </w:tc>
        <w:tc>
          <w:tcPr>
            <w:tcW w:w="1316" w:type="dxa"/>
            <w:vMerge/>
            <w:tcBorders>
              <w:top w:val="single" w:sz="4" w:space="0" w:color="auto"/>
              <w:left w:val="nil"/>
              <w:bottom w:val="single" w:sz="4" w:space="0" w:color="000000"/>
              <w:right w:val="single" w:sz="4" w:space="0" w:color="auto"/>
            </w:tcBorders>
            <w:vAlign w:val="center"/>
            <w:hideMark/>
          </w:tcPr>
          <w:p w14:paraId="1E6AE2C0" w14:textId="77777777" w:rsidR="009E0149" w:rsidRPr="009E0149" w:rsidRDefault="009E0149" w:rsidP="009E0149">
            <w:pPr>
              <w:rPr>
                <w:rFonts w:ascii="Bookman Old Style" w:hAnsi="Bookman Old Style" w:cs="Calibri"/>
                <w:b/>
                <w:bCs/>
                <w:sz w:val="13"/>
                <w:szCs w:val="13"/>
              </w:rPr>
            </w:pPr>
          </w:p>
        </w:tc>
        <w:tc>
          <w:tcPr>
            <w:tcW w:w="1480" w:type="dxa"/>
            <w:vMerge/>
            <w:tcBorders>
              <w:top w:val="single" w:sz="4" w:space="0" w:color="auto"/>
              <w:left w:val="single" w:sz="4" w:space="0" w:color="auto"/>
              <w:bottom w:val="single" w:sz="4" w:space="0" w:color="000000"/>
              <w:right w:val="single" w:sz="8" w:space="0" w:color="auto"/>
            </w:tcBorders>
            <w:vAlign w:val="center"/>
            <w:hideMark/>
          </w:tcPr>
          <w:p w14:paraId="0589A044"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0BD6133E" w14:textId="77777777" w:rsidR="009E0149" w:rsidRPr="009E0149" w:rsidRDefault="009E0149" w:rsidP="009E0149">
            <w:pPr>
              <w:rPr>
                <w:sz w:val="13"/>
                <w:szCs w:val="13"/>
              </w:rPr>
            </w:pPr>
          </w:p>
        </w:tc>
      </w:tr>
      <w:tr w:rsidR="009E0149" w:rsidRPr="009E0149" w14:paraId="5D6910C5" w14:textId="77777777" w:rsidTr="009E0149">
        <w:trPr>
          <w:trHeight w:val="355"/>
          <w:jc w:val="center"/>
        </w:trPr>
        <w:tc>
          <w:tcPr>
            <w:tcW w:w="546" w:type="dxa"/>
            <w:tcBorders>
              <w:top w:val="nil"/>
              <w:left w:val="single" w:sz="8" w:space="0" w:color="auto"/>
              <w:bottom w:val="nil"/>
              <w:right w:val="single" w:sz="4" w:space="0" w:color="auto"/>
            </w:tcBorders>
            <w:shd w:val="clear" w:color="auto" w:fill="auto"/>
            <w:noWrap/>
            <w:vAlign w:val="bottom"/>
            <w:hideMark/>
          </w:tcPr>
          <w:p w14:paraId="3B8EEF0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574394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оплату иных работ и услуг, выполняемых по договорам</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C5536D"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B1E23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98,89</w:t>
            </w:r>
          </w:p>
        </w:tc>
        <w:tc>
          <w:tcPr>
            <w:tcW w:w="1206"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E4FAFC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546,00</w:t>
            </w:r>
          </w:p>
        </w:tc>
        <w:tc>
          <w:tcPr>
            <w:tcW w:w="1672"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2177CB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101,43</w:t>
            </w:r>
          </w:p>
        </w:tc>
        <w:tc>
          <w:tcPr>
            <w:tcW w:w="1316" w:type="dxa"/>
            <w:vMerge w:val="restart"/>
            <w:tcBorders>
              <w:top w:val="nil"/>
              <w:left w:val="nil"/>
              <w:bottom w:val="single" w:sz="4" w:space="0" w:color="000000"/>
              <w:right w:val="single" w:sz="4" w:space="0" w:color="auto"/>
            </w:tcBorders>
            <w:shd w:val="clear" w:color="000000" w:fill="DAEEF3"/>
            <w:noWrap/>
            <w:vAlign w:val="center"/>
            <w:hideMark/>
          </w:tcPr>
          <w:p w14:paraId="1A18A2B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-444,57</w:t>
            </w:r>
          </w:p>
        </w:tc>
        <w:tc>
          <w:tcPr>
            <w:tcW w:w="148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3E273AB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2,54</w:t>
            </w:r>
          </w:p>
        </w:tc>
        <w:tc>
          <w:tcPr>
            <w:tcW w:w="220" w:type="dxa"/>
            <w:vAlign w:val="center"/>
            <w:hideMark/>
          </w:tcPr>
          <w:p w14:paraId="02038DF1" w14:textId="77777777" w:rsidR="009E0149" w:rsidRPr="009E0149" w:rsidRDefault="009E0149" w:rsidP="009E0149">
            <w:pPr>
              <w:rPr>
                <w:sz w:val="13"/>
                <w:szCs w:val="13"/>
              </w:rPr>
            </w:pPr>
          </w:p>
        </w:tc>
      </w:tr>
      <w:tr w:rsidR="009E0149" w:rsidRPr="009E0149" w14:paraId="5C728B99" w14:textId="77777777" w:rsidTr="009E0149">
        <w:trPr>
          <w:trHeight w:val="355"/>
          <w:jc w:val="center"/>
        </w:trPr>
        <w:tc>
          <w:tcPr>
            <w:tcW w:w="546" w:type="dxa"/>
            <w:tcBorders>
              <w:top w:val="nil"/>
              <w:left w:val="single" w:sz="8" w:space="0" w:color="auto"/>
              <w:bottom w:val="single" w:sz="4" w:space="0" w:color="auto"/>
              <w:right w:val="nil"/>
            </w:tcBorders>
            <w:shd w:val="clear" w:color="auto" w:fill="auto"/>
            <w:noWrap/>
            <w:vAlign w:val="bottom"/>
            <w:hideMark/>
          </w:tcPr>
          <w:p w14:paraId="22B53494" w14:textId="77777777" w:rsidR="009E0149" w:rsidRPr="009E0149" w:rsidRDefault="009E0149" w:rsidP="009E0149">
            <w:pPr>
              <w:rPr>
                <w:rFonts w:ascii="Calibri" w:hAnsi="Calibri" w:cs="Calibri"/>
                <w:sz w:val="13"/>
                <w:szCs w:val="13"/>
              </w:rPr>
            </w:pPr>
            <w:r w:rsidRPr="009E0149">
              <w:rPr>
                <w:rFonts w:ascii="Calibri" w:hAnsi="Calibri" w:cs="Calibri"/>
                <w:sz w:val="13"/>
                <w:szCs w:val="13"/>
              </w:rPr>
              <w:t> </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CAEE88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с организациями, включая:</w:t>
            </w:r>
          </w:p>
        </w:tc>
        <w:tc>
          <w:tcPr>
            <w:tcW w:w="780" w:type="dxa"/>
            <w:vMerge/>
            <w:tcBorders>
              <w:top w:val="nil"/>
              <w:left w:val="single" w:sz="4" w:space="0" w:color="auto"/>
              <w:bottom w:val="single" w:sz="4" w:space="0" w:color="000000"/>
              <w:right w:val="single" w:sz="4" w:space="0" w:color="auto"/>
            </w:tcBorders>
            <w:vAlign w:val="center"/>
            <w:hideMark/>
          </w:tcPr>
          <w:p w14:paraId="7D1B9048" w14:textId="77777777" w:rsidR="009E0149" w:rsidRPr="009E0149" w:rsidRDefault="009E0149" w:rsidP="009E0149">
            <w:pPr>
              <w:rPr>
                <w:rFonts w:ascii="Bookman Old Style" w:hAnsi="Bookman Old Style" w:cs="Calibri"/>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257B030F" w14:textId="77777777" w:rsidR="009E0149" w:rsidRPr="009E0149" w:rsidRDefault="009E0149" w:rsidP="009E0149">
            <w:pPr>
              <w:rPr>
                <w:rFonts w:ascii="Bookman Old Style" w:hAnsi="Bookman Old Style" w:cs="Calibri"/>
                <w:b/>
                <w:bCs/>
                <w:sz w:val="13"/>
                <w:szCs w:val="13"/>
              </w:rPr>
            </w:pPr>
          </w:p>
        </w:tc>
        <w:tc>
          <w:tcPr>
            <w:tcW w:w="1206" w:type="dxa"/>
            <w:vMerge/>
            <w:tcBorders>
              <w:top w:val="nil"/>
              <w:left w:val="single" w:sz="4" w:space="0" w:color="auto"/>
              <w:bottom w:val="single" w:sz="4" w:space="0" w:color="000000"/>
              <w:right w:val="single" w:sz="4" w:space="0" w:color="auto"/>
            </w:tcBorders>
            <w:vAlign w:val="center"/>
            <w:hideMark/>
          </w:tcPr>
          <w:p w14:paraId="7B311550" w14:textId="77777777" w:rsidR="009E0149" w:rsidRPr="009E0149" w:rsidRDefault="009E0149" w:rsidP="009E0149">
            <w:pPr>
              <w:rPr>
                <w:rFonts w:ascii="Bookman Old Style" w:hAnsi="Bookman Old Style" w:cs="Calibri"/>
                <w:b/>
                <w:bCs/>
                <w:sz w:val="13"/>
                <w:szCs w:val="13"/>
              </w:rPr>
            </w:pPr>
          </w:p>
        </w:tc>
        <w:tc>
          <w:tcPr>
            <w:tcW w:w="1672" w:type="dxa"/>
            <w:vMerge/>
            <w:tcBorders>
              <w:top w:val="nil"/>
              <w:left w:val="single" w:sz="4" w:space="0" w:color="auto"/>
              <w:bottom w:val="single" w:sz="4" w:space="0" w:color="000000"/>
              <w:right w:val="single" w:sz="4" w:space="0" w:color="auto"/>
            </w:tcBorders>
            <w:vAlign w:val="center"/>
            <w:hideMark/>
          </w:tcPr>
          <w:p w14:paraId="250B871D" w14:textId="77777777" w:rsidR="009E0149" w:rsidRPr="009E0149" w:rsidRDefault="009E0149" w:rsidP="009E0149">
            <w:pPr>
              <w:rPr>
                <w:rFonts w:ascii="Bookman Old Style" w:hAnsi="Bookman Old Style" w:cs="Calibri"/>
                <w:b/>
                <w:bCs/>
                <w:sz w:val="13"/>
                <w:szCs w:val="13"/>
              </w:rPr>
            </w:pPr>
          </w:p>
        </w:tc>
        <w:tc>
          <w:tcPr>
            <w:tcW w:w="1316" w:type="dxa"/>
            <w:vMerge/>
            <w:tcBorders>
              <w:top w:val="nil"/>
              <w:left w:val="nil"/>
              <w:bottom w:val="single" w:sz="4" w:space="0" w:color="000000"/>
              <w:right w:val="single" w:sz="4" w:space="0" w:color="auto"/>
            </w:tcBorders>
            <w:vAlign w:val="center"/>
            <w:hideMark/>
          </w:tcPr>
          <w:p w14:paraId="464B307D" w14:textId="77777777" w:rsidR="009E0149" w:rsidRPr="009E0149" w:rsidRDefault="009E0149" w:rsidP="009E0149">
            <w:pPr>
              <w:rPr>
                <w:rFonts w:ascii="Bookman Old Style" w:hAnsi="Bookman Old Style" w:cs="Calibri"/>
                <w:b/>
                <w:bCs/>
                <w:sz w:val="13"/>
                <w:szCs w:val="13"/>
              </w:rPr>
            </w:pPr>
          </w:p>
        </w:tc>
        <w:tc>
          <w:tcPr>
            <w:tcW w:w="1480" w:type="dxa"/>
            <w:vMerge/>
            <w:tcBorders>
              <w:top w:val="nil"/>
              <w:left w:val="single" w:sz="4" w:space="0" w:color="auto"/>
              <w:bottom w:val="single" w:sz="4" w:space="0" w:color="000000"/>
              <w:right w:val="single" w:sz="8" w:space="0" w:color="auto"/>
            </w:tcBorders>
            <w:vAlign w:val="center"/>
            <w:hideMark/>
          </w:tcPr>
          <w:p w14:paraId="4D8FF3CA" w14:textId="77777777" w:rsidR="009E0149" w:rsidRPr="009E0149" w:rsidRDefault="009E0149" w:rsidP="009E0149">
            <w:pPr>
              <w:rPr>
                <w:rFonts w:ascii="Bookman Old Style" w:hAnsi="Bookman Old Style" w:cs="Calibri"/>
                <w:b/>
                <w:bCs/>
                <w:sz w:val="13"/>
                <w:szCs w:val="13"/>
              </w:rPr>
            </w:pPr>
          </w:p>
        </w:tc>
        <w:tc>
          <w:tcPr>
            <w:tcW w:w="220" w:type="dxa"/>
            <w:vAlign w:val="center"/>
            <w:hideMark/>
          </w:tcPr>
          <w:p w14:paraId="2688780F" w14:textId="77777777" w:rsidR="009E0149" w:rsidRPr="009E0149" w:rsidRDefault="009E0149" w:rsidP="009E0149">
            <w:pPr>
              <w:rPr>
                <w:sz w:val="13"/>
                <w:szCs w:val="13"/>
              </w:rPr>
            </w:pPr>
          </w:p>
        </w:tc>
      </w:tr>
      <w:tr w:rsidR="009E0149" w:rsidRPr="009E0149" w14:paraId="50A43578"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3162569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5.1</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4A152F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услуг связи</w:t>
            </w:r>
          </w:p>
        </w:tc>
        <w:tc>
          <w:tcPr>
            <w:tcW w:w="780" w:type="dxa"/>
            <w:tcBorders>
              <w:top w:val="nil"/>
              <w:left w:val="nil"/>
              <w:bottom w:val="nil"/>
              <w:right w:val="single" w:sz="4" w:space="0" w:color="auto"/>
            </w:tcBorders>
            <w:shd w:val="clear" w:color="auto" w:fill="auto"/>
            <w:noWrap/>
            <w:vAlign w:val="bottom"/>
            <w:hideMark/>
          </w:tcPr>
          <w:p w14:paraId="5BF8EC0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7784A78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32,59</w:t>
            </w:r>
          </w:p>
        </w:tc>
        <w:tc>
          <w:tcPr>
            <w:tcW w:w="1206" w:type="dxa"/>
            <w:tcBorders>
              <w:top w:val="nil"/>
              <w:left w:val="nil"/>
              <w:bottom w:val="nil"/>
              <w:right w:val="single" w:sz="4" w:space="0" w:color="auto"/>
            </w:tcBorders>
            <w:shd w:val="clear" w:color="000000" w:fill="DAEEF3"/>
            <w:noWrap/>
            <w:vAlign w:val="bottom"/>
            <w:hideMark/>
          </w:tcPr>
          <w:p w14:paraId="371AF8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26,40</w:t>
            </w:r>
          </w:p>
        </w:tc>
        <w:tc>
          <w:tcPr>
            <w:tcW w:w="1672" w:type="dxa"/>
            <w:tcBorders>
              <w:top w:val="nil"/>
              <w:left w:val="nil"/>
              <w:bottom w:val="nil"/>
              <w:right w:val="single" w:sz="4" w:space="0" w:color="auto"/>
            </w:tcBorders>
            <w:shd w:val="clear" w:color="000000" w:fill="DAEEF3"/>
            <w:noWrap/>
            <w:vAlign w:val="bottom"/>
            <w:hideMark/>
          </w:tcPr>
          <w:p w14:paraId="20BEEAD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33,43</w:t>
            </w:r>
          </w:p>
        </w:tc>
        <w:tc>
          <w:tcPr>
            <w:tcW w:w="1316" w:type="dxa"/>
            <w:tcBorders>
              <w:top w:val="nil"/>
              <w:left w:val="nil"/>
              <w:bottom w:val="nil"/>
              <w:right w:val="single" w:sz="4" w:space="0" w:color="auto"/>
            </w:tcBorders>
            <w:shd w:val="clear" w:color="000000" w:fill="DAEEF3"/>
            <w:noWrap/>
            <w:vAlign w:val="bottom"/>
            <w:hideMark/>
          </w:tcPr>
          <w:p w14:paraId="5744AA0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7,03</w:t>
            </w:r>
          </w:p>
        </w:tc>
        <w:tc>
          <w:tcPr>
            <w:tcW w:w="1480" w:type="dxa"/>
            <w:tcBorders>
              <w:top w:val="nil"/>
              <w:left w:val="nil"/>
              <w:bottom w:val="nil"/>
              <w:right w:val="single" w:sz="8" w:space="0" w:color="auto"/>
            </w:tcBorders>
            <w:shd w:val="clear" w:color="000000" w:fill="DAEEF3"/>
            <w:noWrap/>
            <w:vAlign w:val="bottom"/>
            <w:hideMark/>
          </w:tcPr>
          <w:p w14:paraId="003B998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0,84</w:t>
            </w:r>
          </w:p>
        </w:tc>
        <w:tc>
          <w:tcPr>
            <w:tcW w:w="220" w:type="dxa"/>
            <w:vAlign w:val="center"/>
            <w:hideMark/>
          </w:tcPr>
          <w:p w14:paraId="097E62E2" w14:textId="77777777" w:rsidR="009E0149" w:rsidRPr="009E0149" w:rsidRDefault="009E0149" w:rsidP="009E0149">
            <w:pPr>
              <w:rPr>
                <w:sz w:val="13"/>
                <w:szCs w:val="13"/>
              </w:rPr>
            </w:pPr>
          </w:p>
        </w:tc>
      </w:tr>
      <w:tr w:rsidR="009E0149" w:rsidRPr="009E0149" w14:paraId="2EEB96E6"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6A41BB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5.2</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0C92CC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услуг охраны</w:t>
            </w:r>
          </w:p>
        </w:tc>
        <w:tc>
          <w:tcPr>
            <w:tcW w:w="780" w:type="dxa"/>
            <w:tcBorders>
              <w:top w:val="nil"/>
              <w:left w:val="nil"/>
              <w:bottom w:val="nil"/>
              <w:right w:val="single" w:sz="4" w:space="0" w:color="auto"/>
            </w:tcBorders>
            <w:shd w:val="clear" w:color="auto" w:fill="auto"/>
            <w:noWrap/>
            <w:vAlign w:val="bottom"/>
            <w:hideMark/>
          </w:tcPr>
          <w:p w14:paraId="60C89A1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0ACBB06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33C4A8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126,00</w:t>
            </w:r>
          </w:p>
        </w:tc>
        <w:tc>
          <w:tcPr>
            <w:tcW w:w="1672" w:type="dxa"/>
            <w:tcBorders>
              <w:top w:val="nil"/>
              <w:left w:val="nil"/>
              <w:bottom w:val="nil"/>
              <w:right w:val="single" w:sz="4" w:space="0" w:color="auto"/>
            </w:tcBorders>
            <w:shd w:val="clear" w:color="000000" w:fill="DAEEF3"/>
            <w:noWrap/>
            <w:vAlign w:val="bottom"/>
            <w:hideMark/>
          </w:tcPr>
          <w:p w14:paraId="7B03B2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57F6C2F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-126,00</w:t>
            </w:r>
          </w:p>
        </w:tc>
        <w:tc>
          <w:tcPr>
            <w:tcW w:w="1480" w:type="dxa"/>
            <w:tcBorders>
              <w:top w:val="nil"/>
              <w:left w:val="nil"/>
              <w:bottom w:val="nil"/>
              <w:right w:val="single" w:sz="8" w:space="0" w:color="auto"/>
            </w:tcBorders>
            <w:shd w:val="clear" w:color="000000" w:fill="DAEEF3"/>
            <w:noWrap/>
            <w:vAlign w:val="bottom"/>
            <w:hideMark/>
          </w:tcPr>
          <w:p w14:paraId="30A17D6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3E53C64F" w14:textId="77777777" w:rsidR="009E0149" w:rsidRPr="009E0149" w:rsidRDefault="009E0149" w:rsidP="009E0149">
            <w:pPr>
              <w:rPr>
                <w:sz w:val="13"/>
                <w:szCs w:val="13"/>
              </w:rPr>
            </w:pPr>
          </w:p>
        </w:tc>
      </w:tr>
      <w:tr w:rsidR="009E0149" w:rsidRPr="009E0149" w14:paraId="48CBAC98"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1F08B30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5.3</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2BC7B861"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информационных, юридических, аудиторских услуг</w:t>
            </w:r>
          </w:p>
        </w:tc>
        <w:tc>
          <w:tcPr>
            <w:tcW w:w="780" w:type="dxa"/>
            <w:tcBorders>
              <w:top w:val="nil"/>
              <w:left w:val="nil"/>
              <w:bottom w:val="nil"/>
              <w:right w:val="single" w:sz="4" w:space="0" w:color="auto"/>
            </w:tcBorders>
            <w:shd w:val="clear" w:color="auto" w:fill="auto"/>
            <w:noWrap/>
            <w:vAlign w:val="bottom"/>
            <w:hideMark/>
          </w:tcPr>
          <w:p w14:paraId="27F92F9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1DA473B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66,30</w:t>
            </w:r>
          </w:p>
        </w:tc>
        <w:tc>
          <w:tcPr>
            <w:tcW w:w="1206" w:type="dxa"/>
            <w:tcBorders>
              <w:top w:val="nil"/>
              <w:left w:val="nil"/>
              <w:bottom w:val="nil"/>
              <w:right w:val="single" w:sz="4" w:space="0" w:color="auto"/>
            </w:tcBorders>
            <w:shd w:val="clear" w:color="000000" w:fill="DAEEF3"/>
            <w:noWrap/>
            <w:vAlign w:val="bottom"/>
            <w:hideMark/>
          </w:tcPr>
          <w:p w14:paraId="48F86A4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93,60</w:t>
            </w:r>
          </w:p>
        </w:tc>
        <w:tc>
          <w:tcPr>
            <w:tcW w:w="1672" w:type="dxa"/>
            <w:tcBorders>
              <w:top w:val="nil"/>
              <w:left w:val="nil"/>
              <w:bottom w:val="nil"/>
              <w:right w:val="single" w:sz="4" w:space="0" w:color="auto"/>
            </w:tcBorders>
            <w:shd w:val="clear" w:color="000000" w:fill="DAEEF3"/>
            <w:noWrap/>
            <w:vAlign w:val="bottom"/>
            <w:hideMark/>
          </w:tcPr>
          <w:p w14:paraId="7D1313F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68,00</w:t>
            </w:r>
          </w:p>
        </w:tc>
        <w:tc>
          <w:tcPr>
            <w:tcW w:w="1316" w:type="dxa"/>
            <w:tcBorders>
              <w:top w:val="nil"/>
              <w:left w:val="nil"/>
              <w:bottom w:val="nil"/>
              <w:right w:val="single" w:sz="4" w:space="0" w:color="auto"/>
            </w:tcBorders>
            <w:shd w:val="clear" w:color="000000" w:fill="DAEEF3"/>
            <w:noWrap/>
            <w:vAlign w:val="bottom"/>
            <w:hideMark/>
          </w:tcPr>
          <w:p w14:paraId="5FF1DE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-25,60</w:t>
            </w:r>
          </w:p>
        </w:tc>
        <w:tc>
          <w:tcPr>
            <w:tcW w:w="1480" w:type="dxa"/>
            <w:tcBorders>
              <w:top w:val="nil"/>
              <w:left w:val="nil"/>
              <w:bottom w:val="nil"/>
              <w:right w:val="single" w:sz="8" w:space="0" w:color="auto"/>
            </w:tcBorders>
            <w:shd w:val="clear" w:color="000000" w:fill="DAEEF3"/>
            <w:noWrap/>
            <w:vAlign w:val="bottom"/>
            <w:hideMark/>
          </w:tcPr>
          <w:p w14:paraId="5CF459F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1,70</w:t>
            </w:r>
          </w:p>
        </w:tc>
        <w:tc>
          <w:tcPr>
            <w:tcW w:w="220" w:type="dxa"/>
            <w:vAlign w:val="center"/>
            <w:hideMark/>
          </w:tcPr>
          <w:p w14:paraId="252CF54F" w14:textId="77777777" w:rsidR="009E0149" w:rsidRPr="009E0149" w:rsidRDefault="009E0149" w:rsidP="009E0149">
            <w:pPr>
              <w:rPr>
                <w:sz w:val="13"/>
                <w:szCs w:val="13"/>
              </w:rPr>
            </w:pPr>
          </w:p>
        </w:tc>
      </w:tr>
      <w:tr w:rsidR="009E0149" w:rsidRPr="009E0149" w14:paraId="64D4A36E"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8A9155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5.4</w:t>
            </w:r>
          </w:p>
        </w:tc>
        <w:tc>
          <w:tcPr>
            <w:tcW w:w="7085" w:type="dxa"/>
            <w:gridSpan w:val="3"/>
            <w:tcBorders>
              <w:top w:val="nil"/>
              <w:left w:val="single" w:sz="4" w:space="0" w:color="auto"/>
              <w:bottom w:val="nil"/>
              <w:right w:val="nil"/>
            </w:tcBorders>
            <w:shd w:val="clear" w:color="auto" w:fill="auto"/>
            <w:noWrap/>
            <w:vAlign w:val="bottom"/>
            <w:hideMark/>
          </w:tcPr>
          <w:p w14:paraId="19A4877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охрану труда</w:t>
            </w:r>
          </w:p>
        </w:tc>
        <w:tc>
          <w:tcPr>
            <w:tcW w:w="247" w:type="dxa"/>
            <w:tcBorders>
              <w:top w:val="nil"/>
              <w:left w:val="nil"/>
              <w:bottom w:val="nil"/>
              <w:right w:val="single" w:sz="4" w:space="0" w:color="auto"/>
            </w:tcBorders>
            <w:shd w:val="clear" w:color="auto" w:fill="auto"/>
            <w:noWrap/>
            <w:vAlign w:val="bottom"/>
            <w:hideMark/>
          </w:tcPr>
          <w:p w14:paraId="57ECD5E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nil"/>
              <w:right w:val="single" w:sz="4" w:space="0" w:color="auto"/>
            </w:tcBorders>
            <w:shd w:val="clear" w:color="auto" w:fill="auto"/>
            <w:noWrap/>
            <w:vAlign w:val="bottom"/>
            <w:hideMark/>
          </w:tcPr>
          <w:p w14:paraId="33D7400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nil"/>
              <w:right w:val="single" w:sz="4" w:space="0" w:color="auto"/>
            </w:tcBorders>
            <w:shd w:val="clear" w:color="000000" w:fill="DAEEF3"/>
            <w:noWrap/>
            <w:vAlign w:val="bottom"/>
            <w:hideMark/>
          </w:tcPr>
          <w:p w14:paraId="63BF69E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14FF4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80,00</w:t>
            </w:r>
          </w:p>
        </w:tc>
        <w:tc>
          <w:tcPr>
            <w:tcW w:w="1672" w:type="dxa"/>
            <w:tcBorders>
              <w:top w:val="nil"/>
              <w:left w:val="nil"/>
              <w:bottom w:val="nil"/>
              <w:right w:val="single" w:sz="4" w:space="0" w:color="auto"/>
            </w:tcBorders>
            <w:shd w:val="clear" w:color="000000" w:fill="DAEEF3"/>
            <w:noWrap/>
            <w:vAlign w:val="bottom"/>
            <w:hideMark/>
          </w:tcPr>
          <w:p w14:paraId="3364BEC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3AF89D8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-80,00</w:t>
            </w:r>
          </w:p>
        </w:tc>
        <w:tc>
          <w:tcPr>
            <w:tcW w:w="1480" w:type="dxa"/>
            <w:tcBorders>
              <w:top w:val="nil"/>
              <w:left w:val="nil"/>
              <w:bottom w:val="nil"/>
              <w:right w:val="single" w:sz="8" w:space="0" w:color="auto"/>
            </w:tcBorders>
            <w:shd w:val="clear" w:color="000000" w:fill="DAEEF3"/>
            <w:noWrap/>
            <w:vAlign w:val="bottom"/>
            <w:hideMark/>
          </w:tcPr>
          <w:p w14:paraId="6EC13DA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06682809" w14:textId="77777777" w:rsidR="009E0149" w:rsidRPr="009E0149" w:rsidRDefault="009E0149" w:rsidP="009E0149">
            <w:pPr>
              <w:rPr>
                <w:sz w:val="13"/>
                <w:szCs w:val="13"/>
              </w:rPr>
            </w:pPr>
          </w:p>
        </w:tc>
      </w:tr>
      <w:tr w:rsidR="009E0149" w:rsidRPr="009E0149" w14:paraId="0A51AD71" w14:textId="77777777" w:rsidTr="009E0149">
        <w:trPr>
          <w:trHeight w:val="355"/>
          <w:jc w:val="center"/>
        </w:trPr>
        <w:tc>
          <w:tcPr>
            <w:tcW w:w="546" w:type="dxa"/>
            <w:tcBorders>
              <w:top w:val="nil"/>
              <w:left w:val="single" w:sz="8" w:space="0" w:color="auto"/>
              <w:bottom w:val="nil"/>
              <w:right w:val="nil"/>
            </w:tcBorders>
            <w:shd w:val="clear" w:color="auto" w:fill="auto"/>
            <w:noWrap/>
            <w:vAlign w:val="bottom"/>
            <w:hideMark/>
          </w:tcPr>
          <w:p w14:paraId="4C8E9BB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5.5</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5F86C69"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оплату других работ и услуг</w:t>
            </w:r>
          </w:p>
        </w:tc>
        <w:tc>
          <w:tcPr>
            <w:tcW w:w="780" w:type="dxa"/>
            <w:tcBorders>
              <w:top w:val="nil"/>
              <w:left w:val="nil"/>
              <w:bottom w:val="single" w:sz="4" w:space="0" w:color="auto"/>
              <w:right w:val="single" w:sz="4" w:space="0" w:color="auto"/>
            </w:tcBorders>
            <w:shd w:val="clear" w:color="auto" w:fill="auto"/>
            <w:noWrap/>
            <w:vAlign w:val="bottom"/>
            <w:hideMark/>
          </w:tcPr>
          <w:p w14:paraId="7663C31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6C3F7BF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5A8327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220,00</w:t>
            </w:r>
          </w:p>
        </w:tc>
        <w:tc>
          <w:tcPr>
            <w:tcW w:w="1672" w:type="dxa"/>
            <w:tcBorders>
              <w:top w:val="nil"/>
              <w:left w:val="nil"/>
              <w:bottom w:val="single" w:sz="4" w:space="0" w:color="auto"/>
              <w:right w:val="single" w:sz="4" w:space="0" w:color="auto"/>
            </w:tcBorders>
            <w:shd w:val="clear" w:color="000000" w:fill="DAEEF3"/>
            <w:noWrap/>
            <w:vAlign w:val="bottom"/>
            <w:hideMark/>
          </w:tcPr>
          <w:p w14:paraId="7491BD1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161100C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-220,00</w:t>
            </w:r>
          </w:p>
        </w:tc>
        <w:tc>
          <w:tcPr>
            <w:tcW w:w="1480" w:type="dxa"/>
            <w:tcBorders>
              <w:top w:val="nil"/>
              <w:left w:val="nil"/>
              <w:bottom w:val="single" w:sz="4" w:space="0" w:color="auto"/>
              <w:right w:val="single" w:sz="8" w:space="0" w:color="auto"/>
            </w:tcBorders>
            <w:shd w:val="clear" w:color="000000" w:fill="DAEEF3"/>
            <w:noWrap/>
            <w:vAlign w:val="bottom"/>
            <w:hideMark/>
          </w:tcPr>
          <w:p w14:paraId="2557232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1AECD26F" w14:textId="77777777" w:rsidR="009E0149" w:rsidRPr="009E0149" w:rsidRDefault="009E0149" w:rsidP="009E0149">
            <w:pPr>
              <w:rPr>
                <w:sz w:val="13"/>
                <w:szCs w:val="13"/>
              </w:rPr>
            </w:pPr>
          </w:p>
        </w:tc>
      </w:tr>
      <w:tr w:rsidR="009E0149" w:rsidRPr="009E0149" w14:paraId="407B872E" w14:textId="77777777" w:rsidTr="009E0149">
        <w:trPr>
          <w:trHeight w:val="287"/>
          <w:jc w:val="center"/>
        </w:trPr>
        <w:tc>
          <w:tcPr>
            <w:tcW w:w="5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77759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w:t>
            </w:r>
          </w:p>
        </w:tc>
        <w:tc>
          <w:tcPr>
            <w:tcW w:w="7333" w:type="dxa"/>
            <w:gridSpan w:val="4"/>
            <w:tcBorders>
              <w:top w:val="single" w:sz="4" w:space="0" w:color="auto"/>
              <w:left w:val="nil"/>
              <w:bottom w:val="single" w:sz="4" w:space="0" w:color="auto"/>
              <w:right w:val="nil"/>
            </w:tcBorders>
            <w:shd w:val="clear" w:color="auto" w:fill="auto"/>
            <w:noWrap/>
            <w:vAlign w:val="bottom"/>
            <w:hideMark/>
          </w:tcPr>
          <w:p w14:paraId="53E7A5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служебные командировки</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8D5879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32BF3D1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6D976CC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6535DF5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5EC5278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4C8A3E9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6E90B4F8" w14:textId="77777777" w:rsidR="009E0149" w:rsidRPr="009E0149" w:rsidRDefault="009E0149" w:rsidP="009E0149">
            <w:pPr>
              <w:rPr>
                <w:sz w:val="13"/>
                <w:szCs w:val="13"/>
              </w:rPr>
            </w:pPr>
          </w:p>
        </w:tc>
      </w:tr>
      <w:tr w:rsidR="009E0149" w:rsidRPr="009E0149" w14:paraId="630D64D4"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5DFDB79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97816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услуги банков</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F149FD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154422B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71F3AD4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60,00</w:t>
            </w:r>
          </w:p>
        </w:tc>
        <w:tc>
          <w:tcPr>
            <w:tcW w:w="1672" w:type="dxa"/>
            <w:tcBorders>
              <w:top w:val="nil"/>
              <w:left w:val="nil"/>
              <w:bottom w:val="single" w:sz="4" w:space="0" w:color="auto"/>
              <w:right w:val="single" w:sz="4" w:space="0" w:color="auto"/>
            </w:tcBorders>
            <w:shd w:val="clear" w:color="000000" w:fill="DAEEF3"/>
            <w:noWrap/>
            <w:vAlign w:val="bottom"/>
            <w:hideMark/>
          </w:tcPr>
          <w:p w14:paraId="2C4A5EFF"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3C2B221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-60,00</w:t>
            </w:r>
          </w:p>
        </w:tc>
        <w:tc>
          <w:tcPr>
            <w:tcW w:w="1480" w:type="dxa"/>
            <w:tcBorders>
              <w:top w:val="nil"/>
              <w:left w:val="nil"/>
              <w:bottom w:val="single" w:sz="4" w:space="0" w:color="auto"/>
              <w:right w:val="single" w:sz="8" w:space="0" w:color="auto"/>
            </w:tcBorders>
            <w:shd w:val="clear" w:color="000000" w:fill="DAEEF3"/>
            <w:noWrap/>
            <w:vAlign w:val="bottom"/>
            <w:hideMark/>
          </w:tcPr>
          <w:p w14:paraId="5DC7DB2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220" w:type="dxa"/>
            <w:vAlign w:val="center"/>
            <w:hideMark/>
          </w:tcPr>
          <w:p w14:paraId="572FE267" w14:textId="77777777" w:rsidR="009E0149" w:rsidRPr="009E0149" w:rsidRDefault="009E0149" w:rsidP="009E0149">
            <w:pPr>
              <w:rPr>
                <w:sz w:val="13"/>
                <w:szCs w:val="13"/>
              </w:rPr>
            </w:pPr>
          </w:p>
        </w:tc>
      </w:tr>
      <w:tr w:rsidR="009E0149" w:rsidRPr="009E0149" w14:paraId="75083DCB"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3E209F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8</w:t>
            </w:r>
          </w:p>
        </w:tc>
        <w:tc>
          <w:tcPr>
            <w:tcW w:w="7333" w:type="dxa"/>
            <w:gridSpan w:val="4"/>
            <w:tcBorders>
              <w:top w:val="single" w:sz="4" w:space="0" w:color="auto"/>
              <w:left w:val="single" w:sz="4" w:space="0" w:color="auto"/>
              <w:bottom w:val="single" w:sz="4" w:space="0" w:color="auto"/>
              <w:right w:val="nil"/>
            </w:tcBorders>
            <w:shd w:val="clear" w:color="auto" w:fill="auto"/>
            <w:noWrap/>
            <w:vAlign w:val="bottom"/>
            <w:hideMark/>
          </w:tcPr>
          <w:p w14:paraId="61A3E565"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на обучение персонала</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7A450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25A3905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34,33</w:t>
            </w:r>
          </w:p>
        </w:tc>
        <w:tc>
          <w:tcPr>
            <w:tcW w:w="1206" w:type="dxa"/>
            <w:tcBorders>
              <w:top w:val="nil"/>
              <w:left w:val="nil"/>
              <w:bottom w:val="single" w:sz="4" w:space="0" w:color="auto"/>
              <w:right w:val="single" w:sz="4" w:space="0" w:color="auto"/>
            </w:tcBorders>
            <w:shd w:val="clear" w:color="000000" w:fill="DAEEF3"/>
            <w:noWrap/>
            <w:vAlign w:val="bottom"/>
            <w:hideMark/>
          </w:tcPr>
          <w:p w14:paraId="0EE4CE2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73,50</w:t>
            </w:r>
          </w:p>
        </w:tc>
        <w:tc>
          <w:tcPr>
            <w:tcW w:w="1672" w:type="dxa"/>
            <w:tcBorders>
              <w:top w:val="nil"/>
              <w:left w:val="nil"/>
              <w:bottom w:val="single" w:sz="4" w:space="0" w:color="auto"/>
              <w:right w:val="single" w:sz="4" w:space="0" w:color="auto"/>
            </w:tcBorders>
            <w:shd w:val="clear" w:color="000000" w:fill="DAEEF3"/>
            <w:noWrap/>
            <w:vAlign w:val="bottom"/>
            <w:hideMark/>
          </w:tcPr>
          <w:p w14:paraId="7AC51CE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35,21</w:t>
            </w:r>
          </w:p>
        </w:tc>
        <w:tc>
          <w:tcPr>
            <w:tcW w:w="1316" w:type="dxa"/>
            <w:tcBorders>
              <w:top w:val="nil"/>
              <w:left w:val="nil"/>
              <w:bottom w:val="single" w:sz="4" w:space="0" w:color="auto"/>
              <w:right w:val="single" w:sz="4" w:space="0" w:color="auto"/>
            </w:tcBorders>
            <w:shd w:val="clear" w:color="000000" w:fill="DAEEF3"/>
            <w:noWrap/>
            <w:vAlign w:val="bottom"/>
            <w:hideMark/>
          </w:tcPr>
          <w:p w14:paraId="76F3DF3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-38,29</w:t>
            </w:r>
          </w:p>
        </w:tc>
        <w:tc>
          <w:tcPr>
            <w:tcW w:w="1480" w:type="dxa"/>
            <w:tcBorders>
              <w:top w:val="nil"/>
              <w:left w:val="nil"/>
              <w:bottom w:val="single" w:sz="4" w:space="0" w:color="auto"/>
              <w:right w:val="single" w:sz="8" w:space="0" w:color="auto"/>
            </w:tcBorders>
            <w:shd w:val="clear" w:color="000000" w:fill="DAEEF3"/>
            <w:noWrap/>
            <w:vAlign w:val="bottom"/>
            <w:hideMark/>
          </w:tcPr>
          <w:p w14:paraId="04C6BAC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0,88</w:t>
            </w:r>
          </w:p>
        </w:tc>
        <w:tc>
          <w:tcPr>
            <w:tcW w:w="220" w:type="dxa"/>
            <w:vAlign w:val="center"/>
            <w:hideMark/>
          </w:tcPr>
          <w:p w14:paraId="56F7A1D5" w14:textId="77777777" w:rsidR="009E0149" w:rsidRPr="009E0149" w:rsidRDefault="009E0149" w:rsidP="009E0149">
            <w:pPr>
              <w:rPr>
                <w:sz w:val="13"/>
                <w:szCs w:val="13"/>
              </w:rPr>
            </w:pPr>
          </w:p>
        </w:tc>
      </w:tr>
      <w:tr w:rsidR="009E0149" w:rsidRPr="009E0149" w14:paraId="20C6FC9C"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583797A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7C17B5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Лизинговый платёж</w:t>
            </w:r>
          </w:p>
        </w:tc>
        <w:tc>
          <w:tcPr>
            <w:tcW w:w="247" w:type="dxa"/>
            <w:tcBorders>
              <w:top w:val="nil"/>
              <w:left w:val="nil"/>
              <w:bottom w:val="single" w:sz="4" w:space="0" w:color="auto"/>
              <w:right w:val="nil"/>
            </w:tcBorders>
            <w:shd w:val="clear" w:color="auto" w:fill="auto"/>
            <w:noWrap/>
            <w:vAlign w:val="bottom"/>
            <w:hideMark/>
          </w:tcPr>
          <w:p w14:paraId="04A6AA9B"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8EBAD8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546D479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7F5F8DF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0FD64C7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2B3F73E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3C4D36A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7935D205" w14:textId="77777777" w:rsidR="009E0149" w:rsidRPr="009E0149" w:rsidRDefault="009E0149" w:rsidP="009E0149">
            <w:pPr>
              <w:rPr>
                <w:sz w:val="13"/>
                <w:szCs w:val="13"/>
              </w:rPr>
            </w:pPr>
          </w:p>
        </w:tc>
      </w:tr>
      <w:tr w:rsidR="009E0149" w:rsidRPr="009E0149" w14:paraId="3B2FC90F"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0CD5AAA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10</w:t>
            </w:r>
          </w:p>
        </w:tc>
        <w:tc>
          <w:tcPr>
            <w:tcW w:w="6256"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00115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Арендная плата</w:t>
            </w:r>
          </w:p>
        </w:tc>
        <w:tc>
          <w:tcPr>
            <w:tcW w:w="829" w:type="dxa"/>
            <w:tcBorders>
              <w:top w:val="nil"/>
              <w:left w:val="nil"/>
              <w:bottom w:val="single" w:sz="4" w:space="0" w:color="auto"/>
              <w:right w:val="nil"/>
            </w:tcBorders>
            <w:shd w:val="clear" w:color="auto" w:fill="auto"/>
            <w:noWrap/>
            <w:vAlign w:val="bottom"/>
            <w:hideMark/>
          </w:tcPr>
          <w:p w14:paraId="29A7416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nil"/>
            </w:tcBorders>
            <w:shd w:val="clear" w:color="auto" w:fill="auto"/>
            <w:noWrap/>
            <w:vAlign w:val="bottom"/>
            <w:hideMark/>
          </w:tcPr>
          <w:p w14:paraId="1084E8C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nil"/>
              <w:right w:val="single" w:sz="4" w:space="0" w:color="auto"/>
            </w:tcBorders>
            <w:shd w:val="clear" w:color="auto" w:fill="auto"/>
            <w:noWrap/>
            <w:vAlign w:val="bottom"/>
            <w:hideMark/>
          </w:tcPr>
          <w:p w14:paraId="55E3FF4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nil"/>
              <w:bottom w:val="single" w:sz="4" w:space="0" w:color="auto"/>
              <w:right w:val="single" w:sz="4" w:space="0" w:color="auto"/>
            </w:tcBorders>
            <w:shd w:val="clear" w:color="000000" w:fill="DAEEF3"/>
            <w:noWrap/>
            <w:vAlign w:val="bottom"/>
            <w:hideMark/>
          </w:tcPr>
          <w:p w14:paraId="26C420F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4D31F1C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single" w:sz="4" w:space="0" w:color="auto"/>
              <w:right w:val="single" w:sz="4" w:space="0" w:color="auto"/>
            </w:tcBorders>
            <w:shd w:val="clear" w:color="000000" w:fill="DAEEF3"/>
            <w:noWrap/>
            <w:vAlign w:val="bottom"/>
            <w:hideMark/>
          </w:tcPr>
          <w:p w14:paraId="1015732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single" w:sz="4" w:space="0" w:color="auto"/>
              <w:right w:val="single" w:sz="4" w:space="0" w:color="auto"/>
            </w:tcBorders>
            <w:shd w:val="clear" w:color="000000" w:fill="DAEEF3"/>
            <w:noWrap/>
            <w:vAlign w:val="bottom"/>
            <w:hideMark/>
          </w:tcPr>
          <w:p w14:paraId="21EE7AE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single" w:sz="4" w:space="0" w:color="auto"/>
              <w:right w:val="single" w:sz="8" w:space="0" w:color="auto"/>
            </w:tcBorders>
            <w:shd w:val="clear" w:color="000000" w:fill="DAEEF3"/>
            <w:noWrap/>
            <w:vAlign w:val="bottom"/>
            <w:hideMark/>
          </w:tcPr>
          <w:p w14:paraId="54EEA9F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62FA6634" w14:textId="77777777" w:rsidR="009E0149" w:rsidRPr="009E0149" w:rsidRDefault="009E0149" w:rsidP="009E0149">
            <w:pPr>
              <w:rPr>
                <w:sz w:val="13"/>
                <w:szCs w:val="13"/>
              </w:rPr>
            </w:pPr>
          </w:p>
        </w:tc>
      </w:tr>
      <w:tr w:rsidR="009E0149" w:rsidRPr="009E0149" w14:paraId="0509D94C"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33411B1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11</w:t>
            </w:r>
          </w:p>
        </w:tc>
        <w:tc>
          <w:tcPr>
            <w:tcW w:w="7085" w:type="dxa"/>
            <w:gridSpan w:val="3"/>
            <w:tcBorders>
              <w:top w:val="single" w:sz="4" w:space="0" w:color="auto"/>
              <w:left w:val="nil"/>
              <w:bottom w:val="nil"/>
              <w:right w:val="nil"/>
            </w:tcBorders>
            <w:shd w:val="clear" w:color="auto" w:fill="auto"/>
            <w:noWrap/>
            <w:vAlign w:val="bottom"/>
            <w:hideMark/>
          </w:tcPr>
          <w:p w14:paraId="63B8341D"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Другие расходы, в т.ч.:</w:t>
            </w:r>
          </w:p>
        </w:tc>
        <w:tc>
          <w:tcPr>
            <w:tcW w:w="247" w:type="dxa"/>
            <w:tcBorders>
              <w:top w:val="nil"/>
              <w:left w:val="nil"/>
              <w:bottom w:val="nil"/>
              <w:right w:val="nil"/>
            </w:tcBorders>
            <w:shd w:val="clear" w:color="auto" w:fill="auto"/>
            <w:noWrap/>
            <w:vAlign w:val="bottom"/>
            <w:hideMark/>
          </w:tcPr>
          <w:p w14:paraId="2CB42DA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14:paraId="17492A54"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6CE9A23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nil"/>
              <w:bottom w:val="nil"/>
              <w:right w:val="single" w:sz="4" w:space="0" w:color="auto"/>
            </w:tcBorders>
            <w:shd w:val="clear" w:color="000000" w:fill="DAEEF3"/>
            <w:noWrap/>
            <w:vAlign w:val="bottom"/>
            <w:hideMark/>
          </w:tcPr>
          <w:p w14:paraId="5A021A8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1DC0D6E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A0153A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6FF3118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5AF50691" w14:textId="77777777" w:rsidR="009E0149" w:rsidRPr="009E0149" w:rsidRDefault="009E0149" w:rsidP="009E0149">
            <w:pPr>
              <w:rPr>
                <w:sz w:val="13"/>
                <w:szCs w:val="13"/>
              </w:rPr>
            </w:pPr>
          </w:p>
        </w:tc>
      </w:tr>
      <w:tr w:rsidR="009E0149" w:rsidRPr="009E0149" w14:paraId="4434FEE7"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65E1EC4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11.1</w:t>
            </w:r>
          </w:p>
        </w:tc>
        <w:tc>
          <w:tcPr>
            <w:tcW w:w="7333" w:type="dxa"/>
            <w:gridSpan w:val="4"/>
            <w:tcBorders>
              <w:top w:val="nil"/>
              <w:left w:val="nil"/>
              <w:bottom w:val="nil"/>
              <w:right w:val="single" w:sz="4" w:space="0" w:color="000000"/>
            </w:tcBorders>
            <w:shd w:val="clear" w:color="auto" w:fill="auto"/>
            <w:noWrap/>
            <w:vAlign w:val="bottom"/>
            <w:hideMark/>
          </w:tcPr>
          <w:p w14:paraId="2733794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общехозяйственные расходы</w:t>
            </w:r>
          </w:p>
        </w:tc>
        <w:tc>
          <w:tcPr>
            <w:tcW w:w="780" w:type="dxa"/>
            <w:tcBorders>
              <w:top w:val="nil"/>
              <w:left w:val="nil"/>
              <w:bottom w:val="nil"/>
              <w:right w:val="single" w:sz="4" w:space="0" w:color="auto"/>
            </w:tcBorders>
            <w:shd w:val="clear" w:color="auto" w:fill="auto"/>
            <w:noWrap/>
            <w:vAlign w:val="bottom"/>
            <w:hideMark/>
          </w:tcPr>
          <w:p w14:paraId="7CC065D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C0EF8A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65656C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7F0D560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3DAA809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115163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10266F8" w14:textId="77777777" w:rsidR="009E0149" w:rsidRPr="009E0149" w:rsidRDefault="009E0149" w:rsidP="009E0149">
            <w:pPr>
              <w:rPr>
                <w:sz w:val="13"/>
                <w:szCs w:val="13"/>
              </w:rPr>
            </w:pPr>
          </w:p>
        </w:tc>
      </w:tr>
      <w:tr w:rsidR="009E0149" w:rsidRPr="009E0149" w14:paraId="5063334E" w14:textId="77777777" w:rsidTr="009E0149">
        <w:trPr>
          <w:trHeight w:val="300"/>
          <w:jc w:val="center"/>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23B058"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8" w:space="0" w:color="auto"/>
              <w:right w:val="single" w:sz="4" w:space="0" w:color="000000"/>
            </w:tcBorders>
            <w:shd w:val="clear" w:color="auto" w:fill="auto"/>
            <w:noWrap/>
            <w:vAlign w:val="bottom"/>
            <w:hideMark/>
          </w:tcPr>
          <w:p w14:paraId="3431044C"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ИТОГО уровень операционных расходов</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577EB9C4"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33A96C1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11 339,83</w:t>
            </w:r>
          </w:p>
        </w:tc>
        <w:tc>
          <w:tcPr>
            <w:tcW w:w="1206" w:type="dxa"/>
            <w:tcBorders>
              <w:top w:val="single" w:sz="8" w:space="0" w:color="auto"/>
              <w:left w:val="nil"/>
              <w:bottom w:val="single" w:sz="8" w:space="0" w:color="auto"/>
              <w:right w:val="single" w:sz="4" w:space="0" w:color="auto"/>
            </w:tcBorders>
            <w:shd w:val="clear" w:color="000000" w:fill="DAEEF3"/>
            <w:noWrap/>
            <w:vAlign w:val="bottom"/>
            <w:hideMark/>
          </w:tcPr>
          <w:p w14:paraId="05A4B10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12 787,82</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1A28515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11 630,58</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17C5D4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-1 157,24</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1B77B31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290,75</w:t>
            </w:r>
          </w:p>
        </w:tc>
        <w:tc>
          <w:tcPr>
            <w:tcW w:w="220" w:type="dxa"/>
            <w:vAlign w:val="center"/>
            <w:hideMark/>
          </w:tcPr>
          <w:p w14:paraId="5A1E1D9F" w14:textId="77777777" w:rsidR="009E0149" w:rsidRPr="009E0149" w:rsidRDefault="009E0149" w:rsidP="009E0149">
            <w:pPr>
              <w:rPr>
                <w:sz w:val="13"/>
                <w:szCs w:val="13"/>
              </w:rPr>
            </w:pPr>
          </w:p>
        </w:tc>
      </w:tr>
      <w:tr w:rsidR="009E0149" w:rsidRPr="009E0149" w14:paraId="1295D3B0" w14:textId="77777777" w:rsidTr="009E0149">
        <w:trPr>
          <w:trHeight w:val="355"/>
          <w:jc w:val="center"/>
        </w:trPr>
        <w:tc>
          <w:tcPr>
            <w:tcW w:w="1554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8B4095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lastRenderedPageBreak/>
              <w:t>Неподконтрольные расходы</w:t>
            </w:r>
          </w:p>
        </w:tc>
        <w:tc>
          <w:tcPr>
            <w:tcW w:w="220" w:type="dxa"/>
            <w:vAlign w:val="center"/>
            <w:hideMark/>
          </w:tcPr>
          <w:p w14:paraId="7DD5EA98" w14:textId="77777777" w:rsidR="009E0149" w:rsidRPr="009E0149" w:rsidRDefault="009E0149" w:rsidP="009E0149">
            <w:pPr>
              <w:rPr>
                <w:sz w:val="13"/>
                <w:szCs w:val="13"/>
              </w:rPr>
            </w:pPr>
          </w:p>
        </w:tc>
      </w:tr>
      <w:tr w:rsidR="009E0149" w:rsidRPr="009E0149" w14:paraId="70DF0DF9"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8E6D43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14</w:t>
            </w:r>
          </w:p>
        </w:tc>
        <w:tc>
          <w:tcPr>
            <w:tcW w:w="7333" w:type="dxa"/>
            <w:gridSpan w:val="4"/>
            <w:tcBorders>
              <w:top w:val="nil"/>
              <w:left w:val="single" w:sz="4" w:space="0" w:color="auto"/>
              <w:bottom w:val="nil"/>
              <w:right w:val="single" w:sz="4" w:space="0" w:color="000000"/>
            </w:tcBorders>
            <w:shd w:val="clear" w:color="auto" w:fill="auto"/>
            <w:noWrap/>
            <w:vAlign w:val="bottom"/>
            <w:hideMark/>
          </w:tcPr>
          <w:p w14:paraId="6A6719B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Расходы на оплату налогов, сборов и других обязательных платежей, в т.ч.</w:t>
            </w:r>
          </w:p>
        </w:tc>
        <w:tc>
          <w:tcPr>
            <w:tcW w:w="780" w:type="dxa"/>
            <w:tcBorders>
              <w:top w:val="nil"/>
              <w:left w:val="nil"/>
              <w:bottom w:val="single" w:sz="4" w:space="0" w:color="auto"/>
              <w:right w:val="single" w:sz="4" w:space="0" w:color="auto"/>
            </w:tcBorders>
            <w:shd w:val="clear" w:color="auto" w:fill="auto"/>
            <w:noWrap/>
            <w:vAlign w:val="bottom"/>
            <w:hideMark/>
          </w:tcPr>
          <w:p w14:paraId="1051767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203B75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single" w:sz="4" w:space="0" w:color="auto"/>
              <w:right w:val="single" w:sz="4" w:space="0" w:color="auto"/>
            </w:tcBorders>
            <w:shd w:val="clear" w:color="000000" w:fill="DAEEF3"/>
            <w:noWrap/>
            <w:vAlign w:val="bottom"/>
            <w:hideMark/>
          </w:tcPr>
          <w:p w14:paraId="24148C2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25,00</w:t>
            </w:r>
          </w:p>
        </w:tc>
        <w:tc>
          <w:tcPr>
            <w:tcW w:w="1672" w:type="dxa"/>
            <w:tcBorders>
              <w:top w:val="nil"/>
              <w:left w:val="nil"/>
              <w:bottom w:val="single" w:sz="4" w:space="0" w:color="auto"/>
              <w:right w:val="single" w:sz="4" w:space="0" w:color="auto"/>
            </w:tcBorders>
            <w:shd w:val="clear" w:color="000000" w:fill="DAEEF3"/>
            <w:noWrap/>
            <w:vAlign w:val="bottom"/>
            <w:hideMark/>
          </w:tcPr>
          <w:p w14:paraId="435248F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15,34</w:t>
            </w:r>
          </w:p>
        </w:tc>
        <w:tc>
          <w:tcPr>
            <w:tcW w:w="1316" w:type="dxa"/>
            <w:tcBorders>
              <w:top w:val="nil"/>
              <w:left w:val="nil"/>
              <w:bottom w:val="single" w:sz="4" w:space="0" w:color="auto"/>
              <w:right w:val="single" w:sz="4" w:space="0" w:color="auto"/>
            </w:tcBorders>
            <w:shd w:val="clear" w:color="000000" w:fill="DAEEF3"/>
            <w:noWrap/>
            <w:vAlign w:val="bottom"/>
            <w:hideMark/>
          </w:tcPr>
          <w:p w14:paraId="46C591B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-9,66</w:t>
            </w:r>
          </w:p>
        </w:tc>
        <w:tc>
          <w:tcPr>
            <w:tcW w:w="1480" w:type="dxa"/>
            <w:tcBorders>
              <w:top w:val="nil"/>
              <w:left w:val="nil"/>
              <w:bottom w:val="single" w:sz="4" w:space="0" w:color="auto"/>
              <w:right w:val="single" w:sz="8" w:space="0" w:color="auto"/>
            </w:tcBorders>
            <w:shd w:val="clear" w:color="000000" w:fill="DAEEF3"/>
            <w:noWrap/>
            <w:vAlign w:val="bottom"/>
            <w:hideMark/>
          </w:tcPr>
          <w:p w14:paraId="24748B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15,34</w:t>
            </w:r>
          </w:p>
        </w:tc>
        <w:tc>
          <w:tcPr>
            <w:tcW w:w="220" w:type="dxa"/>
            <w:vAlign w:val="center"/>
            <w:hideMark/>
          </w:tcPr>
          <w:p w14:paraId="261E3B8B" w14:textId="77777777" w:rsidR="009E0149" w:rsidRPr="009E0149" w:rsidRDefault="009E0149" w:rsidP="009E0149">
            <w:pPr>
              <w:rPr>
                <w:sz w:val="13"/>
                <w:szCs w:val="13"/>
              </w:rPr>
            </w:pPr>
          </w:p>
        </w:tc>
      </w:tr>
      <w:tr w:rsidR="009E0149" w:rsidRPr="009E0149" w14:paraId="52B3EE8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827F8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14.1</w:t>
            </w:r>
          </w:p>
        </w:tc>
        <w:tc>
          <w:tcPr>
            <w:tcW w:w="7333" w:type="dxa"/>
            <w:gridSpan w:val="4"/>
            <w:vMerge w:val="restart"/>
            <w:tcBorders>
              <w:top w:val="single" w:sz="4" w:space="0" w:color="auto"/>
              <w:left w:val="single" w:sz="4" w:space="0" w:color="auto"/>
              <w:bottom w:val="nil"/>
              <w:right w:val="single" w:sz="4" w:space="0" w:color="000000"/>
            </w:tcBorders>
            <w:shd w:val="clear" w:color="auto" w:fill="auto"/>
            <w:vAlign w:val="center"/>
            <w:hideMark/>
          </w:tcPr>
          <w:p w14:paraId="707247E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r w:rsidRPr="009E0149">
              <w:rPr>
                <w:rFonts w:ascii="Bookman Old Style" w:hAnsi="Bookman Old Style" w:cs="Calibri"/>
                <w:sz w:val="13"/>
                <w:szCs w:val="13"/>
              </w:rPr>
              <w:t>окр</w:t>
            </w:r>
            <w:proofErr w:type="gramStart"/>
            <w:r w:rsidRPr="009E0149">
              <w:rPr>
                <w:rFonts w:ascii="Bookman Old Style" w:hAnsi="Bookman Old Style" w:cs="Calibri"/>
                <w:sz w:val="13"/>
                <w:szCs w:val="13"/>
              </w:rPr>
              <w:t>.с</w:t>
            </w:r>
            <w:proofErr w:type="gramEnd"/>
            <w:r w:rsidRPr="009E0149">
              <w:rPr>
                <w:rFonts w:ascii="Bookman Old Style" w:hAnsi="Bookman Old Style" w:cs="Calibri"/>
                <w:sz w:val="13"/>
                <w:szCs w:val="13"/>
              </w:rPr>
              <w:t>реду</w:t>
            </w:r>
            <w:proofErr w:type="spellEnd"/>
          </w:p>
        </w:tc>
        <w:tc>
          <w:tcPr>
            <w:tcW w:w="780" w:type="dxa"/>
            <w:vMerge w:val="restart"/>
            <w:tcBorders>
              <w:top w:val="nil"/>
              <w:left w:val="single" w:sz="4" w:space="0" w:color="auto"/>
              <w:bottom w:val="nil"/>
              <w:right w:val="single" w:sz="4" w:space="0" w:color="auto"/>
            </w:tcBorders>
            <w:shd w:val="clear" w:color="auto" w:fill="auto"/>
            <w:noWrap/>
            <w:vAlign w:val="center"/>
            <w:hideMark/>
          </w:tcPr>
          <w:p w14:paraId="6B3CA495"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center"/>
            <w:hideMark/>
          </w:tcPr>
          <w:p w14:paraId="1082CF2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vMerge w:val="restart"/>
            <w:tcBorders>
              <w:top w:val="nil"/>
              <w:left w:val="nil"/>
              <w:bottom w:val="nil"/>
              <w:right w:val="single" w:sz="4" w:space="0" w:color="auto"/>
            </w:tcBorders>
            <w:shd w:val="clear" w:color="000000" w:fill="DAEEF3"/>
            <w:noWrap/>
            <w:vAlign w:val="center"/>
            <w:hideMark/>
          </w:tcPr>
          <w:p w14:paraId="0552021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25,00</w:t>
            </w:r>
          </w:p>
        </w:tc>
        <w:tc>
          <w:tcPr>
            <w:tcW w:w="1672" w:type="dxa"/>
            <w:vMerge w:val="restart"/>
            <w:tcBorders>
              <w:top w:val="nil"/>
              <w:left w:val="nil"/>
              <w:bottom w:val="nil"/>
              <w:right w:val="single" w:sz="4" w:space="0" w:color="auto"/>
            </w:tcBorders>
            <w:shd w:val="clear" w:color="000000" w:fill="DAEEF3"/>
            <w:noWrap/>
            <w:vAlign w:val="center"/>
            <w:hideMark/>
          </w:tcPr>
          <w:p w14:paraId="36269D3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15,34</w:t>
            </w:r>
          </w:p>
        </w:tc>
        <w:tc>
          <w:tcPr>
            <w:tcW w:w="1316" w:type="dxa"/>
            <w:vMerge w:val="restart"/>
            <w:tcBorders>
              <w:top w:val="nil"/>
              <w:left w:val="single" w:sz="4" w:space="0" w:color="auto"/>
              <w:bottom w:val="nil"/>
              <w:right w:val="single" w:sz="4" w:space="0" w:color="auto"/>
            </w:tcBorders>
            <w:shd w:val="clear" w:color="000000" w:fill="DAEEF3"/>
            <w:noWrap/>
            <w:vAlign w:val="center"/>
            <w:hideMark/>
          </w:tcPr>
          <w:p w14:paraId="026A530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-9,66</w:t>
            </w:r>
          </w:p>
        </w:tc>
        <w:tc>
          <w:tcPr>
            <w:tcW w:w="1480" w:type="dxa"/>
            <w:vMerge w:val="restart"/>
            <w:tcBorders>
              <w:top w:val="nil"/>
              <w:left w:val="single" w:sz="4" w:space="0" w:color="auto"/>
              <w:bottom w:val="nil"/>
              <w:right w:val="single" w:sz="8" w:space="0" w:color="auto"/>
            </w:tcBorders>
            <w:shd w:val="clear" w:color="000000" w:fill="DAEEF3"/>
            <w:noWrap/>
            <w:vAlign w:val="center"/>
            <w:hideMark/>
          </w:tcPr>
          <w:p w14:paraId="43FFD35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15,34</w:t>
            </w:r>
          </w:p>
        </w:tc>
        <w:tc>
          <w:tcPr>
            <w:tcW w:w="220" w:type="dxa"/>
            <w:vAlign w:val="center"/>
            <w:hideMark/>
          </w:tcPr>
          <w:p w14:paraId="485A7E81" w14:textId="77777777" w:rsidR="009E0149" w:rsidRPr="009E0149" w:rsidRDefault="009E0149" w:rsidP="009E0149">
            <w:pPr>
              <w:rPr>
                <w:sz w:val="13"/>
                <w:szCs w:val="13"/>
              </w:rPr>
            </w:pPr>
          </w:p>
        </w:tc>
      </w:tr>
      <w:tr w:rsidR="009E0149" w:rsidRPr="009E0149" w14:paraId="0573525E"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5BD3B9A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vMerge/>
            <w:tcBorders>
              <w:top w:val="nil"/>
              <w:left w:val="single" w:sz="8" w:space="0" w:color="auto"/>
              <w:bottom w:val="nil"/>
              <w:right w:val="single" w:sz="4" w:space="0" w:color="auto"/>
            </w:tcBorders>
            <w:vAlign w:val="center"/>
            <w:hideMark/>
          </w:tcPr>
          <w:p w14:paraId="6486A72A" w14:textId="77777777" w:rsidR="009E0149" w:rsidRPr="009E0149" w:rsidRDefault="009E0149" w:rsidP="009E0149">
            <w:pPr>
              <w:rPr>
                <w:rFonts w:ascii="Bookman Old Style" w:hAnsi="Bookman Old Style" w:cs="Calibri"/>
                <w:sz w:val="13"/>
                <w:szCs w:val="13"/>
              </w:rPr>
            </w:pPr>
          </w:p>
        </w:tc>
        <w:tc>
          <w:tcPr>
            <w:tcW w:w="780" w:type="dxa"/>
            <w:vMerge/>
            <w:tcBorders>
              <w:top w:val="nil"/>
              <w:left w:val="single" w:sz="4" w:space="0" w:color="auto"/>
              <w:bottom w:val="nil"/>
              <w:right w:val="single" w:sz="4" w:space="0" w:color="auto"/>
            </w:tcBorders>
            <w:vAlign w:val="center"/>
            <w:hideMark/>
          </w:tcPr>
          <w:p w14:paraId="1CC7F27E" w14:textId="77777777" w:rsidR="009E0149" w:rsidRPr="009E0149" w:rsidRDefault="009E0149" w:rsidP="009E0149">
            <w:pPr>
              <w:rPr>
                <w:rFonts w:ascii="Bookman Old Style" w:hAnsi="Bookman Old Style" w:cs="Calibri"/>
                <w:sz w:val="13"/>
                <w:szCs w:val="13"/>
              </w:rPr>
            </w:pPr>
          </w:p>
        </w:tc>
        <w:tc>
          <w:tcPr>
            <w:tcW w:w="1206" w:type="dxa"/>
            <w:tcBorders>
              <w:top w:val="nil"/>
              <w:left w:val="nil"/>
              <w:bottom w:val="nil"/>
              <w:right w:val="single" w:sz="4" w:space="0" w:color="auto"/>
            </w:tcBorders>
            <w:shd w:val="clear" w:color="000000" w:fill="DAEEF3"/>
            <w:noWrap/>
            <w:vAlign w:val="center"/>
            <w:hideMark/>
          </w:tcPr>
          <w:p w14:paraId="3DAE856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vMerge/>
            <w:tcBorders>
              <w:top w:val="nil"/>
              <w:left w:val="nil"/>
              <w:bottom w:val="nil"/>
              <w:right w:val="single" w:sz="4" w:space="0" w:color="auto"/>
            </w:tcBorders>
            <w:vAlign w:val="center"/>
            <w:hideMark/>
          </w:tcPr>
          <w:p w14:paraId="6B404151" w14:textId="77777777" w:rsidR="009E0149" w:rsidRPr="009E0149" w:rsidRDefault="009E0149" w:rsidP="009E0149">
            <w:pPr>
              <w:rPr>
                <w:rFonts w:ascii="Bookman Old Style" w:hAnsi="Bookman Old Style" w:cs="Calibri"/>
                <w:sz w:val="13"/>
                <w:szCs w:val="13"/>
              </w:rPr>
            </w:pPr>
          </w:p>
        </w:tc>
        <w:tc>
          <w:tcPr>
            <w:tcW w:w="1672" w:type="dxa"/>
            <w:vMerge/>
            <w:tcBorders>
              <w:top w:val="nil"/>
              <w:left w:val="nil"/>
              <w:bottom w:val="nil"/>
              <w:right w:val="single" w:sz="4" w:space="0" w:color="auto"/>
            </w:tcBorders>
            <w:vAlign w:val="center"/>
            <w:hideMark/>
          </w:tcPr>
          <w:p w14:paraId="1B16A129" w14:textId="77777777" w:rsidR="009E0149" w:rsidRPr="009E0149" w:rsidRDefault="009E0149" w:rsidP="009E0149">
            <w:pPr>
              <w:rPr>
                <w:rFonts w:ascii="Bookman Old Style" w:hAnsi="Bookman Old Style" w:cs="Calibri"/>
                <w:sz w:val="13"/>
                <w:szCs w:val="13"/>
              </w:rPr>
            </w:pPr>
          </w:p>
        </w:tc>
        <w:tc>
          <w:tcPr>
            <w:tcW w:w="1316" w:type="dxa"/>
            <w:vMerge/>
            <w:tcBorders>
              <w:top w:val="nil"/>
              <w:left w:val="single" w:sz="4" w:space="0" w:color="auto"/>
              <w:bottom w:val="nil"/>
              <w:right w:val="single" w:sz="4" w:space="0" w:color="auto"/>
            </w:tcBorders>
            <w:vAlign w:val="center"/>
            <w:hideMark/>
          </w:tcPr>
          <w:p w14:paraId="4E31688D" w14:textId="77777777" w:rsidR="009E0149" w:rsidRPr="009E0149" w:rsidRDefault="009E0149" w:rsidP="009E0149">
            <w:pPr>
              <w:rPr>
                <w:rFonts w:ascii="Bookman Old Style" w:hAnsi="Bookman Old Style" w:cs="Calibri"/>
                <w:sz w:val="13"/>
                <w:szCs w:val="13"/>
              </w:rPr>
            </w:pPr>
          </w:p>
        </w:tc>
        <w:tc>
          <w:tcPr>
            <w:tcW w:w="1480" w:type="dxa"/>
            <w:vMerge/>
            <w:tcBorders>
              <w:top w:val="nil"/>
              <w:left w:val="single" w:sz="4" w:space="0" w:color="auto"/>
              <w:bottom w:val="nil"/>
              <w:right w:val="single" w:sz="8" w:space="0" w:color="auto"/>
            </w:tcBorders>
            <w:vAlign w:val="center"/>
            <w:hideMark/>
          </w:tcPr>
          <w:p w14:paraId="5884CE13" w14:textId="77777777" w:rsidR="009E0149" w:rsidRPr="009E0149" w:rsidRDefault="009E0149" w:rsidP="009E0149">
            <w:pPr>
              <w:rPr>
                <w:rFonts w:ascii="Bookman Old Style" w:hAnsi="Bookman Old Style" w:cs="Calibri"/>
                <w:sz w:val="13"/>
                <w:szCs w:val="13"/>
              </w:rPr>
            </w:pPr>
          </w:p>
        </w:tc>
        <w:tc>
          <w:tcPr>
            <w:tcW w:w="220" w:type="dxa"/>
            <w:vAlign w:val="center"/>
            <w:hideMark/>
          </w:tcPr>
          <w:p w14:paraId="79E29B78" w14:textId="77777777" w:rsidR="009E0149" w:rsidRPr="009E0149" w:rsidRDefault="009E0149" w:rsidP="009E0149">
            <w:pPr>
              <w:rPr>
                <w:sz w:val="13"/>
                <w:szCs w:val="13"/>
              </w:rPr>
            </w:pPr>
          </w:p>
        </w:tc>
      </w:tr>
      <w:tr w:rsidR="009E0149" w:rsidRPr="009E0149" w14:paraId="43EF917F"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342B98B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14.2</w:t>
            </w:r>
          </w:p>
        </w:tc>
        <w:tc>
          <w:tcPr>
            <w:tcW w:w="7333" w:type="dxa"/>
            <w:gridSpan w:val="4"/>
            <w:tcBorders>
              <w:top w:val="nil"/>
              <w:left w:val="single" w:sz="4" w:space="0" w:color="auto"/>
              <w:bottom w:val="nil"/>
              <w:right w:val="nil"/>
            </w:tcBorders>
            <w:shd w:val="clear" w:color="auto" w:fill="auto"/>
            <w:noWrap/>
            <w:vAlign w:val="bottom"/>
            <w:hideMark/>
          </w:tcPr>
          <w:p w14:paraId="078EAA0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расходы на обязательное страхование</w:t>
            </w:r>
          </w:p>
        </w:tc>
        <w:tc>
          <w:tcPr>
            <w:tcW w:w="780" w:type="dxa"/>
            <w:tcBorders>
              <w:top w:val="nil"/>
              <w:left w:val="single" w:sz="4" w:space="0" w:color="auto"/>
              <w:bottom w:val="nil"/>
              <w:right w:val="single" w:sz="4" w:space="0" w:color="auto"/>
            </w:tcBorders>
            <w:shd w:val="clear" w:color="auto" w:fill="auto"/>
            <w:noWrap/>
            <w:vAlign w:val="bottom"/>
            <w:hideMark/>
          </w:tcPr>
          <w:p w14:paraId="071CB611"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3816B8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4706696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5C06E5D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FAC5D3F"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6282023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09AF681" w14:textId="77777777" w:rsidR="009E0149" w:rsidRPr="009E0149" w:rsidRDefault="009E0149" w:rsidP="009E0149">
            <w:pPr>
              <w:rPr>
                <w:sz w:val="13"/>
                <w:szCs w:val="13"/>
              </w:rPr>
            </w:pPr>
          </w:p>
        </w:tc>
      </w:tr>
      <w:tr w:rsidR="009E0149" w:rsidRPr="009E0149" w14:paraId="2D6ACBCC"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58AD9EC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14.3</w:t>
            </w:r>
          </w:p>
        </w:tc>
        <w:tc>
          <w:tcPr>
            <w:tcW w:w="7333" w:type="dxa"/>
            <w:gridSpan w:val="4"/>
            <w:tcBorders>
              <w:top w:val="nil"/>
              <w:left w:val="single" w:sz="4" w:space="0" w:color="auto"/>
              <w:bottom w:val="nil"/>
              <w:right w:val="nil"/>
            </w:tcBorders>
            <w:shd w:val="clear" w:color="auto" w:fill="auto"/>
            <w:noWrap/>
            <w:vAlign w:val="bottom"/>
            <w:hideMark/>
          </w:tcPr>
          <w:p w14:paraId="17B1633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налог на имущество организации</w:t>
            </w:r>
          </w:p>
        </w:tc>
        <w:tc>
          <w:tcPr>
            <w:tcW w:w="780" w:type="dxa"/>
            <w:tcBorders>
              <w:top w:val="nil"/>
              <w:left w:val="single" w:sz="4" w:space="0" w:color="auto"/>
              <w:bottom w:val="nil"/>
              <w:right w:val="single" w:sz="4" w:space="0" w:color="auto"/>
            </w:tcBorders>
            <w:shd w:val="clear" w:color="auto" w:fill="auto"/>
            <w:noWrap/>
            <w:vAlign w:val="bottom"/>
            <w:hideMark/>
          </w:tcPr>
          <w:p w14:paraId="0B37A81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7138714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1D5E21A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3F3E0FD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4AF33E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70C4687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39E8A766" w14:textId="77777777" w:rsidR="009E0149" w:rsidRPr="009E0149" w:rsidRDefault="009E0149" w:rsidP="009E0149">
            <w:pPr>
              <w:rPr>
                <w:sz w:val="13"/>
                <w:szCs w:val="13"/>
              </w:rPr>
            </w:pPr>
          </w:p>
        </w:tc>
      </w:tr>
      <w:tr w:rsidR="009E0149" w:rsidRPr="009E0149" w14:paraId="59EA6DA9" w14:textId="77777777" w:rsidTr="009E0149">
        <w:trPr>
          <w:trHeight w:val="287"/>
          <w:jc w:val="center"/>
        </w:trPr>
        <w:tc>
          <w:tcPr>
            <w:tcW w:w="546" w:type="dxa"/>
            <w:tcBorders>
              <w:top w:val="nil"/>
              <w:left w:val="single" w:sz="8" w:space="0" w:color="auto"/>
              <w:bottom w:val="nil"/>
              <w:right w:val="nil"/>
            </w:tcBorders>
            <w:shd w:val="clear" w:color="auto" w:fill="auto"/>
            <w:noWrap/>
            <w:vAlign w:val="bottom"/>
            <w:hideMark/>
          </w:tcPr>
          <w:p w14:paraId="75191F7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14.4</w:t>
            </w:r>
          </w:p>
        </w:tc>
        <w:tc>
          <w:tcPr>
            <w:tcW w:w="7333" w:type="dxa"/>
            <w:gridSpan w:val="4"/>
            <w:tcBorders>
              <w:top w:val="nil"/>
              <w:left w:val="single" w:sz="4" w:space="0" w:color="auto"/>
              <w:bottom w:val="nil"/>
              <w:right w:val="nil"/>
            </w:tcBorders>
            <w:shd w:val="clear" w:color="auto" w:fill="auto"/>
            <w:noWrap/>
            <w:vAlign w:val="bottom"/>
            <w:hideMark/>
          </w:tcPr>
          <w:p w14:paraId="5FD9B1B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налог на загрязнение окружающей среды</w:t>
            </w:r>
          </w:p>
        </w:tc>
        <w:tc>
          <w:tcPr>
            <w:tcW w:w="780" w:type="dxa"/>
            <w:tcBorders>
              <w:top w:val="nil"/>
              <w:left w:val="single" w:sz="4" w:space="0" w:color="auto"/>
              <w:bottom w:val="nil"/>
              <w:right w:val="single" w:sz="4" w:space="0" w:color="auto"/>
            </w:tcBorders>
            <w:shd w:val="clear" w:color="auto" w:fill="auto"/>
            <w:noWrap/>
            <w:vAlign w:val="bottom"/>
            <w:hideMark/>
          </w:tcPr>
          <w:p w14:paraId="3D84637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1AE8DB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722DD68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638B7F7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79A6A9D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09CF59C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72B30C43" w14:textId="77777777" w:rsidR="009E0149" w:rsidRPr="009E0149" w:rsidRDefault="009E0149" w:rsidP="009E0149">
            <w:pPr>
              <w:rPr>
                <w:sz w:val="13"/>
                <w:szCs w:val="13"/>
              </w:rPr>
            </w:pPr>
          </w:p>
        </w:tc>
      </w:tr>
      <w:tr w:rsidR="009E0149" w:rsidRPr="009E0149" w14:paraId="793B287F" w14:textId="77777777" w:rsidTr="009E0149">
        <w:trPr>
          <w:trHeight w:val="300"/>
          <w:jc w:val="center"/>
        </w:trPr>
        <w:tc>
          <w:tcPr>
            <w:tcW w:w="546" w:type="dxa"/>
            <w:tcBorders>
              <w:top w:val="nil"/>
              <w:left w:val="single" w:sz="8" w:space="0" w:color="auto"/>
              <w:bottom w:val="nil"/>
              <w:right w:val="nil"/>
            </w:tcBorders>
            <w:shd w:val="clear" w:color="auto" w:fill="auto"/>
            <w:noWrap/>
            <w:vAlign w:val="bottom"/>
            <w:hideMark/>
          </w:tcPr>
          <w:p w14:paraId="117DC80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14.5</w:t>
            </w:r>
          </w:p>
        </w:tc>
        <w:tc>
          <w:tcPr>
            <w:tcW w:w="7085" w:type="dxa"/>
            <w:gridSpan w:val="3"/>
            <w:tcBorders>
              <w:top w:val="nil"/>
              <w:left w:val="single" w:sz="4" w:space="0" w:color="auto"/>
              <w:bottom w:val="nil"/>
              <w:right w:val="nil"/>
            </w:tcBorders>
            <w:shd w:val="clear" w:color="auto" w:fill="auto"/>
            <w:noWrap/>
            <w:vAlign w:val="bottom"/>
            <w:hideMark/>
          </w:tcPr>
          <w:p w14:paraId="216FBA5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земельный налог</w:t>
            </w:r>
          </w:p>
        </w:tc>
        <w:tc>
          <w:tcPr>
            <w:tcW w:w="247" w:type="dxa"/>
            <w:tcBorders>
              <w:top w:val="nil"/>
              <w:left w:val="nil"/>
              <w:bottom w:val="nil"/>
              <w:right w:val="nil"/>
            </w:tcBorders>
            <w:shd w:val="clear" w:color="auto" w:fill="auto"/>
            <w:noWrap/>
            <w:vAlign w:val="bottom"/>
            <w:hideMark/>
          </w:tcPr>
          <w:p w14:paraId="564D6B5C" w14:textId="77777777" w:rsidR="009E0149" w:rsidRPr="009E0149" w:rsidRDefault="009E0149" w:rsidP="009E0149">
            <w:pPr>
              <w:rPr>
                <w:rFonts w:ascii="Bookman Old Style" w:hAnsi="Bookman Old Style" w:cs="Calibri"/>
                <w:sz w:val="13"/>
                <w:szCs w:val="13"/>
              </w:rPr>
            </w:pPr>
          </w:p>
        </w:tc>
        <w:tc>
          <w:tcPr>
            <w:tcW w:w="780" w:type="dxa"/>
            <w:tcBorders>
              <w:top w:val="nil"/>
              <w:left w:val="single" w:sz="4" w:space="0" w:color="auto"/>
              <w:bottom w:val="nil"/>
              <w:right w:val="single" w:sz="4" w:space="0" w:color="auto"/>
            </w:tcBorders>
            <w:shd w:val="clear" w:color="auto" w:fill="auto"/>
            <w:noWrap/>
            <w:vAlign w:val="bottom"/>
            <w:hideMark/>
          </w:tcPr>
          <w:p w14:paraId="731C7FA3"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nil"/>
              <w:right w:val="single" w:sz="4" w:space="0" w:color="auto"/>
            </w:tcBorders>
            <w:shd w:val="clear" w:color="000000" w:fill="DAEEF3"/>
            <w:noWrap/>
            <w:vAlign w:val="bottom"/>
            <w:hideMark/>
          </w:tcPr>
          <w:p w14:paraId="27597A8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nil"/>
              <w:bottom w:val="nil"/>
              <w:right w:val="single" w:sz="4" w:space="0" w:color="auto"/>
            </w:tcBorders>
            <w:shd w:val="clear" w:color="000000" w:fill="DAEEF3"/>
            <w:noWrap/>
            <w:vAlign w:val="bottom"/>
            <w:hideMark/>
          </w:tcPr>
          <w:p w14:paraId="2EBED06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672" w:type="dxa"/>
            <w:tcBorders>
              <w:top w:val="nil"/>
              <w:left w:val="nil"/>
              <w:bottom w:val="nil"/>
              <w:right w:val="single" w:sz="4" w:space="0" w:color="auto"/>
            </w:tcBorders>
            <w:shd w:val="clear" w:color="000000" w:fill="DAEEF3"/>
            <w:noWrap/>
            <w:vAlign w:val="bottom"/>
            <w:hideMark/>
          </w:tcPr>
          <w:p w14:paraId="694D07AE"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316" w:type="dxa"/>
            <w:tcBorders>
              <w:top w:val="nil"/>
              <w:left w:val="nil"/>
              <w:bottom w:val="nil"/>
              <w:right w:val="single" w:sz="4" w:space="0" w:color="auto"/>
            </w:tcBorders>
            <w:shd w:val="clear" w:color="000000" w:fill="DAEEF3"/>
            <w:noWrap/>
            <w:vAlign w:val="bottom"/>
            <w:hideMark/>
          </w:tcPr>
          <w:p w14:paraId="4B2C945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1480" w:type="dxa"/>
            <w:tcBorders>
              <w:top w:val="nil"/>
              <w:left w:val="nil"/>
              <w:bottom w:val="nil"/>
              <w:right w:val="single" w:sz="8" w:space="0" w:color="auto"/>
            </w:tcBorders>
            <w:shd w:val="clear" w:color="000000" w:fill="DAEEF3"/>
            <w:noWrap/>
            <w:vAlign w:val="bottom"/>
            <w:hideMark/>
          </w:tcPr>
          <w:p w14:paraId="0844EB83"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20" w:type="dxa"/>
            <w:vAlign w:val="center"/>
            <w:hideMark/>
          </w:tcPr>
          <w:p w14:paraId="570BC2C0" w14:textId="77777777" w:rsidR="009E0149" w:rsidRPr="009E0149" w:rsidRDefault="009E0149" w:rsidP="009E0149">
            <w:pPr>
              <w:rPr>
                <w:sz w:val="13"/>
                <w:szCs w:val="13"/>
              </w:rPr>
            </w:pPr>
          </w:p>
        </w:tc>
      </w:tr>
      <w:tr w:rsidR="009E0149" w:rsidRPr="009E0149" w14:paraId="34C28232"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D8D8DC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w:t>
            </w:r>
          </w:p>
        </w:tc>
        <w:tc>
          <w:tcPr>
            <w:tcW w:w="7333" w:type="dxa"/>
            <w:gridSpan w:val="4"/>
            <w:tcBorders>
              <w:top w:val="nil"/>
              <w:left w:val="single" w:sz="4" w:space="0" w:color="auto"/>
              <w:bottom w:val="single" w:sz="4" w:space="0" w:color="auto"/>
              <w:right w:val="nil"/>
            </w:tcBorders>
            <w:shd w:val="clear" w:color="auto" w:fill="auto"/>
            <w:noWrap/>
            <w:vAlign w:val="bottom"/>
            <w:hideMark/>
          </w:tcPr>
          <w:p w14:paraId="6A856FB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Отчисления на социальные нужды, в т.ч.:</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C1CEBD9"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1C90A82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2 591,06</w:t>
            </w:r>
          </w:p>
        </w:tc>
        <w:tc>
          <w:tcPr>
            <w:tcW w:w="1206" w:type="dxa"/>
            <w:tcBorders>
              <w:top w:val="nil"/>
              <w:left w:val="single" w:sz="4" w:space="0" w:color="auto"/>
              <w:bottom w:val="single" w:sz="4" w:space="0" w:color="auto"/>
              <w:right w:val="nil"/>
            </w:tcBorders>
            <w:shd w:val="clear" w:color="000000" w:fill="DAEEF3"/>
            <w:noWrap/>
            <w:vAlign w:val="bottom"/>
            <w:hideMark/>
          </w:tcPr>
          <w:p w14:paraId="7490464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3 024,93</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5DE4BE4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2 657,49</w:t>
            </w:r>
          </w:p>
        </w:tc>
        <w:tc>
          <w:tcPr>
            <w:tcW w:w="1316" w:type="dxa"/>
            <w:tcBorders>
              <w:top w:val="nil"/>
              <w:left w:val="nil"/>
              <w:bottom w:val="single" w:sz="4" w:space="0" w:color="auto"/>
              <w:right w:val="single" w:sz="4" w:space="0" w:color="auto"/>
            </w:tcBorders>
            <w:shd w:val="clear" w:color="000000" w:fill="DAEEF3"/>
            <w:noWrap/>
            <w:vAlign w:val="bottom"/>
            <w:hideMark/>
          </w:tcPr>
          <w:p w14:paraId="2B6565E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-367,44</w:t>
            </w:r>
          </w:p>
        </w:tc>
        <w:tc>
          <w:tcPr>
            <w:tcW w:w="1480" w:type="dxa"/>
            <w:tcBorders>
              <w:top w:val="nil"/>
              <w:left w:val="nil"/>
              <w:bottom w:val="single" w:sz="4" w:space="0" w:color="auto"/>
              <w:right w:val="single" w:sz="8" w:space="0" w:color="auto"/>
            </w:tcBorders>
            <w:shd w:val="clear" w:color="000000" w:fill="DAEEF3"/>
            <w:noWrap/>
            <w:vAlign w:val="bottom"/>
            <w:hideMark/>
          </w:tcPr>
          <w:p w14:paraId="6C03A8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66,43</w:t>
            </w:r>
          </w:p>
        </w:tc>
        <w:tc>
          <w:tcPr>
            <w:tcW w:w="220" w:type="dxa"/>
            <w:vAlign w:val="center"/>
            <w:hideMark/>
          </w:tcPr>
          <w:p w14:paraId="6375AEDF" w14:textId="77777777" w:rsidR="009E0149" w:rsidRPr="009E0149" w:rsidRDefault="009E0149" w:rsidP="009E0149">
            <w:pPr>
              <w:rPr>
                <w:sz w:val="13"/>
                <w:szCs w:val="13"/>
              </w:rPr>
            </w:pPr>
          </w:p>
        </w:tc>
      </w:tr>
      <w:tr w:rsidR="009E0149" w:rsidRPr="009E0149" w14:paraId="518C1DCC" w14:textId="77777777" w:rsidTr="009E0149">
        <w:trPr>
          <w:trHeight w:val="287"/>
          <w:jc w:val="center"/>
        </w:trPr>
        <w:tc>
          <w:tcPr>
            <w:tcW w:w="546" w:type="dxa"/>
            <w:tcBorders>
              <w:top w:val="nil"/>
              <w:left w:val="single" w:sz="8" w:space="0" w:color="auto"/>
              <w:bottom w:val="nil"/>
              <w:right w:val="single" w:sz="4" w:space="0" w:color="auto"/>
            </w:tcBorders>
            <w:shd w:val="clear" w:color="auto" w:fill="auto"/>
            <w:noWrap/>
            <w:vAlign w:val="bottom"/>
            <w:hideMark/>
          </w:tcPr>
          <w:p w14:paraId="25098232"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15.1</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78D47D5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отчисления ППП</w:t>
            </w:r>
          </w:p>
        </w:tc>
        <w:tc>
          <w:tcPr>
            <w:tcW w:w="247" w:type="dxa"/>
            <w:tcBorders>
              <w:top w:val="nil"/>
              <w:left w:val="nil"/>
              <w:bottom w:val="single" w:sz="4" w:space="0" w:color="auto"/>
              <w:right w:val="nil"/>
            </w:tcBorders>
            <w:shd w:val="clear" w:color="auto" w:fill="auto"/>
            <w:noWrap/>
            <w:vAlign w:val="bottom"/>
            <w:hideMark/>
          </w:tcPr>
          <w:p w14:paraId="0AD8A5BC"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5AC2F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single" w:sz="4" w:space="0" w:color="auto"/>
              <w:bottom w:val="single" w:sz="4" w:space="0" w:color="auto"/>
              <w:right w:val="nil"/>
            </w:tcBorders>
            <w:shd w:val="clear" w:color="000000" w:fill="DAEEF3"/>
            <w:noWrap/>
            <w:vAlign w:val="bottom"/>
            <w:hideMark/>
          </w:tcPr>
          <w:p w14:paraId="18F7256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1 930,97</w:t>
            </w:r>
          </w:p>
        </w:tc>
        <w:tc>
          <w:tcPr>
            <w:tcW w:w="1206" w:type="dxa"/>
            <w:tcBorders>
              <w:top w:val="nil"/>
              <w:left w:val="single" w:sz="4" w:space="0" w:color="auto"/>
              <w:bottom w:val="single" w:sz="4" w:space="0" w:color="auto"/>
              <w:right w:val="nil"/>
            </w:tcBorders>
            <w:shd w:val="clear" w:color="000000" w:fill="DAEEF3"/>
            <w:noWrap/>
            <w:vAlign w:val="bottom"/>
            <w:hideMark/>
          </w:tcPr>
          <w:p w14:paraId="5C628A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2 057,29</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4B665A28"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1 980,48</w:t>
            </w:r>
          </w:p>
        </w:tc>
        <w:tc>
          <w:tcPr>
            <w:tcW w:w="1316" w:type="dxa"/>
            <w:tcBorders>
              <w:top w:val="nil"/>
              <w:left w:val="nil"/>
              <w:bottom w:val="single" w:sz="4" w:space="0" w:color="auto"/>
              <w:right w:val="single" w:sz="4" w:space="0" w:color="auto"/>
            </w:tcBorders>
            <w:shd w:val="clear" w:color="000000" w:fill="DAEEF3"/>
            <w:noWrap/>
            <w:vAlign w:val="bottom"/>
            <w:hideMark/>
          </w:tcPr>
          <w:p w14:paraId="309D9E74"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-76,81</w:t>
            </w:r>
          </w:p>
        </w:tc>
        <w:tc>
          <w:tcPr>
            <w:tcW w:w="1480" w:type="dxa"/>
            <w:tcBorders>
              <w:top w:val="nil"/>
              <w:left w:val="nil"/>
              <w:bottom w:val="single" w:sz="4" w:space="0" w:color="auto"/>
              <w:right w:val="single" w:sz="8" w:space="0" w:color="auto"/>
            </w:tcBorders>
            <w:shd w:val="clear" w:color="000000" w:fill="DAEEF3"/>
            <w:noWrap/>
            <w:vAlign w:val="bottom"/>
            <w:hideMark/>
          </w:tcPr>
          <w:p w14:paraId="29D48D8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49,51</w:t>
            </w:r>
          </w:p>
        </w:tc>
        <w:tc>
          <w:tcPr>
            <w:tcW w:w="220" w:type="dxa"/>
            <w:vAlign w:val="center"/>
            <w:hideMark/>
          </w:tcPr>
          <w:p w14:paraId="5A462F29" w14:textId="77777777" w:rsidR="009E0149" w:rsidRPr="009E0149" w:rsidRDefault="009E0149" w:rsidP="009E0149">
            <w:pPr>
              <w:rPr>
                <w:sz w:val="13"/>
                <w:szCs w:val="13"/>
              </w:rPr>
            </w:pPr>
          </w:p>
        </w:tc>
      </w:tr>
      <w:tr w:rsidR="009E0149" w:rsidRPr="009E0149" w14:paraId="1F6838E8" w14:textId="77777777" w:rsidTr="009E0149">
        <w:trPr>
          <w:trHeight w:val="287"/>
          <w:jc w:val="center"/>
        </w:trPr>
        <w:tc>
          <w:tcPr>
            <w:tcW w:w="546" w:type="dxa"/>
            <w:tcBorders>
              <w:top w:val="single" w:sz="4" w:space="0" w:color="auto"/>
              <w:left w:val="single" w:sz="8" w:space="0" w:color="auto"/>
              <w:bottom w:val="nil"/>
              <w:right w:val="single" w:sz="4" w:space="0" w:color="auto"/>
            </w:tcBorders>
            <w:shd w:val="clear" w:color="auto" w:fill="auto"/>
            <w:noWrap/>
            <w:vAlign w:val="bottom"/>
            <w:hideMark/>
          </w:tcPr>
          <w:p w14:paraId="075FF62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15.2</w:t>
            </w:r>
          </w:p>
        </w:tc>
        <w:tc>
          <w:tcPr>
            <w:tcW w:w="6256" w:type="dxa"/>
            <w:gridSpan w:val="2"/>
            <w:tcBorders>
              <w:top w:val="single" w:sz="4" w:space="0" w:color="auto"/>
              <w:left w:val="single" w:sz="4" w:space="0" w:color="auto"/>
              <w:bottom w:val="single" w:sz="4" w:space="0" w:color="auto"/>
              <w:right w:val="nil"/>
            </w:tcBorders>
            <w:shd w:val="clear" w:color="auto" w:fill="auto"/>
            <w:noWrap/>
            <w:vAlign w:val="bottom"/>
            <w:hideMark/>
          </w:tcPr>
          <w:p w14:paraId="0772DDE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отчисления АУП</w:t>
            </w:r>
          </w:p>
        </w:tc>
        <w:tc>
          <w:tcPr>
            <w:tcW w:w="829" w:type="dxa"/>
            <w:tcBorders>
              <w:top w:val="nil"/>
              <w:left w:val="nil"/>
              <w:bottom w:val="single" w:sz="4" w:space="0" w:color="auto"/>
              <w:right w:val="nil"/>
            </w:tcBorders>
            <w:shd w:val="clear" w:color="auto" w:fill="auto"/>
            <w:noWrap/>
            <w:vAlign w:val="bottom"/>
            <w:hideMark/>
          </w:tcPr>
          <w:p w14:paraId="5CB6E4E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nil"/>
            </w:tcBorders>
            <w:shd w:val="clear" w:color="auto" w:fill="auto"/>
            <w:noWrap/>
            <w:vAlign w:val="bottom"/>
            <w:hideMark/>
          </w:tcPr>
          <w:p w14:paraId="6F78DF97"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2683F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xml:space="preserve"> -"-</w:t>
            </w:r>
          </w:p>
        </w:tc>
        <w:tc>
          <w:tcPr>
            <w:tcW w:w="1206" w:type="dxa"/>
            <w:tcBorders>
              <w:top w:val="nil"/>
              <w:left w:val="single" w:sz="4" w:space="0" w:color="auto"/>
              <w:bottom w:val="single" w:sz="4" w:space="0" w:color="auto"/>
              <w:right w:val="nil"/>
            </w:tcBorders>
            <w:shd w:val="clear" w:color="000000" w:fill="DAEEF3"/>
            <w:noWrap/>
            <w:vAlign w:val="bottom"/>
            <w:hideMark/>
          </w:tcPr>
          <w:p w14:paraId="5FA25C8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660,09</w:t>
            </w:r>
          </w:p>
        </w:tc>
        <w:tc>
          <w:tcPr>
            <w:tcW w:w="1206" w:type="dxa"/>
            <w:tcBorders>
              <w:top w:val="nil"/>
              <w:left w:val="single" w:sz="4" w:space="0" w:color="auto"/>
              <w:bottom w:val="single" w:sz="4" w:space="0" w:color="auto"/>
              <w:right w:val="nil"/>
            </w:tcBorders>
            <w:shd w:val="clear" w:color="000000" w:fill="DAEEF3"/>
            <w:noWrap/>
            <w:vAlign w:val="bottom"/>
            <w:hideMark/>
          </w:tcPr>
          <w:p w14:paraId="72C5465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631,30</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15277B0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677,01</w:t>
            </w:r>
          </w:p>
        </w:tc>
        <w:tc>
          <w:tcPr>
            <w:tcW w:w="1316" w:type="dxa"/>
            <w:tcBorders>
              <w:top w:val="nil"/>
              <w:left w:val="nil"/>
              <w:bottom w:val="single" w:sz="4" w:space="0" w:color="auto"/>
              <w:right w:val="single" w:sz="4" w:space="0" w:color="auto"/>
            </w:tcBorders>
            <w:shd w:val="clear" w:color="000000" w:fill="DAEEF3"/>
            <w:noWrap/>
            <w:vAlign w:val="bottom"/>
            <w:hideMark/>
          </w:tcPr>
          <w:p w14:paraId="26A6864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45,71</w:t>
            </w:r>
          </w:p>
        </w:tc>
        <w:tc>
          <w:tcPr>
            <w:tcW w:w="1480" w:type="dxa"/>
            <w:tcBorders>
              <w:top w:val="nil"/>
              <w:left w:val="nil"/>
              <w:bottom w:val="single" w:sz="4" w:space="0" w:color="auto"/>
              <w:right w:val="single" w:sz="8" w:space="0" w:color="auto"/>
            </w:tcBorders>
            <w:shd w:val="clear" w:color="000000" w:fill="DAEEF3"/>
            <w:noWrap/>
            <w:vAlign w:val="bottom"/>
            <w:hideMark/>
          </w:tcPr>
          <w:p w14:paraId="5D7AB62C"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16,92</w:t>
            </w:r>
          </w:p>
        </w:tc>
        <w:tc>
          <w:tcPr>
            <w:tcW w:w="220" w:type="dxa"/>
            <w:vAlign w:val="center"/>
            <w:hideMark/>
          </w:tcPr>
          <w:p w14:paraId="47ABA866" w14:textId="77777777" w:rsidR="009E0149" w:rsidRPr="009E0149" w:rsidRDefault="009E0149" w:rsidP="009E0149">
            <w:pPr>
              <w:rPr>
                <w:sz w:val="13"/>
                <w:szCs w:val="13"/>
              </w:rPr>
            </w:pPr>
          </w:p>
        </w:tc>
      </w:tr>
      <w:tr w:rsidR="009E0149" w:rsidRPr="009E0149" w14:paraId="742C88B3" w14:textId="77777777" w:rsidTr="009E0149">
        <w:trPr>
          <w:trHeight w:val="287"/>
          <w:jc w:val="center"/>
        </w:trPr>
        <w:tc>
          <w:tcPr>
            <w:tcW w:w="546" w:type="dxa"/>
            <w:tcBorders>
              <w:top w:val="single" w:sz="4" w:space="0" w:color="auto"/>
              <w:left w:val="single" w:sz="8" w:space="0" w:color="auto"/>
              <w:bottom w:val="nil"/>
              <w:right w:val="single" w:sz="4" w:space="0" w:color="auto"/>
            </w:tcBorders>
            <w:shd w:val="clear" w:color="auto" w:fill="auto"/>
            <w:noWrap/>
            <w:vAlign w:val="bottom"/>
            <w:hideMark/>
          </w:tcPr>
          <w:p w14:paraId="7C5BECA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15.4</w:t>
            </w:r>
          </w:p>
        </w:tc>
        <w:tc>
          <w:tcPr>
            <w:tcW w:w="708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D93A53A"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 дополнительные взносы</w:t>
            </w:r>
          </w:p>
        </w:tc>
        <w:tc>
          <w:tcPr>
            <w:tcW w:w="247" w:type="dxa"/>
            <w:tcBorders>
              <w:top w:val="nil"/>
              <w:left w:val="nil"/>
              <w:bottom w:val="single" w:sz="4" w:space="0" w:color="auto"/>
              <w:right w:val="nil"/>
            </w:tcBorders>
            <w:shd w:val="clear" w:color="auto" w:fill="auto"/>
            <w:noWrap/>
            <w:vAlign w:val="bottom"/>
            <w:hideMark/>
          </w:tcPr>
          <w:p w14:paraId="54368FFD"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C3EC8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single" w:sz="4" w:space="0" w:color="auto"/>
              <w:bottom w:val="single" w:sz="4" w:space="0" w:color="auto"/>
              <w:right w:val="nil"/>
            </w:tcBorders>
            <w:shd w:val="clear" w:color="000000" w:fill="DAEEF3"/>
            <w:noWrap/>
            <w:vAlign w:val="bottom"/>
            <w:hideMark/>
          </w:tcPr>
          <w:p w14:paraId="1FA7966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206" w:type="dxa"/>
            <w:tcBorders>
              <w:top w:val="nil"/>
              <w:left w:val="single" w:sz="4" w:space="0" w:color="auto"/>
              <w:bottom w:val="single" w:sz="4" w:space="0" w:color="auto"/>
              <w:right w:val="nil"/>
            </w:tcBorders>
            <w:shd w:val="clear" w:color="000000" w:fill="DAEEF3"/>
            <w:noWrap/>
            <w:vAlign w:val="bottom"/>
            <w:hideMark/>
          </w:tcPr>
          <w:p w14:paraId="7B410F6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336,34</w:t>
            </w:r>
          </w:p>
        </w:tc>
        <w:tc>
          <w:tcPr>
            <w:tcW w:w="1672" w:type="dxa"/>
            <w:tcBorders>
              <w:top w:val="nil"/>
              <w:left w:val="single" w:sz="4" w:space="0" w:color="auto"/>
              <w:bottom w:val="single" w:sz="4" w:space="0" w:color="auto"/>
              <w:right w:val="single" w:sz="4" w:space="0" w:color="auto"/>
            </w:tcBorders>
            <w:shd w:val="clear" w:color="000000" w:fill="DAEEF3"/>
            <w:noWrap/>
            <w:vAlign w:val="bottom"/>
            <w:hideMark/>
          </w:tcPr>
          <w:p w14:paraId="09F7FE0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1316" w:type="dxa"/>
            <w:tcBorders>
              <w:top w:val="nil"/>
              <w:left w:val="nil"/>
              <w:bottom w:val="single" w:sz="4" w:space="0" w:color="auto"/>
              <w:right w:val="single" w:sz="4" w:space="0" w:color="auto"/>
            </w:tcBorders>
            <w:shd w:val="clear" w:color="000000" w:fill="DAEEF3"/>
            <w:noWrap/>
            <w:vAlign w:val="bottom"/>
            <w:hideMark/>
          </w:tcPr>
          <w:p w14:paraId="09D8AA0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-336,34</w:t>
            </w:r>
          </w:p>
        </w:tc>
        <w:tc>
          <w:tcPr>
            <w:tcW w:w="1480" w:type="dxa"/>
            <w:tcBorders>
              <w:top w:val="nil"/>
              <w:left w:val="nil"/>
              <w:bottom w:val="single" w:sz="4" w:space="0" w:color="auto"/>
              <w:right w:val="single" w:sz="8" w:space="0" w:color="auto"/>
            </w:tcBorders>
            <w:shd w:val="clear" w:color="000000" w:fill="DAEEF3"/>
            <w:noWrap/>
            <w:vAlign w:val="bottom"/>
            <w:hideMark/>
          </w:tcPr>
          <w:p w14:paraId="57FEDE4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0,00</w:t>
            </w:r>
          </w:p>
        </w:tc>
        <w:tc>
          <w:tcPr>
            <w:tcW w:w="220" w:type="dxa"/>
            <w:vAlign w:val="center"/>
            <w:hideMark/>
          </w:tcPr>
          <w:p w14:paraId="67A30610" w14:textId="77777777" w:rsidR="009E0149" w:rsidRPr="009E0149" w:rsidRDefault="009E0149" w:rsidP="009E0149">
            <w:pPr>
              <w:rPr>
                <w:sz w:val="13"/>
                <w:szCs w:val="13"/>
              </w:rPr>
            </w:pPr>
          </w:p>
        </w:tc>
      </w:tr>
      <w:tr w:rsidR="009E0149" w:rsidRPr="009E0149" w14:paraId="13269F45"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6B8522A7"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24</w:t>
            </w:r>
          </w:p>
        </w:tc>
        <w:tc>
          <w:tcPr>
            <w:tcW w:w="6256" w:type="dxa"/>
            <w:gridSpan w:val="2"/>
            <w:tcBorders>
              <w:top w:val="nil"/>
              <w:left w:val="single" w:sz="4" w:space="0" w:color="auto"/>
              <w:bottom w:val="single" w:sz="4" w:space="0" w:color="auto"/>
              <w:right w:val="nil"/>
            </w:tcBorders>
            <w:shd w:val="clear" w:color="auto" w:fill="auto"/>
            <w:noWrap/>
            <w:vAlign w:val="bottom"/>
            <w:hideMark/>
          </w:tcPr>
          <w:p w14:paraId="6D8F4299"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Налог при УСНО</w:t>
            </w:r>
          </w:p>
        </w:tc>
        <w:tc>
          <w:tcPr>
            <w:tcW w:w="829" w:type="dxa"/>
            <w:tcBorders>
              <w:top w:val="nil"/>
              <w:left w:val="nil"/>
              <w:bottom w:val="single" w:sz="4" w:space="0" w:color="auto"/>
              <w:right w:val="nil"/>
            </w:tcBorders>
            <w:shd w:val="clear" w:color="auto" w:fill="auto"/>
            <w:noWrap/>
            <w:vAlign w:val="bottom"/>
            <w:hideMark/>
          </w:tcPr>
          <w:p w14:paraId="2BFAD102"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247" w:type="dxa"/>
            <w:tcBorders>
              <w:top w:val="nil"/>
              <w:left w:val="nil"/>
              <w:bottom w:val="single" w:sz="4" w:space="0" w:color="auto"/>
              <w:right w:val="single" w:sz="4" w:space="0" w:color="auto"/>
            </w:tcBorders>
            <w:shd w:val="clear" w:color="auto" w:fill="auto"/>
            <w:noWrap/>
            <w:vAlign w:val="bottom"/>
            <w:hideMark/>
          </w:tcPr>
          <w:p w14:paraId="50310315"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w:t>
            </w:r>
          </w:p>
        </w:tc>
        <w:tc>
          <w:tcPr>
            <w:tcW w:w="780" w:type="dxa"/>
            <w:tcBorders>
              <w:top w:val="nil"/>
              <w:left w:val="nil"/>
              <w:bottom w:val="single" w:sz="4" w:space="0" w:color="auto"/>
              <w:right w:val="single" w:sz="4" w:space="0" w:color="auto"/>
            </w:tcBorders>
            <w:shd w:val="clear" w:color="auto" w:fill="auto"/>
            <w:noWrap/>
            <w:vAlign w:val="bottom"/>
            <w:hideMark/>
          </w:tcPr>
          <w:p w14:paraId="03500FCE"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317AF6C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746,58</w:t>
            </w:r>
          </w:p>
        </w:tc>
        <w:tc>
          <w:tcPr>
            <w:tcW w:w="1206" w:type="dxa"/>
            <w:tcBorders>
              <w:top w:val="nil"/>
              <w:left w:val="single" w:sz="4" w:space="0" w:color="auto"/>
              <w:bottom w:val="single" w:sz="4" w:space="0" w:color="auto"/>
              <w:right w:val="nil"/>
            </w:tcBorders>
            <w:shd w:val="clear" w:color="000000" w:fill="DAEEF3"/>
            <w:noWrap/>
            <w:vAlign w:val="bottom"/>
            <w:hideMark/>
          </w:tcPr>
          <w:p w14:paraId="5559F8D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750,00</w:t>
            </w:r>
          </w:p>
        </w:tc>
        <w:tc>
          <w:tcPr>
            <w:tcW w:w="1672" w:type="dxa"/>
            <w:tcBorders>
              <w:top w:val="nil"/>
              <w:left w:val="single" w:sz="4" w:space="0" w:color="auto"/>
              <w:bottom w:val="single" w:sz="4" w:space="0" w:color="auto"/>
              <w:right w:val="nil"/>
            </w:tcBorders>
            <w:shd w:val="clear" w:color="000000" w:fill="DAEEF3"/>
            <w:noWrap/>
            <w:vAlign w:val="bottom"/>
            <w:hideMark/>
          </w:tcPr>
          <w:p w14:paraId="77ABA0E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750,00</w:t>
            </w:r>
          </w:p>
        </w:tc>
        <w:tc>
          <w:tcPr>
            <w:tcW w:w="1316" w:type="dxa"/>
            <w:tcBorders>
              <w:top w:val="nil"/>
              <w:left w:val="nil"/>
              <w:bottom w:val="single" w:sz="4" w:space="0" w:color="auto"/>
              <w:right w:val="single" w:sz="4" w:space="0" w:color="auto"/>
            </w:tcBorders>
            <w:shd w:val="clear" w:color="000000" w:fill="DAEEF3"/>
            <w:noWrap/>
            <w:vAlign w:val="bottom"/>
            <w:hideMark/>
          </w:tcPr>
          <w:p w14:paraId="0E48872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1480" w:type="dxa"/>
            <w:tcBorders>
              <w:top w:val="nil"/>
              <w:left w:val="nil"/>
              <w:bottom w:val="single" w:sz="4" w:space="0" w:color="auto"/>
              <w:right w:val="single" w:sz="8" w:space="0" w:color="auto"/>
            </w:tcBorders>
            <w:shd w:val="clear" w:color="000000" w:fill="DAEEF3"/>
            <w:noWrap/>
            <w:vAlign w:val="bottom"/>
            <w:hideMark/>
          </w:tcPr>
          <w:p w14:paraId="0F749BF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3,42</w:t>
            </w:r>
          </w:p>
        </w:tc>
        <w:tc>
          <w:tcPr>
            <w:tcW w:w="220" w:type="dxa"/>
            <w:vAlign w:val="center"/>
            <w:hideMark/>
          </w:tcPr>
          <w:p w14:paraId="078EFA57" w14:textId="77777777" w:rsidR="009E0149" w:rsidRPr="009E0149" w:rsidRDefault="009E0149" w:rsidP="009E0149">
            <w:pPr>
              <w:rPr>
                <w:sz w:val="13"/>
                <w:szCs w:val="13"/>
              </w:rPr>
            </w:pPr>
          </w:p>
        </w:tc>
      </w:tr>
      <w:tr w:rsidR="009E0149" w:rsidRPr="009E0149" w14:paraId="5C1002C6"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4BB8CE5E"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25</w:t>
            </w:r>
          </w:p>
        </w:tc>
        <w:tc>
          <w:tcPr>
            <w:tcW w:w="7333" w:type="dxa"/>
            <w:gridSpan w:val="4"/>
            <w:tcBorders>
              <w:top w:val="nil"/>
              <w:left w:val="nil"/>
              <w:bottom w:val="single" w:sz="8" w:space="0" w:color="auto"/>
              <w:right w:val="single" w:sz="4" w:space="0" w:color="000000"/>
            </w:tcBorders>
            <w:shd w:val="clear" w:color="auto" w:fill="auto"/>
            <w:noWrap/>
            <w:vAlign w:val="center"/>
            <w:hideMark/>
          </w:tcPr>
          <w:p w14:paraId="0BD1BDC0"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Расходы по сомнительным долгам</w:t>
            </w:r>
          </w:p>
        </w:tc>
        <w:tc>
          <w:tcPr>
            <w:tcW w:w="780" w:type="dxa"/>
            <w:tcBorders>
              <w:top w:val="nil"/>
              <w:left w:val="nil"/>
              <w:bottom w:val="nil"/>
              <w:right w:val="single" w:sz="4" w:space="0" w:color="auto"/>
            </w:tcBorders>
            <w:shd w:val="clear" w:color="auto" w:fill="auto"/>
            <w:noWrap/>
            <w:vAlign w:val="bottom"/>
            <w:hideMark/>
          </w:tcPr>
          <w:p w14:paraId="08691AD0"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1206" w:type="dxa"/>
            <w:tcBorders>
              <w:top w:val="nil"/>
              <w:left w:val="single" w:sz="4" w:space="0" w:color="auto"/>
              <w:bottom w:val="nil"/>
              <w:right w:val="nil"/>
            </w:tcBorders>
            <w:shd w:val="clear" w:color="000000" w:fill="DAEEF3"/>
            <w:noWrap/>
            <w:vAlign w:val="bottom"/>
            <w:hideMark/>
          </w:tcPr>
          <w:p w14:paraId="4336498C"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single" w:sz="4" w:space="0" w:color="auto"/>
              <w:bottom w:val="nil"/>
              <w:right w:val="nil"/>
            </w:tcBorders>
            <w:shd w:val="clear" w:color="000000" w:fill="DAEEF3"/>
            <w:noWrap/>
            <w:vAlign w:val="bottom"/>
            <w:hideMark/>
          </w:tcPr>
          <w:p w14:paraId="14B04B3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single" w:sz="4" w:space="0" w:color="auto"/>
              <w:bottom w:val="nil"/>
              <w:right w:val="single" w:sz="4" w:space="0" w:color="auto"/>
            </w:tcBorders>
            <w:shd w:val="clear" w:color="000000" w:fill="DAEEF3"/>
            <w:noWrap/>
            <w:vAlign w:val="bottom"/>
            <w:hideMark/>
          </w:tcPr>
          <w:p w14:paraId="4A4332A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316" w:type="dxa"/>
            <w:tcBorders>
              <w:top w:val="nil"/>
              <w:left w:val="nil"/>
              <w:bottom w:val="nil"/>
              <w:right w:val="single" w:sz="4" w:space="0" w:color="auto"/>
            </w:tcBorders>
            <w:shd w:val="clear" w:color="000000" w:fill="DAEEF3"/>
            <w:noWrap/>
            <w:vAlign w:val="bottom"/>
            <w:hideMark/>
          </w:tcPr>
          <w:p w14:paraId="0EFB4C8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9B35CF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5102309E" w14:textId="77777777" w:rsidR="009E0149" w:rsidRPr="009E0149" w:rsidRDefault="009E0149" w:rsidP="009E0149">
            <w:pPr>
              <w:rPr>
                <w:sz w:val="13"/>
                <w:szCs w:val="13"/>
              </w:rPr>
            </w:pPr>
          </w:p>
        </w:tc>
      </w:tr>
      <w:tr w:rsidR="009E0149" w:rsidRPr="009E0149" w14:paraId="14AAA919" w14:textId="77777777" w:rsidTr="009E0149">
        <w:trPr>
          <w:trHeight w:val="300"/>
          <w:jc w:val="center"/>
        </w:trPr>
        <w:tc>
          <w:tcPr>
            <w:tcW w:w="5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475CE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8" w:space="0" w:color="auto"/>
              <w:right w:val="nil"/>
            </w:tcBorders>
            <w:shd w:val="clear" w:color="auto" w:fill="auto"/>
            <w:noWrap/>
            <w:vAlign w:val="bottom"/>
            <w:hideMark/>
          </w:tcPr>
          <w:p w14:paraId="65C467EE"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ИТОГО (неподконтрольные расходы)</w:t>
            </w: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AD3F718"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single" w:sz="4" w:space="0" w:color="auto"/>
              <w:bottom w:val="single" w:sz="8" w:space="0" w:color="auto"/>
              <w:right w:val="nil"/>
            </w:tcBorders>
            <w:shd w:val="clear" w:color="000000" w:fill="DAEEF3"/>
            <w:noWrap/>
            <w:vAlign w:val="bottom"/>
            <w:hideMark/>
          </w:tcPr>
          <w:p w14:paraId="70BB213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3 337,64</w:t>
            </w:r>
          </w:p>
        </w:tc>
        <w:tc>
          <w:tcPr>
            <w:tcW w:w="1206"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55F54DF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3 799,93</w:t>
            </w:r>
          </w:p>
        </w:tc>
        <w:tc>
          <w:tcPr>
            <w:tcW w:w="1672" w:type="dxa"/>
            <w:tcBorders>
              <w:top w:val="single" w:sz="8" w:space="0" w:color="auto"/>
              <w:left w:val="nil"/>
              <w:bottom w:val="single" w:sz="8" w:space="0" w:color="auto"/>
              <w:right w:val="single" w:sz="4" w:space="0" w:color="auto"/>
            </w:tcBorders>
            <w:shd w:val="clear" w:color="000000" w:fill="DAEEF3"/>
            <w:noWrap/>
            <w:vAlign w:val="bottom"/>
            <w:hideMark/>
          </w:tcPr>
          <w:p w14:paraId="3EBCA54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3 422,83</w:t>
            </w:r>
          </w:p>
        </w:tc>
        <w:tc>
          <w:tcPr>
            <w:tcW w:w="1316" w:type="dxa"/>
            <w:tcBorders>
              <w:top w:val="single" w:sz="8" w:space="0" w:color="auto"/>
              <w:left w:val="nil"/>
              <w:bottom w:val="single" w:sz="8" w:space="0" w:color="auto"/>
              <w:right w:val="single" w:sz="4" w:space="0" w:color="auto"/>
            </w:tcBorders>
            <w:shd w:val="clear" w:color="000000" w:fill="DAEEF3"/>
            <w:noWrap/>
            <w:vAlign w:val="bottom"/>
            <w:hideMark/>
          </w:tcPr>
          <w:p w14:paraId="661D05C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-377,10</w:t>
            </w:r>
          </w:p>
        </w:tc>
        <w:tc>
          <w:tcPr>
            <w:tcW w:w="1480" w:type="dxa"/>
            <w:tcBorders>
              <w:top w:val="single" w:sz="8" w:space="0" w:color="auto"/>
              <w:left w:val="nil"/>
              <w:bottom w:val="single" w:sz="8" w:space="0" w:color="auto"/>
              <w:right w:val="single" w:sz="8" w:space="0" w:color="auto"/>
            </w:tcBorders>
            <w:shd w:val="clear" w:color="000000" w:fill="DAEEF3"/>
            <w:noWrap/>
            <w:vAlign w:val="bottom"/>
            <w:hideMark/>
          </w:tcPr>
          <w:p w14:paraId="0274A37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85,19</w:t>
            </w:r>
          </w:p>
        </w:tc>
        <w:tc>
          <w:tcPr>
            <w:tcW w:w="220" w:type="dxa"/>
            <w:vAlign w:val="center"/>
            <w:hideMark/>
          </w:tcPr>
          <w:p w14:paraId="4FAF5708" w14:textId="77777777" w:rsidR="009E0149" w:rsidRPr="009E0149" w:rsidRDefault="009E0149" w:rsidP="009E0149">
            <w:pPr>
              <w:rPr>
                <w:sz w:val="13"/>
                <w:szCs w:val="13"/>
              </w:rPr>
            </w:pPr>
          </w:p>
        </w:tc>
      </w:tr>
      <w:tr w:rsidR="009E0149" w:rsidRPr="009E0149" w14:paraId="4E963715" w14:textId="77777777" w:rsidTr="009E0149">
        <w:trPr>
          <w:trHeight w:val="287"/>
          <w:jc w:val="center"/>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25F0B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34912F2B"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Выпадающие доходы/экономия средств</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40CB5A9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single" w:sz="4" w:space="0" w:color="auto"/>
              <w:bottom w:val="single" w:sz="4" w:space="0" w:color="auto"/>
              <w:right w:val="nil"/>
            </w:tcBorders>
            <w:shd w:val="clear" w:color="000000" w:fill="DAEEF3"/>
            <w:noWrap/>
            <w:vAlign w:val="bottom"/>
            <w:hideMark/>
          </w:tcPr>
          <w:p w14:paraId="545E2D4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965,90</w:t>
            </w:r>
          </w:p>
        </w:tc>
        <w:tc>
          <w:tcPr>
            <w:tcW w:w="1206" w:type="dxa"/>
            <w:tcBorders>
              <w:top w:val="single" w:sz="8" w:space="0" w:color="auto"/>
              <w:left w:val="single" w:sz="4" w:space="0" w:color="auto"/>
              <w:bottom w:val="single" w:sz="4" w:space="0" w:color="auto"/>
              <w:right w:val="nil"/>
            </w:tcBorders>
            <w:shd w:val="clear" w:color="000000" w:fill="DAEEF3"/>
            <w:noWrap/>
            <w:vAlign w:val="bottom"/>
            <w:hideMark/>
          </w:tcPr>
          <w:p w14:paraId="3BFB533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single" w:sz="8" w:space="0" w:color="auto"/>
              <w:left w:val="single" w:sz="4" w:space="0" w:color="auto"/>
              <w:bottom w:val="single" w:sz="4" w:space="0" w:color="auto"/>
              <w:right w:val="single" w:sz="4" w:space="0" w:color="auto"/>
            </w:tcBorders>
            <w:shd w:val="clear" w:color="000000" w:fill="DAEEF3"/>
            <w:noWrap/>
            <w:vAlign w:val="bottom"/>
            <w:hideMark/>
          </w:tcPr>
          <w:p w14:paraId="33B3F95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2 114,94</w:t>
            </w:r>
          </w:p>
        </w:tc>
        <w:tc>
          <w:tcPr>
            <w:tcW w:w="1316" w:type="dxa"/>
            <w:tcBorders>
              <w:top w:val="single" w:sz="8" w:space="0" w:color="auto"/>
              <w:left w:val="nil"/>
              <w:bottom w:val="single" w:sz="4" w:space="0" w:color="auto"/>
              <w:right w:val="single" w:sz="4" w:space="0" w:color="auto"/>
            </w:tcBorders>
            <w:shd w:val="clear" w:color="000000" w:fill="DAEEF3"/>
            <w:noWrap/>
            <w:vAlign w:val="bottom"/>
            <w:hideMark/>
          </w:tcPr>
          <w:p w14:paraId="1A7227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2 114,94</w:t>
            </w:r>
          </w:p>
        </w:tc>
        <w:tc>
          <w:tcPr>
            <w:tcW w:w="1480" w:type="dxa"/>
            <w:tcBorders>
              <w:top w:val="single" w:sz="8" w:space="0" w:color="auto"/>
              <w:left w:val="nil"/>
              <w:bottom w:val="single" w:sz="4" w:space="0" w:color="auto"/>
              <w:right w:val="single" w:sz="8" w:space="0" w:color="auto"/>
            </w:tcBorders>
            <w:shd w:val="clear" w:color="000000" w:fill="DAEEF3"/>
            <w:noWrap/>
            <w:vAlign w:val="bottom"/>
            <w:hideMark/>
          </w:tcPr>
          <w:p w14:paraId="286F791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1 149,04</w:t>
            </w:r>
          </w:p>
        </w:tc>
        <w:tc>
          <w:tcPr>
            <w:tcW w:w="220" w:type="dxa"/>
            <w:vAlign w:val="center"/>
            <w:hideMark/>
          </w:tcPr>
          <w:p w14:paraId="578619BC" w14:textId="77777777" w:rsidR="009E0149" w:rsidRPr="009E0149" w:rsidRDefault="009E0149" w:rsidP="009E0149">
            <w:pPr>
              <w:rPr>
                <w:sz w:val="13"/>
                <w:szCs w:val="13"/>
              </w:rPr>
            </w:pPr>
          </w:p>
        </w:tc>
      </w:tr>
      <w:tr w:rsidR="009E0149" w:rsidRPr="009E0149" w14:paraId="2D29B164"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73CC0F2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66DFB9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Необходимая валовая выручка, всего</w:t>
            </w:r>
          </w:p>
        </w:tc>
        <w:tc>
          <w:tcPr>
            <w:tcW w:w="780" w:type="dxa"/>
            <w:tcBorders>
              <w:top w:val="nil"/>
              <w:left w:val="nil"/>
              <w:bottom w:val="single" w:sz="4" w:space="0" w:color="auto"/>
              <w:right w:val="single" w:sz="4" w:space="0" w:color="auto"/>
            </w:tcBorders>
            <w:shd w:val="clear" w:color="auto" w:fill="auto"/>
            <w:noWrap/>
            <w:vAlign w:val="bottom"/>
            <w:hideMark/>
          </w:tcPr>
          <w:p w14:paraId="7458F710"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140B17B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0899F83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25 003,47</w:t>
            </w:r>
          </w:p>
        </w:tc>
        <w:tc>
          <w:tcPr>
            <w:tcW w:w="1672" w:type="dxa"/>
            <w:tcBorders>
              <w:top w:val="nil"/>
              <w:left w:val="nil"/>
              <w:bottom w:val="single" w:sz="4" w:space="0" w:color="auto"/>
              <w:right w:val="single" w:sz="4" w:space="0" w:color="auto"/>
            </w:tcBorders>
            <w:shd w:val="clear" w:color="000000" w:fill="DAEEF3"/>
            <w:noWrap/>
            <w:vAlign w:val="bottom"/>
            <w:hideMark/>
          </w:tcPr>
          <w:p w14:paraId="15D50272"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24 720,16</w:t>
            </w:r>
          </w:p>
        </w:tc>
        <w:tc>
          <w:tcPr>
            <w:tcW w:w="1316" w:type="dxa"/>
            <w:tcBorders>
              <w:top w:val="nil"/>
              <w:left w:val="nil"/>
              <w:bottom w:val="single" w:sz="4" w:space="0" w:color="auto"/>
              <w:right w:val="single" w:sz="4" w:space="0" w:color="auto"/>
            </w:tcBorders>
            <w:shd w:val="clear" w:color="000000" w:fill="DAEEF3"/>
            <w:noWrap/>
            <w:vAlign w:val="bottom"/>
            <w:hideMark/>
          </w:tcPr>
          <w:p w14:paraId="27CB916D"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-283,31</w:t>
            </w:r>
          </w:p>
        </w:tc>
        <w:tc>
          <w:tcPr>
            <w:tcW w:w="1480" w:type="dxa"/>
            <w:tcBorders>
              <w:top w:val="nil"/>
              <w:left w:val="nil"/>
              <w:bottom w:val="single" w:sz="4" w:space="0" w:color="auto"/>
              <w:right w:val="single" w:sz="8" w:space="0" w:color="auto"/>
            </w:tcBorders>
            <w:shd w:val="clear" w:color="000000" w:fill="DAEEF3"/>
            <w:noWrap/>
            <w:vAlign w:val="bottom"/>
            <w:hideMark/>
          </w:tcPr>
          <w:p w14:paraId="4796DD6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1 327,21</w:t>
            </w:r>
          </w:p>
        </w:tc>
        <w:tc>
          <w:tcPr>
            <w:tcW w:w="220" w:type="dxa"/>
            <w:vAlign w:val="center"/>
            <w:hideMark/>
          </w:tcPr>
          <w:p w14:paraId="01B8E4AF" w14:textId="77777777" w:rsidR="009E0149" w:rsidRPr="009E0149" w:rsidRDefault="009E0149" w:rsidP="009E0149">
            <w:pPr>
              <w:rPr>
                <w:sz w:val="13"/>
                <w:szCs w:val="13"/>
              </w:rPr>
            </w:pPr>
          </w:p>
        </w:tc>
      </w:tr>
      <w:tr w:rsidR="009E0149" w:rsidRPr="009E0149" w14:paraId="6078D0FB"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33871C6D"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5A5CEF" w14:textId="77777777" w:rsidR="009E0149" w:rsidRPr="009E0149" w:rsidRDefault="009E0149" w:rsidP="009E0149">
            <w:pPr>
              <w:rPr>
                <w:rFonts w:ascii="Bookman Old Style" w:hAnsi="Bookman Old Style" w:cs="Calibri"/>
                <w:sz w:val="13"/>
                <w:szCs w:val="13"/>
              </w:rPr>
            </w:pPr>
            <w:r w:rsidRPr="009E0149">
              <w:rPr>
                <w:rFonts w:ascii="Bookman Old Style" w:hAnsi="Bookman Old Style" w:cs="Calibri"/>
                <w:sz w:val="13"/>
                <w:szCs w:val="13"/>
              </w:rPr>
              <w:t xml:space="preserve"> в том числе на потребительский рынок</w:t>
            </w:r>
          </w:p>
        </w:tc>
        <w:tc>
          <w:tcPr>
            <w:tcW w:w="780" w:type="dxa"/>
            <w:tcBorders>
              <w:top w:val="nil"/>
              <w:left w:val="nil"/>
              <w:bottom w:val="single" w:sz="4" w:space="0" w:color="auto"/>
              <w:right w:val="single" w:sz="4" w:space="0" w:color="auto"/>
            </w:tcBorders>
            <w:shd w:val="clear" w:color="auto" w:fill="auto"/>
            <w:noWrap/>
            <w:vAlign w:val="bottom"/>
            <w:hideMark/>
          </w:tcPr>
          <w:p w14:paraId="62AC26C5"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01584DA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33A6C8D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25 003,47</w:t>
            </w:r>
          </w:p>
        </w:tc>
        <w:tc>
          <w:tcPr>
            <w:tcW w:w="1672" w:type="dxa"/>
            <w:tcBorders>
              <w:top w:val="nil"/>
              <w:left w:val="nil"/>
              <w:bottom w:val="single" w:sz="4" w:space="0" w:color="auto"/>
              <w:right w:val="single" w:sz="4" w:space="0" w:color="auto"/>
            </w:tcBorders>
            <w:shd w:val="clear" w:color="000000" w:fill="DAEEF3"/>
            <w:noWrap/>
            <w:vAlign w:val="bottom"/>
            <w:hideMark/>
          </w:tcPr>
          <w:p w14:paraId="2073D88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24 720,16</w:t>
            </w:r>
          </w:p>
        </w:tc>
        <w:tc>
          <w:tcPr>
            <w:tcW w:w="1316" w:type="dxa"/>
            <w:tcBorders>
              <w:top w:val="nil"/>
              <w:left w:val="nil"/>
              <w:bottom w:val="single" w:sz="4" w:space="0" w:color="auto"/>
              <w:right w:val="single" w:sz="4" w:space="0" w:color="auto"/>
            </w:tcBorders>
            <w:shd w:val="clear" w:color="000000" w:fill="DAEEF3"/>
            <w:noWrap/>
            <w:vAlign w:val="bottom"/>
            <w:hideMark/>
          </w:tcPr>
          <w:p w14:paraId="17462153"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-283,31</w:t>
            </w:r>
          </w:p>
        </w:tc>
        <w:tc>
          <w:tcPr>
            <w:tcW w:w="1480" w:type="dxa"/>
            <w:tcBorders>
              <w:top w:val="nil"/>
              <w:left w:val="nil"/>
              <w:bottom w:val="single" w:sz="4" w:space="0" w:color="auto"/>
              <w:right w:val="single" w:sz="8" w:space="0" w:color="auto"/>
            </w:tcBorders>
            <w:shd w:val="clear" w:color="000000" w:fill="DAEEF3"/>
            <w:noWrap/>
            <w:vAlign w:val="bottom"/>
            <w:hideMark/>
          </w:tcPr>
          <w:p w14:paraId="7879356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1 327,21</w:t>
            </w:r>
          </w:p>
        </w:tc>
        <w:tc>
          <w:tcPr>
            <w:tcW w:w="220" w:type="dxa"/>
            <w:vAlign w:val="center"/>
            <w:hideMark/>
          </w:tcPr>
          <w:p w14:paraId="5D033E45" w14:textId="77777777" w:rsidR="009E0149" w:rsidRPr="009E0149" w:rsidRDefault="009E0149" w:rsidP="009E0149">
            <w:pPr>
              <w:rPr>
                <w:sz w:val="13"/>
                <w:szCs w:val="13"/>
              </w:rPr>
            </w:pPr>
          </w:p>
        </w:tc>
      </w:tr>
      <w:tr w:rsidR="009E0149" w:rsidRPr="009E0149" w14:paraId="429DD655"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5F606F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7562FC"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Тариф на тепловую энергию </w:t>
            </w:r>
          </w:p>
        </w:tc>
        <w:tc>
          <w:tcPr>
            <w:tcW w:w="780" w:type="dxa"/>
            <w:tcBorders>
              <w:top w:val="nil"/>
              <w:left w:val="nil"/>
              <w:bottom w:val="single" w:sz="4" w:space="0" w:color="auto"/>
              <w:right w:val="single" w:sz="4" w:space="0" w:color="auto"/>
            </w:tcBorders>
            <w:shd w:val="clear" w:color="auto" w:fill="auto"/>
            <w:noWrap/>
            <w:vAlign w:val="bottom"/>
            <w:hideMark/>
          </w:tcPr>
          <w:p w14:paraId="246314B2"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single" w:sz="4" w:space="0" w:color="auto"/>
              <w:bottom w:val="single" w:sz="4" w:space="0" w:color="auto"/>
              <w:right w:val="nil"/>
            </w:tcBorders>
            <w:shd w:val="clear" w:color="000000" w:fill="DAEEF3"/>
            <w:noWrap/>
            <w:vAlign w:val="bottom"/>
            <w:hideMark/>
          </w:tcPr>
          <w:p w14:paraId="081DBE85"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3 325,57</w:t>
            </w:r>
          </w:p>
        </w:tc>
        <w:tc>
          <w:tcPr>
            <w:tcW w:w="1206" w:type="dxa"/>
            <w:tcBorders>
              <w:top w:val="nil"/>
              <w:left w:val="single" w:sz="4" w:space="0" w:color="auto"/>
              <w:bottom w:val="single" w:sz="4" w:space="0" w:color="auto"/>
              <w:right w:val="single" w:sz="4" w:space="0" w:color="auto"/>
            </w:tcBorders>
            <w:shd w:val="clear" w:color="000000" w:fill="DAEEF3"/>
            <w:noWrap/>
            <w:vAlign w:val="bottom"/>
            <w:hideMark/>
          </w:tcPr>
          <w:p w14:paraId="78229D3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3 735,35</w:t>
            </w:r>
          </w:p>
        </w:tc>
        <w:tc>
          <w:tcPr>
            <w:tcW w:w="1672" w:type="dxa"/>
            <w:tcBorders>
              <w:top w:val="nil"/>
              <w:left w:val="nil"/>
              <w:bottom w:val="single" w:sz="4" w:space="0" w:color="auto"/>
              <w:right w:val="single" w:sz="4" w:space="0" w:color="auto"/>
            </w:tcBorders>
            <w:shd w:val="clear" w:color="000000" w:fill="DAEEF3"/>
            <w:noWrap/>
            <w:vAlign w:val="bottom"/>
            <w:hideMark/>
          </w:tcPr>
          <w:p w14:paraId="62F69A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3 689,17</w:t>
            </w:r>
          </w:p>
        </w:tc>
        <w:tc>
          <w:tcPr>
            <w:tcW w:w="1316" w:type="dxa"/>
            <w:tcBorders>
              <w:top w:val="nil"/>
              <w:left w:val="nil"/>
              <w:bottom w:val="single" w:sz="4" w:space="0" w:color="auto"/>
              <w:right w:val="single" w:sz="4" w:space="0" w:color="auto"/>
            </w:tcBorders>
            <w:shd w:val="clear" w:color="000000" w:fill="DAEEF3"/>
            <w:noWrap/>
            <w:vAlign w:val="bottom"/>
            <w:hideMark/>
          </w:tcPr>
          <w:p w14:paraId="2997D7C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-46,18</w:t>
            </w:r>
          </w:p>
        </w:tc>
        <w:tc>
          <w:tcPr>
            <w:tcW w:w="1480" w:type="dxa"/>
            <w:tcBorders>
              <w:top w:val="nil"/>
              <w:left w:val="nil"/>
              <w:bottom w:val="single" w:sz="4" w:space="0" w:color="auto"/>
              <w:right w:val="single" w:sz="8" w:space="0" w:color="auto"/>
            </w:tcBorders>
            <w:shd w:val="clear" w:color="000000" w:fill="DAEEF3"/>
            <w:noWrap/>
            <w:vAlign w:val="bottom"/>
            <w:hideMark/>
          </w:tcPr>
          <w:p w14:paraId="413CCDD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363,60</w:t>
            </w:r>
          </w:p>
        </w:tc>
        <w:tc>
          <w:tcPr>
            <w:tcW w:w="220" w:type="dxa"/>
            <w:vAlign w:val="center"/>
            <w:hideMark/>
          </w:tcPr>
          <w:p w14:paraId="54B1C34A" w14:textId="77777777" w:rsidR="009E0149" w:rsidRPr="009E0149" w:rsidRDefault="009E0149" w:rsidP="009E0149">
            <w:pPr>
              <w:rPr>
                <w:sz w:val="13"/>
                <w:szCs w:val="13"/>
              </w:rPr>
            </w:pPr>
          </w:p>
        </w:tc>
      </w:tr>
      <w:tr w:rsidR="009E0149" w:rsidRPr="009E0149" w14:paraId="24E39CEA" w14:textId="77777777" w:rsidTr="009E0149">
        <w:trPr>
          <w:trHeight w:val="300"/>
          <w:jc w:val="center"/>
        </w:trPr>
        <w:tc>
          <w:tcPr>
            <w:tcW w:w="546" w:type="dxa"/>
            <w:tcBorders>
              <w:top w:val="nil"/>
              <w:left w:val="single" w:sz="8" w:space="0" w:color="auto"/>
              <w:bottom w:val="nil"/>
              <w:right w:val="single" w:sz="4" w:space="0" w:color="auto"/>
            </w:tcBorders>
            <w:shd w:val="clear" w:color="auto" w:fill="auto"/>
            <w:noWrap/>
            <w:vAlign w:val="bottom"/>
            <w:hideMark/>
          </w:tcPr>
          <w:p w14:paraId="3C345CA9"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FD39ACF"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Рост тарифа на тепловую энергию</w:t>
            </w:r>
          </w:p>
        </w:tc>
        <w:tc>
          <w:tcPr>
            <w:tcW w:w="780" w:type="dxa"/>
            <w:tcBorders>
              <w:top w:val="nil"/>
              <w:left w:val="nil"/>
              <w:bottom w:val="nil"/>
              <w:right w:val="single" w:sz="4" w:space="0" w:color="auto"/>
            </w:tcBorders>
            <w:shd w:val="clear" w:color="auto" w:fill="auto"/>
            <w:noWrap/>
            <w:vAlign w:val="bottom"/>
            <w:hideMark/>
          </w:tcPr>
          <w:p w14:paraId="33E6C1C1"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w:t>
            </w:r>
          </w:p>
        </w:tc>
        <w:tc>
          <w:tcPr>
            <w:tcW w:w="1206" w:type="dxa"/>
            <w:tcBorders>
              <w:top w:val="nil"/>
              <w:left w:val="single" w:sz="4" w:space="0" w:color="auto"/>
              <w:bottom w:val="nil"/>
              <w:right w:val="nil"/>
            </w:tcBorders>
            <w:shd w:val="clear" w:color="000000" w:fill="DAEEF3"/>
            <w:noWrap/>
            <w:vAlign w:val="bottom"/>
            <w:hideMark/>
          </w:tcPr>
          <w:p w14:paraId="36A3D8B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206" w:type="dxa"/>
            <w:tcBorders>
              <w:top w:val="nil"/>
              <w:left w:val="single" w:sz="4" w:space="0" w:color="auto"/>
              <w:bottom w:val="single" w:sz="8" w:space="0" w:color="auto"/>
              <w:right w:val="nil"/>
            </w:tcBorders>
            <w:shd w:val="clear" w:color="000000" w:fill="DAEEF3"/>
            <w:noWrap/>
            <w:vAlign w:val="bottom"/>
            <w:hideMark/>
          </w:tcPr>
          <w:p w14:paraId="46BCAE0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single" w:sz="4" w:space="0" w:color="auto"/>
              <w:bottom w:val="single" w:sz="8" w:space="0" w:color="auto"/>
              <w:right w:val="single" w:sz="4" w:space="0" w:color="auto"/>
            </w:tcBorders>
            <w:shd w:val="clear" w:color="000000" w:fill="DAEEF3"/>
            <w:noWrap/>
            <w:vAlign w:val="bottom"/>
            <w:hideMark/>
          </w:tcPr>
          <w:p w14:paraId="4F6D376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1316" w:type="dxa"/>
            <w:tcBorders>
              <w:top w:val="nil"/>
              <w:left w:val="nil"/>
              <w:bottom w:val="single" w:sz="8" w:space="0" w:color="auto"/>
              <w:right w:val="single" w:sz="4" w:space="0" w:color="auto"/>
            </w:tcBorders>
            <w:shd w:val="clear" w:color="000000" w:fill="DAEEF3"/>
            <w:noWrap/>
            <w:vAlign w:val="bottom"/>
            <w:hideMark/>
          </w:tcPr>
          <w:p w14:paraId="2BF45E9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1480" w:type="dxa"/>
            <w:tcBorders>
              <w:top w:val="nil"/>
              <w:left w:val="nil"/>
              <w:bottom w:val="single" w:sz="8" w:space="0" w:color="auto"/>
              <w:right w:val="single" w:sz="8" w:space="0" w:color="auto"/>
            </w:tcBorders>
            <w:shd w:val="clear" w:color="000000" w:fill="DAEEF3"/>
            <w:noWrap/>
            <w:vAlign w:val="bottom"/>
            <w:hideMark/>
          </w:tcPr>
          <w:p w14:paraId="58DD825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10,93</w:t>
            </w:r>
          </w:p>
        </w:tc>
        <w:tc>
          <w:tcPr>
            <w:tcW w:w="220" w:type="dxa"/>
            <w:vAlign w:val="center"/>
            <w:hideMark/>
          </w:tcPr>
          <w:p w14:paraId="44DE72B7" w14:textId="77777777" w:rsidR="009E0149" w:rsidRPr="009E0149" w:rsidRDefault="009E0149" w:rsidP="009E0149">
            <w:pPr>
              <w:rPr>
                <w:sz w:val="13"/>
                <w:szCs w:val="13"/>
              </w:rPr>
            </w:pPr>
          </w:p>
        </w:tc>
      </w:tr>
      <w:tr w:rsidR="009E0149" w:rsidRPr="009E0149" w14:paraId="3F36317F" w14:textId="77777777" w:rsidTr="009E0149">
        <w:trPr>
          <w:trHeight w:val="287"/>
          <w:jc w:val="center"/>
        </w:trPr>
        <w:tc>
          <w:tcPr>
            <w:tcW w:w="54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078CF5"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8" w:space="0" w:color="auto"/>
              <w:left w:val="nil"/>
              <w:bottom w:val="single" w:sz="4" w:space="0" w:color="auto"/>
              <w:right w:val="single" w:sz="4" w:space="0" w:color="auto"/>
            </w:tcBorders>
            <w:shd w:val="clear" w:color="auto" w:fill="auto"/>
            <w:noWrap/>
            <w:vAlign w:val="bottom"/>
            <w:hideMark/>
          </w:tcPr>
          <w:p w14:paraId="7BB7659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Величина корректировка НВВ на потребительском рынке</w:t>
            </w:r>
          </w:p>
        </w:tc>
        <w:tc>
          <w:tcPr>
            <w:tcW w:w="780" w:type="dxa"/>
            <w:tcBorders>
              <w:top w:val="single" w:sz="8" w:space="0" w:color="auto"/>
              <w:left w:val="nil"/>
              <w:bottom w:val="single" w:sz="4" w:space="0" w:color="auto"/>
              <w:right w:val="single" w:sz="4" w:space="0" w:color="auto"/>
            </w:tcBorders>
            <w:shd w:val="clear" w:color="auto" w:fill="auto"/>
            <w:noWrap/>
            <w:vAlign w:val="bottom"/>
            <w:hideMark/>
          </w:tcPr>
          <w:p w14:paraId="45C098AF"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single" w:sz="8" w:space="0" w:color="auto"/>
              <w:left w:val="nil"/>
              <w:bottom w:val="single" w:sz="4" w:space="0" w:color="auto"/>
              <w:right w:val="single" w:sz="4" w:space="0" w:color="auto"/>
            </w:tcBorders>
            <w:shd w:val="clear" w:color="000000" w:fill="DAEEF3"/>
            <w:noWrap/>
            <w:vAlign w:val="bottom"/>
            <w:hideMark/>
          </w:tcPr>
          <w:p w14:paraId="08AE5B2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0,00</w:t>
            </w:r>
          </w:p>
        </w:tc>
        <w:tc>
          <w:tcPr>
            <w:tcW w:w="1206" w:type="dxa"/>
            <w:tcBorders>
              <w:top w:val="nil"/>
              <w:left w:val="nil"/>
              <w:bottom w:val="nil"/>
              <w:right w:val="single" w:sz="4" w:space="0" w:color="auto"/>
            </w:tcBorders>
            <w:shd w:val="clear" w:color="000000" w:fill="DAEEF3"/>
            <w:noWrap/>
            <w:vAlign w:val="bottom"/>
            <w:hideMark/>
          </w:tcPr>
          <w:p w14:paraId="23EB980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2033E22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-1 504,29</w:t>
            </w:r>
          </w:p>
        </w:tc>
        <w:tc>
          <w:tcPr>
            <w:tcW w:w="1316" w:type="dxa"/>
            <w:tcBorders>
              <w:top w:val="nil"/>
              <w:left w:val="nil"/>
              <w:bottom w:val="nil"/>
              <w:right w:val="single" w:sz="4" w:space="0" w:color="auto"/>
            </w:tcBorders>
            <w:shd w:val="clear" w:color="000000" w:fill="DAEEF3"/>
            <w:noWrap/>
            <w:vAlign w:val="bottom"/>
            <w:hideMark/>
          </w:tcPr>
          <w:p w14:paraId="01774F4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92831B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7608807D" w14:textId="77777777" w:rsidR="009E0149" w:rsidRPr="009E0149" w:rsidRDefault="009E0149" w:rsidP="009E0149">
            <w:pPr>
              <w:rPr>
                <w:sz w:val="13"/>
                <w:szCs w:val="13"/>
              </w:rPr>
            </w:pPr>
          </w:p>
        </w:tc>
      </w:tr>
      <w:tr w:rsidR="009E0149" w:rsidRPr="009E0149" w14:paraId="389BD567" w14:textId="77777777" w:rsidTr="009E0149">
        <w:trPr>
          <w:trHeight w:val="287"/>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1D15B92B"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6D6CE7"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Необходимая валовая выручка на потребительском рынке</w:t>
            </w:r>
          </w:p>
        </w:tc>
        <w:tc>
          <w:tcPr>
            <w:tcW w:w="780" w:type="dxa"/>
            <w:tcBorders>
              <w:top w:val="nil"/>
              <w:left w:val="nil"/>
              <w:bottom w:val="single" w:sz="4" w:space="0" w:color="auto"/>
              <w:right w:val="single" w:sz="4" w:space="0" w:color="auto"/>
            </w:tcBorders>
            <w:shd w:val="clear" w:color="auto" w:fill="auto"/>
            <w:noWrap/>
            <w:vAlign w:val="bottom"/>
            <w:hideMark/>
          </w:tcPr>
          <w:p w14:paraId="31F7C24B" w14:textId="77777777" w:rsidR="009E0149" w:rsidRPr="009E0149" w:rsidRDefault="009E0149" w:rsidP="009E0149">
            <w:pPr>
              <w:jc w:val="center"/>
              <w:rPr>
                <w:rFonts w:ascii="Bookman Old Style" w:hAnsi="Bookman Old Style" w:cs="Calibri"/>
                <w:sz w:val="13"/>
                <w:szCs w:val="13"/>
              </w:rPr>
            </w:pPr>
            <w:proofErr w:type="spellStart"/>
            <w:r w:rsidRPr="009E0149">
              <w:rPr>
                <w:rFonts w:ascii="Bookman Old Style" w:hAnsi="Bookman Old Style" w:cs="Calibri"/>
                <w:sz w:val="13"/>
                <w:szCs w:val="13"/>
              </w:rPr>
              <w:t>т.р</w:t>
            </w:r>
            <w:proofErr w:type="spellEnd"/>
            <w:r w:rsidRPr="009E0149">
              <w:rPr>
                <w:rFonts w:ascii="Bookman Old Style" w:hAnsi="Bookman Old Style" w:cs="Calibri"/>
                <w:sz w:val="13"/>
                <w:szCs w:val="13"/>
              </w:rPr>
              <w:t>.</w:t>
            </w:r>
          </w:p>
        </w:tc>
        <w:tc>
          <w:tcPr>
            <w:tcW w:w="1206" w:type="dxa"/>
            <w:tcBorders>
              <w:top w:val="nil"/>
              <w:left w:val="nil"/>
              <w:bottom w:val="single" w:sz="4" w:space="0" w:color="auto"/>
              <w:right w:val="single" w:sz="4" w:space="0" w:color="auto"/>
            </w:tcBorders>
            <w:shd w:val="clear" w:color="000000" w:fill="DAEEF3"/>
            <w:noWrap/>
            <w:vAlign w:val="bottom"/>
            <w:hideMark/>
          </w:tcPr>
          <w:p w14:paraId="08E5921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23 392,95</w:t>
            </w:r>
          </w:p>
        </w:tc>
        <w:tc>
          <w:tcPr>
            <w:tcW w:w="1206" w:type="dxa"/>
            <w:tcBorders>
              <w:top w:val="nil"/>
              <w:left w:val="nil"/>
              <w:bottom w:val="nil"/>
              <w:right w:val="single" w:sz="4" w:space="0" w:color="auto"/>
            </w:tcBorders>
            <w:shd w:val="clear" w:color="000000" w:fill="DAEEF3"/>
            <w:noWrap/>
            <w:vAlign w:val="bottom"/>
            <w:hideMark/>
          </w:tcPr>
          <w:p w14:paraId="6A2128F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152E15B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23 215,87</w:t>
            </w:r>
          </w:p>
        </w:tc>
        <w:tc>
          <w:tcPr>
            <w:tcW w:w="1316" w:type="dxa"/>
            <w:tcBorders>
              <w:top w:val="nil"/>
              <w:left w:val="nil"/>
              <w:bottom w:val="nil"/>
              <w:right w:val="single" w:sz="4" w:space="0" w:color="auto"/>
            </w:tcBorders>
            <w:shd w:val="clear" w:color="000000" w:fill="DAEEF3"/>
            <w:noWrap/>
            <w:vAlign w:val="bottom"/>
            <w:hideMark/>
          </w:tcPr>
          <w:p w14:paraId="240453A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550A8B74"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1094D429" w14:textId="77777777" w:rsidR="009E0149" w:rsidRPr="009E0149" w:rsidRDefault="009E0149" w:rsidP="009E0149">
            <w:pPr>
              <w:rPr>
                <w:sz w:val="13"/>
                <w:szCs w:val="13"/>
              </w:rPr>
            </w:pPr>
          </w:p>
        </w:tc>
      </w:tr>
      <w:tr w:rsidR="009E0149" w:rsidRPr="009E0149" w14:paraId="0A7F853C" w14:textId="77777777" w:rsidTr="009E0149">
        <w:trPr>
          <w:trHeight w:val="300"/>
          <w:jc w:val="center"/>
        </w:trPr>
        <w:tc>
          <w:tcPr>
            <w:tcW w:w="546" w:type="dxa"/>
            <w:tcBorders>
              <w:top w:val="nil"/>
              <w:left w:val="single" w:sz="8" w:space="0" w:color="auto"/>
              <w:bottom w:val="single" w:sz="4" w:space="0" w:color="auto"/>
              <w:right w:val="single" w:sz="4" w:space="0" w:color="auto"/>
            </w:tcBorders>
            <w:shd w:val="clear" w:color="auto" w:fill="auto"/>
            <w:noWrap/>
            <w:vAlign w:val="bottom"/>
            <w:hideMark/>
          </w:tcPr>
          <w:p w14:paraId="4D56A63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333EA3"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Тариф на тепловую энергию (средний)</w:t>
            </w:r>
          </w:p>
        </w:tc>
        <w:tc>
          <w:tcPr>
            <w:tcW w:w="780" w:type="dxa"/>
            <w:tcBorders>
              <w:top w:val="nil"/>
              <w:left w:val="nil"/>
              <w:bottom w:val="single" w:sz="4" w:space="0" w:color="auto"/>
              <w:right w:val="single" w:sz="4" w:space="0" w:color="auto"/>
            </w:tcBorders>
            <w:shd w:val="clear" w:color="auto" w:fill="auto"/>
            <w:noWrap/>
            <w:vAlign w:val="bottom"/>
            <w:hideMark/>
          </w:tcPr>
          <w:p w14:paraId="18F69E9A"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руб./Гкал</w:t>
            </w:r>
          </w:p>
        </w:tc>
        <w:tc>
          <w:tcPr>
            <w:tcW w:w="1206" w:type="dxa"/>
            <w:tcBorders>
              <w:top w:val="nil"/>
              <w:left w:val="nil"/>
              <w:bottom w:val="single" w:sz="4" w:space="0" w:color="auto"/>
              <w:right w:val="single" w:sz="4" w:space="0" w:color="auto"/>
            </w:tcBorders>
            <w:shd w:val="clear" w:color="000000" w:fill="DAEEF3"/>
            <w:noWrap/>
            <w:vAlign w:val="bottom"/>
            <w:hideMark/>
          </w:tcPr>
          <w:p w14:paraId="482F33F1"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3 325,57</w:t>
            </w:r>
          </w:p>
        </w:tc>
        <w:tc>
          <w:tcPr>
            <w:tcW w:w="1206" w:type="dxa"/>
            <w:tcBorders>
              <w:top w:val="nil"/>
              <w:left w:val="nil"/>
              <w:bottom w:val="nil"/>
              <w:right w:val="single" w:sz="4" w:space="0" w:color="auto"/>
            </w:tcBorders>
            <w:shd w:val="clear" w:color="000000" w:fill="DAEEF3"/>
            <w:noWrap/>
            <w:vAlign w:val="bottom"/>
            <w:hideMark/>
          </w:tcPr>
          <w:p w14:paraId="55E86EA7"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nil"/>
              <w:right w:val="single" w:sz="4" w:space="0" w:color="auto"/>
            </w:tcBorders>
            <w:shd w:val="clear" w:color="000000" w:fill="DAEEF3"/>
            <w:noWrap/>
            <w:vAlign w:val="bottom"/>
            <w:hideMark/>
          </w:tcPr>
          <w:p w14:paraId="50E9EF28"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3 464,67</w:t>
            </w:r>
          </w:p>
        </w:tc>
        <w:tc>
          <w:tcPr>
            <w:tcW w:w="1316" w:type="dxa"/>
            <w:tcBorders>
              <w:top w:val="nil"/>
              <w:left w:val="nil"/>
              <w:bottom w:val="nil"/>
              <w:right w:val="single" w:sz="4" w:space="0" w:color="auto"/>
            </w:tcBorders>
            <w:shd w:val="clear" w:color="000000" w:fill="DAEEF3"/>
            <w:noWrap/>
            <w:vAlign w:val="bottom"/>
            <w:hideMark/>
          </w:tcPr>
          <w:p w14:paraId="3988C05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nil"/>
              <w:right w:val="single" w:sz="8" w:space="0" w:color="auto"/>
            </w:tcBorders>
            <w:shd w:val="clear" w:color="000000" w:fill="DAEEF3"/>
            <w:noWrap/>
            <w:vAlign w:val="bottom"/>
            <w:hideMark/>
          </w:tcPr>
          <w:p w14:paraId="4E4808F9"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3C8D0EDA" w14:textId="77777777" w:rsidR="009E0149" w:rsidRPr="009E0149" w:rsidRDefault="009E0149" w:rsidP="009E0149">
            <w:pPr>
              <w:rPr>
                <w:sz w:val="13"/>
                <w:szCs w:val="13"/>
              </w:rPr>
            </w:pPr>
          </w:p>
        </w:tc>
      </w:tr>
      <w:tr w:rsidR="009E0149" w:rsidRPr="009E0149" w14:paraId="381D3FD1" w14:textId="77777777" w:rsidTr="009E0149">
        <w:trPr>
          <w:trHeight w:val="300"/>
          <w:jc w:val="center"/>
        </w:trPr>
        <w:tc>
          <w:tcPr>
            <w:tcW w:w="546" w:type="dxa"/>
            <w:tcBorders>
              <w:top w:val="nil"/>
              <w:left w:val="single" w:sz="8" w:space="0" w:color="auto"/>
              <w:bottom w:val="single" w:sz="8" w:space="0" w:color="auto"/>
              <w:right w:val="single" w:sz="4" w:space="0" w:color="auto"/>
            </w:tcBorders>
            <w:shd w:val="clear" w:color="auto" w:fill="auto"/>
            <w:noWrap/>
            <w:vAlign w:val="bottom"/>
            <w:hideMark/>
          </w:tcPr>
          <w:p w14:paraId="5926FF93"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 </w:t>
            </w:r>
          </w:p>
        </w:tc>
        <w:tc>
          <w:tcPr>
            <w:tcW w:w="7333"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48278DC2" w14:textId="77777777" w:rsidR="009E0149" w:rsidRPr="009E0149" w:rsidRDefault="009E0149" w:rsidP="009E0149">
            <w:pPr>
              <w:rPr>
                <w:rFonts w:ascii="Bookman Old Style" w:hAnsi="Bookman Old Style" w:cs="Calibri"/>
                <w:b/>
                <w:bCs/>
                <w:sz w:val="13"/>
                <w:szCs w:val="13"/>
              </w:rPr>
            </w:pPr>
            <w:r w:rsidRPr="009E0149">
              <w:rPr>
                <w:rFonts w:ascii="Bookman Old Style" w:hAnsi="Bookman Old Style" w:cs="Calibri"/>
                <w:b/>
                <w:bCs/>
                <w:sz w:val="13"/>
                <w:szCs w:val="13"/>
              </w:rPr>
              <w:t xml:space="preserve"> Рост тарифа на тепловую энергию</w:t>
            </w:r>
          </w:p>
        </w:tc>
        <w:tc>
          <w:tcPr>
            <w:tcW w:w="780" w:type="dxa"/>
            <w:tcBorders>
              <w:top w:val="nil"/>
              <w:left w:val="nil"/>
              <w:bottom w:val="single" w:sz="8" w:space="0" w:color="auto"/>
              <w:right w:val="single" w:sz="4" w:space="0" w:color="auto"/>
            </w:tcBorders>
            <w:shd w:val="clear" w:color="auto" w:fill="auto"/>
            <w:noWrap/>
            <w:vAlign w:val="bottom"/>
            <w:hideMark/>
          </w:tcPr>
          <w:p w14:paraId="30761FC6" w14:textId="77777777" w:rsidR="009E0149" w:rsidRPr="009E0149" w:rsidRDefault="009E0149" w:rsidP="009E0149">
            <w:pPr>
              <w:jc w:val="center"/>
              <w:rPr>
                <w:rFonts w:ascii="Bookman Old Style" w:hAnsi="Bookman Old Style" w:cs="Calibri"/>
                <w:sz w:val="13"/>
                <w:szCs w:val="13"/>
              </w:rPr>
            </w:pPr>
            <w:r w:rsidRPr="009E0149">
              <w:rPr>
                <w:rFonts w:ascii="Bookman Old Style" w:hAnsi="Bookman Old Style" w:cs="Calibri"/>
                <w:sz w:val="13"/>
                <w:szCs w:val="13"/>
              </w:rPr>
              <w:t>%</w:t>
            </w:r>
          </w:p>
        </w:tc>
        <w:tc>
          <w:tcPr>
            <w:tcW w:w="1206" w:type="dxa"/>
            <w:tcBorders>
              <w:top w:val="nil"/>
              <w:left w:val="nil"/>
              <w:bottom w:val="single" w:sz="8" w:space="0" w:color="auto"/>
              <w:right w:val="single" w:sz="4" w:space="0" w:color="auto"/>
            </w:tcBorders>
            <w:shd w:val="clear" w:color="000000" w:fill="DAEEF3"/>
            <w:noWrap/>
            <w:vAlign w:val="bottom"/>
            <w:hideMark/>
          </w:tcPr>
          <w:p w14:paraId="3EADAFAB"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8,23</w:t>
            </w:r>
          </w:p>
        </w:tc>
        <w:tc>
          <w:tcPr>
            <w:tcW w:w="1206" w:type="dxa"/>
            <w:tcBorders>
              <w:top w:val="nil"/>
              <w:left w:val="nil"/>
              <w:bottom w:val="single" w:sz="8" w:space="0" w:color="auto"/>
              <w:right w:val="single" w:sz="4" w:space="0" w:color="auto"/>
            </w:tcBorders>
            <w:shd w:val="clear" w:color="000000" w:fill="DAEEF3"/>
            <w:noWrap/>
            <w:vAlign w:val="bottom"/>
            <w:hideMark/>
          </w:tcPr>
          <w:p w14:paraId="28390A90"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672" w:type="dxa"/>
            <w:tcBorders>
              <w:top w:val="nil"/>
              <w:left w:val="nil"/>
              <w:bottom w:val="single" w:sz="8" w:space="0" w:color="auto"/>
              <w:right w:val="single" w:sz="4" w:space="0" w:color="auto"/>
            </w:tcBorders>
            <w:shd w:val="clear" w:color="000000" w:fill="DAEEF3"/>
            <w:noWrap/>
            <w:vAlign w:val="bottom"/>
            <w:hideMark/>
          </w:tcPr>
          <w:p w14:paraId="2F570F2E"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4,18</w:t>
            </w:r>
          </w:p>
        </w:tc>
        <w:tc>
          <w:tcPr>
            <w:tcW w:w="1316" w:type="dxa"/>
            <w:tcBorders>
              <w:top w:val="nil"/>
              <w:left w:val="nil"/>
              <w:bottom w:val="single" w:sz="8" w:space="0" w:color="auto"/>
              <w:right w:val="single" w:sz="4" w:space="0" w:color="auto"/>
            </w:tcBorders>
            <w:shd w:val="clear" w:color="000000" w:fill="DAEEF3"/>
            <w:noWrap/>
            <w:vAlign w:val="bottom"/>
            <w:hideMark/>
          </w:tcPr>
          <w:p w14:paraId="39EE1B86"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1480" w:type="dxa"/>
            <w:tcBorders>
              <w:top w:val="nil"/>
              <w:left w:val="nil"/>
              <w:bottom w:val="single" w:sz="8" w:space="0" w:color="auto"/>
              <w:right w:val="single" w:sz="8" w:space="0" w:color="auto"/>
            </w:tcBorders>
            <w:shd w:val="clear" w:color="000000" w:fill="DAEEF3"/>
            <w:noWrap/>
            <w:vAlign w:val="bottom"/>
            <w:hideMark/>
          </w:tcPr>
          <w:p w14:paraId="7EA2A5EA" w14:textId="77777777" w:rsidR="009E0149" w:rsidRPr="009E0149" w:rsidRDefault="009E0149" w:rsidP="009E0149">
            <w:pPr>
              <w:jc w:val="center"/>
              <w:rPr>
                <w:rFonts w:ascii="Bookman Old Style" w:hAnsi="Bookman Old Style" w:cs="Calibri"/>
                <w:b/>
                <w:bCs/>
                <w:sz w:val="13"/>
                <w:szCs w:val="13"/>
              </w:rPr>
            </w:pPr>
            <w:r w:rsidRPr="009E0149">
              <w:rPr>
                <w:rFonts w:ascii="Bookman Old Style" w:hAnsi="Bookman Old Style" w:cs="Calibri"/>
                <w:b/>
                <w:bCs/>
                <w:sz w:val="13"/>
                <w:szCs w:val="13"/>
              </w:rPr>
              <w:t> </w:t>
            </w:r>
          </w:p>
        </w:tc>
        <w:tc>
          <w:tcPr>
            <w:tcW w:w="220" w:type="dxa"/>
            <w:vAlign w:val="center"/>
            <w:hideMark/>
          </w:tcPr>
          <w:p w14:paraId="40C3F1BA" w14:textId="77777777" w:rsidR="009E0149" w:rsidRPr="009E0149" w:rsidRDefault="009E0149" w:rsidP="009E0149">
            <w:pPr>
              <w:rPr>
                <w:sz w:val="13"/>
                <w:szCs w:val="13"/>
              </w:rPr>
            </w:pPr>
          </w:p>
        </w:tc>
      </w:tr>
    </w:tbl>
    <w:p w14:paraId="11788E92" w14:textId="77777777" w:rsidR="009E0149" w:rsidRDefault="009E0149" w:rsidP="009E0149">
      <w:pPr>
        <w:tabs>
          <w:tab w:val="left" w:pos="5580"/>
          <w:tab w:val="left" w:pos="9498"/>
        </w:tabs>
        <w:ind w:right="-569"/>
        <w:sectPr w:rsidR="009E0149" w:rsidSect="009E0149">
          <w:pgSz w:w="16838" w:h="11906" w:orient="landscape"/>
          <w:pgMar w:top="567" w:right="567" w:bottom="707" w:left="567" w:header="720" w:footer="720" w:gutter="0"/>
          <w:cols w:space="720"/>
          <w:titlePg/>
          <w:docGrid w:linePitch="326"/>
        </w:sectPr>
      </w:pPr>
    </w:p>
    <w:p w14:paraId="2DFA0AC4" w14:textId="47332E00" w:rsidR="009E0149" w:rsidRDefault="009E0149" w:rsidP="009E0149">
      <w:pPr>
        <w:tabs>
          <w:tab w:val="left" w:pos="5580"/>
          <w:tab w:val="left" w:pos="9498"/>
        </w:tabs>
        <w:ind w:right="-569"/>
      </w:pPr>
    </w:p>
    <w:p w14:paraId="647B3E97" w14:textId="41BA5B21" w:rsidR="009E0149" w:rsidRDefault="009E0149" w:rsidP="009E0149">
      <w:pPr>
        <w:tabs>
          <w:tab w:val="left" w:pos="5580"/>
          <w:tab w:val="left" w:pos="9498"/>
        </w:tabs>
        <w:ind w:right="-569" w:firstLine="284"/>
      </w:pPr>
      <w:r w:rsidRPr="009E0149">
        <w:rPr>
          <w:noProof/>
        </w:rPr>
        <w:drawing>
          <wp:inline distT="0" distB="0" distL="0" distR="0" wp14:anchorId="1E881DFD" wp14:editId="46D23211">
            <wp:extent cx="6751320" cy="8705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1320" cy="8705850"/>
                    </a:xfrm>
                    <a:prstGeom prst="rect">
                      <a:avLst/>
                    </a:prstGeom>
                    <a:noFill/>
                    <a:ln>
                      <a:noFill/>
                    </a:ln>
                  </pic:spPr>
                </pic:pic>
              </a:graphicData>
            </a:graphic>
          </wp:inline>
        </w:drawing>
      </w:r>
    </w:p>
    <w:p w14:paraId="3DAF8A8B" w14:textId="6C7BCD2E" w:rsidR="009E0149" w:rsidRDefault="009E0149" w:rsidP="007D755F">
      <w:pPr>
        <w:tabs>
          <w:tab w:val="left" w:pos="5580"/>
          <w:tab w:val="left" w:pos="9498"/>
        </w:tabs>
        <w:ind w:right="-569" w:firstLine="5670"/>
        <w:sectPr w:rsidR="009E0149" w:rsidSect="009E0149">
          <w:pgSz w:w="11906" w:h="16838"/>
          <w:pgMar w:top="567" w:right="707" w:bottom="567" w:left="567" w:header="720" w:footer="720" w:gutter="0"/>
          <w:cols w:space="720"/>
          <w:titlePg/>
          <w:docGrid w:linePitch="326"/>
        </w:sectPr>
      </w:pPr>
    </w:p>
    <w:p w14:paraId="1262BA29" w14:textId="1C530A35" w:rsidR="009E0149" w:rsidRDefault="009E0149" w:rsidP="009E0149">
      <w:pPr>
        <w:tabs>
          <w:tab w:val="left" w:pos="5580"/>
          <w:tab w:val="left" w:pos="9498"/>
        </w:tabs>
        <w:ind w:right="-569" w:firstLine="5670"/>
      </w:pPr>
      <w:r>
        <w:lastRenderedPageBreak/>
        <w:t>Приложение № 24 к протоколу № 77</w:t>
      </w:r>
    </w:p>
    <w:p w14:paraId="708C6B31" w14:textId="77777777" w:rsidR="009E0149" w:rsidRDefault="009E0149" w:rsidP="009E0149">
      <w:pPr>
        <w:tabs>
          <w:tab w:val="left" w:pos="5580"/>
          <w:tab w:val="left" w:pos="9498"/>
        </w:tabs>
        <w:ind w:right="-569" w:firstLine="5670"/>
      </w:pPr>
      <w:r>
        <w:t>заседания Правления Региональной</w:t>
      </w:r>
    </w:p>
    <w:p w14:paraId="55F92EC3" w14:textId="77777777" w:rsidR="009E0149" w:rsidRDefault="009E0149" w:rsidP="009E0149">
      <w:pPr>
        <w:tabs>
          <w:tab w:val="left" w:pos="5580"/>
          <w:tab w:val="left" w:pos="9498"/>
        </w:tabs>
        <w:ind w:right="-569" w:firstLine="5670"/>
      </w:pPr>
      <w:r>
        <w:t>энергетической комиссии</w:t>
      </w:r>
    </w:p>
    <w:p w14:paraId="5383C156" w14:textId="77777777" w:rsidR="009E0149" w:rsidRDefault="009E0149" w:rsidP="009E0149">
      <w:pPr>
        <w:tabs>
          <w:tab w:val="left" w:pos="5580"/>
          <w:tab w:val="left" w:pos="9498"/>
        </w:tabs>
        <w:ind w:right="-569" w:firstLine="5670"/>
      </w:pPr>
      <w:r>
        <w:t>Кузбасса от 27.11.2020</w:t>
      </w:r>
    </w:p>
    <w:p w14:paraId="46E5C99C" w14:textId="6FA590C3" w:rsidR="007D755F" w:rsidRDefault="007D755F" w:rsidP="007D755F">
      <w:pPr>
        <w:tabs>
          <w:tab w:val="left" w:pos="5580"/>
          <w:tab w:val="left" w:pos="9498"/>
        </w:tabs>
        <w:ind w:right="-569" w:firstLine="5670"/>
      </w:pPr>
    </w:p>
    <w:p w14:paraId="7739FDDB" w14:textId="77777777" w:rsidR="009E0149" w:rsidRDefault="009E0149" w:rsidP="009E0149">
      <w:pPr>
        <w:ind w:left="-993" w:right="-143"/>
        <w:jc w:val="center"/>
        <w:rPr>
          <w:b/>
          <w:bCs/>
          <w:sz w:val="28"/>
          <w:szCs w:val="28"/>
        </w:rPr>
      </w:pPr>
      <w:r w:rsidRPr="003537EF">
        <w:rPr>
          <w:b/>
          <w:bCs/>
          <w:sz w:val="28"/>
          <w:szCs w:val="28"/>
        </w:rPr>
        <w:t xml:space="preserve">Долгосрочные тарифы ООО «Велес» на тепловую энергию, реализуемую на потребительском рынке Ленинск-Кузнецкого муниципального </w:t>
      </w:r>
      <w:r>
        <w:rPr>
          <w:b/>
          <w:bCs/>
          <w:sz w:val="28"/>
          <w:szCs w:val="28"/>
        </w:rPr>
        <w:t>округа</w:t>
      </w:r>
      <w:r w:rsidRPr="003537EF">
        <w:rPr>
          <w:b/>
          <w:bCs/>
          <w:sz w:val="28"/>
          <w:szCs w:val="28"/>
        </w:rPr>
        <w:t>, на период с 01.01.2017 по 31.12.2025</w:t>
      </w:r>
    </w:p>
    <w:p w14:paraId="06CCA33D" w14:textId="77777777" w:rsidR="009E0149" w:rsidRPr="00EE2E7F" w:rsidRDefault="009E0149" w:rsidP="009E0149">
      <w:pPr>
        <w:ind w:left="-426" w:right="-2"/>
        <w:jc w:val="right"/>
        <w:rPr>
          <w:sz w:val="28"/>
          <w:szCs w:val="28"/>
        </w:rPr>
      </w:pPr>
      <w:r w:rsidRPr="00EE2E7F">
        <w:rPr>
          <w:sz w:val="28"/>
          <w:szCs w:val="28"/>
        </w:rPr>
        <w:t>(НДС не облагается)</w:t>
      </w:r>
    </w:p>
    <w:tbl>
      <w:tblPr>
        <w:tblpPr w:leftFromText="180" w:rightFromText="180" w:vertAnchor="text" w:horzAnchor="margin" w:tblpXSpec="right" w:tblpY="38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9E0149" w:rsidRPr="001064EB" w14:paraId="1CBB3293" w14:textId="77777777" w:rsidTr="00C152E9">
        <w:tc>
          <w:tcPr>
            <w:tcW w:w="1559" w:type="dxa"/>
            <w:vMerge w:val="restart"/>
            <w:shd w:val="clear" w:color="auto" w:fill="auto"/>
            <w:vAlign w:val="center"/>
          </w:tcPr>
          <w:p w14:paraId="739F0531" w14:textId="77777777" w:rsidR="009E0149" w:rsidRPr="001064EB" w:rsidRDefault="009E0149" w:rsidP="00C152E9">
            <w:pPr>
              <w:ind w:right="-2"/>
              <w:jc w:val="center"/>
              <w:rPr>
                <w:sz w:val="23"/>
                <w:szCs w:val="23"/>
              </w:rPr>
            </w:pPr>
            <w:proofErr w:type="spellStart"/>
            <w:proofErr w:type="gramStart"/>
            <w:r w:rsidRPr="001064EB">
              <w:rPr>
                <w:sz w:val="23"/>
                <w:szCs w:val="23"/>
              </w:rPr>
              <w:t>Наименова</w:t>
            </w:r>
            <w:r>
              <w:rPr>
                <w:sz w:val="23"/>
                <w:szCs w:val="23"/>
              </w:rPr>
              <w:t>-</w:t>
            </w:r>
            <w:r w:rsidRPr="001064EB">
              <w:rPr>
                <w:sz w:val="23"/>
                <w:szCs w:val="23"/>
              </w:rPr>
              <w:t>ние</w:t>
            </w:r>
            <w:proofErr w:type="spellEnd"/>
            <w:proofErr w:type="gramEnd"/>
            <w:r w:rsidRPr="001064EB">
              <w:rPr>
                <w:sz w:val="23"/>
                <w:szCs w:val="23"/>
              </w:rPr>
              <w:t xml:space="preserve"> </w:t>
            </w:r>
            <w:proofErr w:type="spellStart"/>
            <w:r w:rsidRPr="001064EB">
              <w:rPr>
                <w:sz w:val="23"/>
                <w:szCs w:val="23"/>
              </w:rPr>
              <w:t>регули-руемой</w:t>
            </w:r>
            <w:proofErr w:type="spellEnd"/>
            <w:r w:rsidRPr="001064EB">
              <w:rPr>
                <w:sz w:val="23"/>
                <w:szCs w:val="23"/>
              </w:rPr>
              <w:t xml:space="preserve"> организации</w:t>
            </w:r>
          </w:p>
        </w:tc>
        <w:tc>
          <w:tcPr>
            <w:tcW w:w="1706" w:type="dxa"/>
            <w:vMerge w:val="restart"/>
            <w:shd w:val="clear" w:color="auto" w:fill="auto"/>
            <w:vAlign w:val="center"/>
          </w:tcPr>
          <w:p w14:paraId="3697252F" w14:textId="77777777" w:rsidR="009E0149" w:rsidRPr="001064EB" w:rsidRDefault="009E0149" w:rsidP="00C152E9">
            <w:pPr>
              <w:ind w:right="-2"/>
              <w:jc w:val="center"/>
              <w:rPr>
                <w:sz w:val="23"/>
                <w:szCs w:val="23"/>
              </w:rPr>
            </w:pPr>
            <w:r w:rsidRPr="001064EB">
              <w:rPr>
                <w:sz w:val="23"/>
                <w:szCs w:val="23"/>
              </w:rPr>
              <w:t>Вид тарифа</w:t>
            </w:r>
          </w:p>
        </w:tc>
        <w:tc>
          <w:tcPr>
            <w:tcW w:w="1418" w:type="dxa"/>
            <w:vMerge w:val="restart"/>
            <w:shd w:val="clear" w:color="auto" w:fill="auto"/>
            <w:vAlign w:val="center"/>
          </w:tcPr>
          <w:p w14:paraId="5F7A43A1" w14:textId="77777777" w:rsidR="009E0149" w:rsidRPr="001064EB" w:rsidRDefault="009E0149" w:rsidP="00C152E9">
            <w:pPr>
              <w:ind w:right="-2"/>
              <w:jc w:val="center"/>
              <w:rPr>
                <w:sz w:val="23"/>
                <w:szCs w:val="23"/>
              </w:rPr>
            </w:pPr>
            <w:r w:rsidRPr="001064EB">
              <w:rPr>
                <w:sz w:val="23"/>
                <w:szCs w:val="23"/>
              </w:rPr>
              <w:t>Период</w:t>
            </w:r>
          </w:p>
        </w:tc>
        <w:tc>
          <w:tcPr>
            <w:tcW w:w="1144" w:type="dxa"/>
            <w:vMerge w:val="restart"/>
            <w:shd w:val="clear" w:color="auto" w:fill="auto"/>
            <w:vAlign w:val="center"/>
          </w:tcPr>
          <w:p w14:paraId="7081633C" w14:textId="77777777" w:rsidR="009E0149" w:rsidRPr="001064EB" w:rsidRDefault="009E0149" w:rsidP="00C152E9">
            <w:pPr>
              <w:ind w:right="-2"/>
              <w:jc w:val="center"/>
              <w:rPr>
                <w:sz w:val="23"/>
                <w:szCs w:val="23"/>
              </w:rPr>
            </w:pPr>
            <w:r w:rsidRPr="001064EB">
              <w:rPr>
                <w:sz w:val="23"/>
                <w:szCs w:val="23"/>
              </w:rPr>
              <w:t>Вода</w:t>
            </w:r>
          </w:p>
        </w:tc>
        <w:tc>
          <w:tcPr>
            <w:tcW w:w="3544" w:type="dxa"/>
            <w:gridSpan w:val="4"/>
            <w:shd w:val="clear" w:color="auto" w:fill="auto"/>
            <w:vAlign w:val="center"/>
          </w:tcPr>
          <w:p w14:paraId="2EC8D648" w14:textId="77777777" w:rsidR="009E0149" w:rsidRPr="001064EB" w:rsidRDefault="009E0149" w:rsidP="00C152E9">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69D147C5" w14:textId="77777777" w:rsidR="009E0149" w:rsidRPr="001064EB" w:rsidRDefault="009E0149" w:rsidP="00C152E9">
            <w:pPr>
              <w:ind w:left="-108" w:right="-2" w:firstLine="29"/>
              <w:jc w:val="center"/>
              <w:rPr>
                <w:sz w:val="23"/>
                <w:szCs w:val="23"/>
              </w:rPr>
            </w:pPr>
            <w:r w:rsidRPr="001064EB">
              <w:rPr>
                <w:sz w:val="23"/>
                <w:szCs w:val="23"/>
              </w:rPr>
              <w:t xml:space="preserve">Острый и </w:t>
            </w:r>
            <w:proofErr w:type="spellStart"/>
            <w:r w:rsidRPr="001064EB">
              <w:rPr>
                <w:sz w:val="23"/>
                <w:szCs w:val="23"/>
              </w:rPr>
              <w:t>редуци-рован-ный</w:t>
            </w:r>
            <w:proofErr w:type="spellEnd"/>
            <w:r w:rsidRPr="001064EB">
              <w:rPr>
                <w:sz w:val="23"/>
                <w:szCs w:val="23"/>
              </w:rPr>
              <w:t xml:space="preserve"> пар</w:t>
            </w:r>
          </w:p>
        </w:tc>
      </w:tr>
      <w:tr w:rsidR="009E0149" w:rsidRPr="001064EB" w14:paraId="0F3274BD" w14:textId="77777777" w:rsidTr="00C152E9">
        <w:trPr>
          <w:trHeight w:val="1284"/>
        </w:trPr>
        <w:tc>
          <w:tcPr>
            <w:tcW w:w="1559" w:type="dxa"/>
            <w:vMerge/>
            <w:shd w:val="clear" w:color="auto" w:fill="auto"/>
            <w:vAlign w:val="center"/>
          </w:tcPr>
          <w:p w14:paraId="548FFB5B" w14:textId="77777777" w:rsidR="009E0149" w:rsidRPr="001064EB" w:rsidRDefault="009E0149" w:rsidP="00C152E9">
            <w:pPr>
              <w:ind w:right="-2"/>
              <w:jc w:val="center"/>
              <w:rPr>
                <w:sz w:val="23"/>
                <w:szCs w:val="23"/>
              </w:rPr>
            </w:pPr>
          </w:p>
        </w:tc>
        <w:tc>
          <w:tcPr>
            <w:tcW w:w="1706" w:type="dxa"/>
            <w:vMerge/>
            <w:shd w:val="clear" w:color="auto" w:fill="auto"/>
            <w:vAlign w:val="center"/>
          </w:tcPr>
          <w:p w14:paraId="32AAB69D" w14:textId="77777777" w:rsidR="009E0149" w:rsidRPr="001064EB" w:rsidRDefault="009E0149" w:rsidP="00C152E9">
            <w:pPr>
              <w:ind w:right="-2"/>
              <w:jc w:val="center"/>
              <w:rPr>
                <w:sz w:val="23"/>
                <w:szCs w:val="23"/>
              </w:rPr>
            </w:pPr>
          </w:p>
        </w:tc>
        <w:tc>
          <w:tcPr>
            <w:tcW w:w="1418" w:type="dxa"/>
            <w:vMerge/>
            <w:shd w:val="clear" w:color="auto" w:fill="auto"/>
            <w:vAlign w:val="center"/>
          </w:tcPr>
          <w:p w14:paraId="5A2C75BB" w14:textId="77777777" w:rsidR="009E0149" w:rsidRPr="001064EB" w:rsidRDefault="009E0149" w:rsidP="00C152E9">
            <w:pPr>
              <w:ind w:left="-108" w:right="-2"/>
              <w:jc w:val="center"/>
              <w:rPr>
                <w:sz w:val="23"/>
                <w:szCs w:val="23"/>
              </w:rPr>
            </w:pPr>
          </w:p>
        </w:tc>
        <w:tc>
          <w:tcPr>
            <w:tcW w:w="1144" w:type="dxa"/>
            <w:vMerge/>
            <w:shd w:val="clear" w:color="auto" w:fill="auto"/>
            <w:vAlign w:val="center"/>
          </w:tcPr>
          <w:p w14:paraId="76AD78D2" w14:textId="77777777" w:rsidR="009E0149" w:rsidRPr="001064EB" w:rsidRDefault="009E0149" w:rsidP="00C152E9">
            <w:pPr>
              <w:ind w:left="-174" w:right="-2"/>
              <w:jc w:val="center"/>
              <w:rPr>
                <w:sz w:val="23"/>
                <w:szCs w:val="23"/>
              </w:rPr>
            </w:pPr>
          </w:p>
        </w:tc>
        <w:tc>
          <w:tcPr>
            <w:tcW w:w="850" w:type="dxa"/>
            <w:shd w:val="clear" w:color="auto" w:fill="auto"/>
            <w:vAlign w:val="center"/>
          </w:tcPr>
          <w:p w14:paraId="78011416" w14:textId="77777777" w:rsidR="009E0149" w:rsidRPr="001064EB" w:rsidRDefault="009E0149" w:rsidP="00C152E9">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5C6C7D50" w14:textId="77777777" w:rsidR="009E0149" w:rsidRPr="001064EB" w:rsidRDefault="009E0149" w:rsidP="00C152E9">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shd w:val="clear" w:color="auto" w:fill="auto"/>
            <w:vAlign w:val="center"/>
          </w:tcPr>
          <w:p w14:paraId="49104080" w14:textId="77777777" w:rsidR="009E0149" w:rsidRPr="001064EB" w:rsidRDefault="009E0149" w:rsidP="00C152E9">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0F87518F" w14:textId="77777777" w:rsidR="009E0149" w:rsidRPr="001064EB" w:rsidRDefault="009E0149" w:rsidP="00C152E9">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5550935F" w14:textId="77777777" w:rsidR="009E0149" w:rsidRPr="001064EB" w:rsidRDefault="009E0149" w:rsidP="00C152E9">
            <w:pPr>
              <w:ind w:right="-2"/>
              <w:jc w:val="center"/>
              <w:rPr>
                <w:sz w:val="23"/>
                <w:szCs w:val="23"/>
              </w:rPr>
            </w:pPr>
          </w:p>
        </w:tc>
      </w:tr>
      <w:tr w:rsidR="009E0149" w:rsidRPr="001064EB" w14:paraId="2CB4270C" w14:textId="77777777" w:rsidTr="00C152E9">
        <w:tc>
          <w:tcPr>
            <w:tcW w:w="1559" w:type="dxa"/>
            <w:shd w:val="clear" w:color="auto" w:fill="auto"/>
            <w:vAlign w:val="center"/>
          </w:tcPr>
          <w:p w14:paraId="1DB5263E" w14:textId="77777777" w:rsidR="009E0149" w:rsidRPr="001064EB" w:rsidRDefault="009E0149" w:rsidP="00C152E9">
            <w:pPr>
              <w:ind w:right="-2"/>
              <w:jc w:val="center"/>
              <w:rPr>
                <w:sz w:val="23"/>
                <w:szCs w:val="23"/>
              </w:rPr>
            </w:pPr>
            <w:r>
              <w:rPr>
                <w:sz w:val="23"/>
                <w:szCs w:val="23"/>
              </w:rPr>
              <w:t>1</w:t>
            </w:r>
          </w:p>
        </w:tc>
        <w:tc>
          <w:tcPr>
            <w:tcW w:w="1706" w:type="dxa"/>
            <w:shd w:val="clear" w:color="auto" w:fill="auto"/>
            <w:vAlign w:val="center"/>
          </w:tcPr>
          <w:p w14:paraId="4988D91D" w14:textId="77777777" w:rsidR="009E0149" w:rsidRPr="001064EB" w:rsidRDefault="009E0149" w:rsidP="00C152E9">
            <w:pPr>
              <w:ind w:right="-2"/>
              <w:jc w:val="center"/>
              <w:rPr>
                <w:sz w:val="23"/>
                <w:szCs w:val="23"/>
              </w:rPr>
            </w:pPr>
            <w:r>
              <w:rPr>
                <w:sz w:val="23"/>
                <w:szCs w:val="23"/>
              </w:rPr>
              <w:t>2</w:t>
            </w:r>
          </w:p>
        </w:tc>
        <w:tc>
          <w:tcPr>
            <w:tcW w:w="1418" w:type="dxa"/>
            <w:shd w:val="clear" w:color="auto" w:fill="auto"/>
            <w:vAlign w:val="center"/>
          </w:tcPr>
          <w:p w14:paraId="21FDF70B" w14:textId="77777777" w:rsidR="009E0149" w:rsidRPr="001064EB" w:rsidRDefault="009E0149" w:rsidP="00C152E9">
            <w:pPr>
              <w:ind w:left="-108" w:right="-2"/>
              <w:jc w:val="center"/>
              <w:rPr>
                <w:sz w:val="23"/>
                <w:szCs w:val="23"/>
              </w:rPr>
            </w:pPr>
            <w:r>
              <w:rPr>
                <w:sz w:val="23"/>
                <w:szCs w:val="23"/>
              </w:rPr>
              <w:t>3</w:t>
            </w:r>
          </w:p>
        </w:tc>
        <w:tc>
          <w:tcPr>
            <w:tcW w:w="1144" w:type="dxa"/>
            <w:shd w:val="clear" w:color="auto" w:fill="auto"/>
            <w:vAlign w:val="center"/>
          </w:tcPr>
          <w:p w14:paraId="26FB1BBE" w14:textId="77777777" w:rsidR="009E0149" w:rsidRPr="001064EB" w:rsidRDefault="009E0149" w:rsidP="00C152E9">
            <w:pPr>
              <w:ind w:left="-174" w:right="-2"/>
              <w:jc w:val="center"/>
              <w:rPr>
                <w:sz w:val="23"/>
                <w:szCs w:val="23"/>
              </w:rPr>
            </w:pPr>
            <w:r>
              <w:rPr>
                <w:sz w:val="23"/>
                <w:szCs w:val="23"/>
              </w:rPr>
              <w:t>4</w:t>
            </w:r>
          </w:p>
        </w:tc>
        <w:tc>
          <w:tcPr>
            <w:tcW w:w="850" w:type="dxa"/>
            <w:shd w:val="clear" w:color="auto" w:fill="auto"/>
            <w:vAlign w:val="center"/>
          </w:tcPr>
          <w:p w14:paraId="0A640B16" w14:textId="77777777" w:rsidR="009E0149" w:rsidRPr="001064EB" w:rsidRDefault="009E0149" w:rsidP="00C152E9">
            <w:pPr>
              <w:ind w:right="-2"/>
              <w:jc w:val="center"/>
              <w:rPr>
                <w:sz w:val="23"/>
                <w:szCs w:val="23"/>
              </w:rPr>
            </w:pPr>
            <w:r>
              <w:rPr>
                <w:sz w:val="23"/>
                <w:szCs w:val="23"/>
              </w:rPr>
              <w:t>5</w:t>
            </w:r>
          </w:p>
        </w:tc>
        <w:tc>
          <w:tcPr>
            <w:tcW w:w="835" w:type="dxa"/>
            <w:shd w:val="clear" w:color="auto" w:fill="auto"/>
            <w:vAlign w:val="center"/>
          </w:tcPr>
          <w:p w14:paraId="3B0A1446" w14:textId="77777777" w:rsidR="009E0149" w:rsidRPr="001064EB" w:rsidRDefault="009E0149" w:rsidP="00C152E9">
            <w:pPr>
              <w:ind w:right="-2"/>
              <w:jc w:val="center"/>
              <w:rPr>
                <w:sz w:val="23"/>
                <w:szCs w:val="23"/>
              </w:rPr>
            </w:pPr>
            <w:r>
              <w:rPr>
                <w:sz w:val="23"/>
                <w:szCs w:val="23"/>
              </w:rPr>
              <w:t>6</w:t>
            </w:r>
          </w:p>
        </w:tc>
        <w:tc>
          <w:tcPr>
            <w:tcW w:w="1009" w:type="dxa"/>
            <w:shd w:val="clear" w:color="auto" w:fill="auto"/>
            <w:vAlign w:val="center"/>
          </w:tcPr>
          <w:p w14:paraId="0CB88DA3" w14:textId="77777777" w:rsidR="009E0149" w:rsidRPr="001064EB" w:rsidRDefault="009E0149" w:rsidP="00C152E9">
            <w:pPr>
              <w:ind w:right="-2"/>
              <w:jc w:val="center"/>
              <w:rPr>
                <w:sz w:val="23"/>
                <w:szCs w:val="23"/>
              </w:rPr>
            </w:pPr>
            <w:r>
              <w:rPr>
                <w:sz w:val="23"/>
                <w:szCs w:val="23"/>
              </w:rPr>
              <w:t>7</w:t>
            </w:r>
          </w:p>
        </w:tc>
        <w:tc>
          <w:tcPr>
            <w:tcW w:w="850" w:type="dxa"/>
            <w:shd w:val="clear" w:color="auto" w:fill="auto"/>
            <w:vAlign w:val="center"/>
          </w:tcPr>
          <w:p w14:paraId="1F1E4F47" w14:textId="77777777" w:rsidR="009E0149" w:rsidRPr="001064EB" w:rsidRDefault="009E0149" w:rsidP="00C152E9">
            <w:pPr>
              <w:ind w:right="-2" w:hanging="108"/>
              <w:jc w:val="center"/>
              <w:rPr>
                <w:sz w:val="23"/>
                <w:szCs w:val="23"/>
              </w:rPr>
            </w:pPr>
            <w:r>
              <w:rPr>
                <w:sz w:val="23"/>
                <w:szCs w:val="23"/>
              </w:rPr>
              <w:t>8</w:t>
            </w:r>
          </w:p>
        </w:tc>
        <w:tc>
          <w:tcPr>
            <w:tcW w:w="957" w:type="dxa"/>
            <w:shd w:val="clear" w:color="auto" w:fill="auto"/>
            <w:vAlign w:val="center"/>
          </w:tcPr>
          <w:p w14:paraId="68D41EF2" w14:textId="77777777" w:rsidR="009E0149" w:rsidRPr="001064EB" w:rsidRDefault="009E0149" w:rsidP="00C152E9">
            <w:pPr>
              <w:ind w:right="-2"/>
              <w:jc w:val="center"/>
              <w:rPr>
                <w:sz w:val="23"/>
                <w:szCs w:val="23"/>
              </w:rPr>
            </w:pPr>
            <w:r>
              <w:rPr>
                <w:sz w:val="23"/>
                <w:szCs w:val="23"/>
              </w:rPr>
              <w:t>9</w:t>
            </w:r>
          </w:p>
        </w:tc>
      </w:tr>
      <w:tr w:rsidR="009E0149" w:rsidRPr="001064EB" w14:paraId="0E1AA5E0" w14:textId="77777777" w:rsidTr="00C152E9">
        <w:trPr>
          <w:trHeight w:val="299"/>
        </w:trPr>
        <w:tc>
          <w:tcPr>
            <w:tcW w:w="1559" w:type="dxa"/>
            <w:vMerge w:val="restart"/>
            <w:shd w:val="clear" w:color="auto" w:fill="auto"/>
            <w:vAlign w:val="center"/>
          </w:tcPr>
          <w:p w14:paraId="164AB7E0" w14:textId="77777777" w:rsidR="009E0149" w:rsidRPr="00622579" w:rsidRDefault="009E0149" w:rsidP="00C152E9">
            <w:pPr>
              <w:tabs>
                <w:tab w:val="left" w:pos="283"/>
                <w:tab w:val="left" w:pos="427"/>
                <w:tab w:val="left" w:pos="679"/>
              </w:tabs>
              <w:ind w:right="-2"/>
              <w:jc w:val="center"/>
            </w:pPr>
            <w:r>
              <w:t xml:space="preserve">ООО </w:t>
            </w:r>
            <w:r w:rsidRPr="00622579">
              <w:t>«</w:t>
            </w:r>
            <w:r>
              <w:t>Велес</w:t>
            </w:r>
            <w:r w:rsidRPr="00622579">
              <w:t>»</w:t>
            </w:r>
          </w:p>
        </w:tc>
        <w:tc>
          <w:tcPr>
            <w:tcW w:w="8769" w:type="dxa"/>
            <w:gridSpan w:val="8"/>
            <w:shd w:val="clear" w:color="auto" w:fill="auto"/>
            <w:vAlign w:val="center"/>
          </w:tcPr>
          <w:p w14:paraId="4B7CCEE9" w14:textId="77777777" w:rsidR="009E0149" w:rsidRPr="001064EB" w:rsidRDefault="009E0149" w:rsidP="00C152E9">
            <w:pPr>
              <w:ind w:right="-994"/>
              <w:rPr>
                <w:sz w:val="23"/>
                <w:szCs w:val="23"/>
              </w:rPr>
            </w:pPr>
            <w:r w:rsidRPr="001064EB">
              <w:rPr>
                <w:sz w:val="23"/>
                <w:szCs w:val="23"/>
              </w:rPr>
              <w:t>Для потребителей, в случае отсутствия дифференциации тарифов по схеме</w:t>
            </w:r>
            <w:r>
              <w:rPr>
                <w:sz w:val="23"/>
                <w:szCs w:val="23"/>
              </w:rPr>
              <w:t xml:space="preserve"> </w:t>
            </w:r>
            <w:r w:rsidRPr="001064EB">
              <w:rPr>
                <w:sz w:val="23"/>
                <w:szCs w:val="23"/>
              </w:rPr>
              <w:t>подключения</w:t>
            </w:r>
          </w:p>
        </w:tc>
      </w:tr>
      <w:tr w:rsidR="009E0149" w:rsidRPr="001064EB" w14:paraId="1904BDEE" w14:textId="77777777" w:rsidTr="00C152E9">
        <w:tc>
          <w:tcPr>
            <w:tcW w:w="1559" w:type="dxa"/>
            <w:vMerge/>
            <w:shd w:val="clear" w:color="auto" w:fill="auto"/>
            <w:vAlign w:val="center"/>
          </w:tcPr>
          <w:p w14:paraId="2F5A4510" w14:textId="77777777" w:rsidR="009E0149" w:rsidRPr="001064EB" w:rsidRDefault="009E0149" w:rsidP="00C152E9">
            <w:pPr>
              <w:ind w:right="-2"/>
              <w:jc w:val="center"/>
              <w:rPr>
                <w:sz w:val="23"/>
                <w:szCs w:val="23"/>
              </w:rPr>
            </w:pPr>
          </w:p>
        </w:tc>
        <w:tc>
          <w:tcPr>
            <w:tcW w:w="1706" w:type="dxa"/>
            <w:vMerge w:val="restart"/>
            <w:shd w:val="clear" w:color="auto" w:fill="auto"/>
            <w:vAlign w:val="center"/>
          </w:tcPr>
          <w:p w14:paraId="3518439D" w14:textId="77777777" w:rsidR="009E0149" w:rsidRPr="00C5437C" w:rsidRDefault="009E0149" w:rsidP="00C152E9">
            <w:pPr>
              <w:ind w:right="-2"/>
              <w:jc w:val="center"/>
              <w:rPr>
                <w:sz w:val="20"/>
                <w:szCs w:val="20"/>
              </w:rPr>
            </w:pPr>
            <w:proofErr w:type="spellStart"/>
            <w:r w:rsidRPr="00C5437C">
              <w:rPr>
                <w:sz w:val="20"/>
                <w:szCs w:val="20"/>
              </w:rPr>
              <w:t>Одноставочный</w:t>
            </w:r>
            <w:proofErr w:type="spellEnd"/>
          </w:p>
          <w:p w14:paraId="7EE6BED7" w14:textId="77777777" w:rsidR="009E0149" w:rsidRPr="00C5437C" w:rsidRDefault="009E0149" w:rsidP="00C152E9">
            <w:pPr>
              <w:ind w:right="-2"/>
              <w:jc w:val="center"/>
              <w:rPr>
                <w:sz w:val="20"/>
                <w:szCs w:val="20"/>
              </w:rPr>
            </w:pPr>
            <w:r w:rsidRPr="00C5437C">
              <w:rPr>
                <w:sz w:val="20"/>
                <w:szCs w:val="20"/>
              </w:rPr>
              <w:t>руб./Гкал</w:t>
            </w:r>
          </w:p>
        </w:tc>
        <w:tc>
          <w:tcPr>
            <w:tcW w:w="1418" w:type="dxa"/>
            <w:shd w:val="clear" w:color="auto" w:fill="auto"/>
          </w:tcPr>
          <w:p w14:paraId="75343204" w14:textId="77777777" w:rsidR="009E0149" w:rsidRPr="00EC45E0" w:rsidRDefault="009E0149" w:rsidP="00C152E9">
            <w:pPr>
              <w:jc w:val="center"/>
              <w:rPr>
                <w:sz w:val="23"/>
                <w:szCs w:val="23"/>
              </w:rPr>
            </w:pPr>
            <w:r w:rsidRPr="00EC45E0">
              <w:rPr>
                <w:sz w:val="23"/>
                <w:szCs w:val="23"/>
              </w:rPr>
              <w:t>с 01.01.2017</w:t>
            </w:r>
          </w:p>
        </w:tc>
        <w:tc>
          <w:tcPr>
            <w:tcW w:w="1144" w:type="dxa"/>
            <w:shd w:val="clear" w:color="auto" w:fill="auto"/>
          </w:tcPr>
          <w:p w14:paraId="6E6FC3A7" w14:textId="77777777" w:rsidR="009E0149" w:rsidRPr="00EC45E0" w:rsidRDefault="009E0149" w:rsidP="00C152E9">
            <w:pPr>
              <w:jc w:val="center"/>
              <w:rPr>
                <w:sz w:val="23"/>
                <w:szCs w:val="23"/>
              </w:rPr>
            </w:pPr>
            <w:r w:rsidRPr="00EC45E0">
              <w:rPr>
                <w:sz w:val="23"/>
                <w:szCs w:val="23"/>
              </w:rPr>
              <w:t>2 850,10</w:t>
            </w:r>
          </w:p>
        </w:tc>
        <w:tc>
          <w:tcPr>
            <w:tcW w:w="850" w:type="dxa"/>
            <w:shd w:val="clear" w:color="auto" w:fill="auto"/>
            <w:vAlign w:val="center"/>
          </w:tcPr>
          <w:p w14:paraId="50B1D5C7" w14:textId="77777777" w:rsidR="009E0149" w:rsidRPr="001064EB" w:rsidRDefault="009E0149" w:rsidP="00C152E9">
            <w:pPr>
              <w:ind w:right="-2"/>
              <w:jc w:val="center"/>
              <w:rPr>
                <w:sz w:val="23"/>
                <w:szCs w:val="23"/>
                <w:lang w:val="en-US"/>
              </w:rPr>
            </w:pPr>
            <w:r w:rsidRPr="001064EB">
              <w:rPr>
                <w:sz w:val="23"/>
                <w:szCs w:val="23"/>
                <w:lang w:val="en-US"/>
              </w:rPr>
              <w:t>x</w:t>
            </w:r>
          </w:p>
        </w:tc>
        <w:tc>
          <w:tcPr>
            <w:tcW w:w="835" w:type="dxa"/>
            <w:shd w:val="clear" w:color="auto" w:fill="auto"/>
            <w:vAlign w:val="center"/>
          </w:tcPr>
          <w:p w14:paraId="516313BA"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0F897A4"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BDE5CF3"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5CA09F1B"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5528C6AA" w14:textId="77777777" w:rsidTr="00C152E9">
        <w:tc>
          <w:tcPr>
            <w:tcW w:w="1559" w:type="dxa"/>
            <w:vMerge/>
            <w:shd w:val="clear" w:color="auto" w:fill="auto"/>
            <w:vAlign w:val="center"/>
          </w:tcPr>
          <w:p w14:paraId="65F7153F"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2F6FE28" w14:textId="77777777" w:rsidR="009E0149" w:rsidRPr="00C5437C" w:rsidRDefault="009E0149" w:rsidP="00C152E9">
            <w:pPr>
              <w:ind w:right="-2"/>
              <w:jc w:val="center"/>
              <w:rPr>
                <w:sz w:val="20"/>
                <w:szCs w:val="20"/>
              </w:rPr>
            </w:pPr>
          </w:p>
        </w:tc>
        <w:tc>
          <w:tcPr>
            <w:tcW w:w="1418" w:type="dxa"/>
            <w:shd w:val="clear" w:color="auto" w:fill="auto"/>
          </w:tcPr>
          <w:p w14:paraId="6881306D" w14:textId="77777777" w:rsidR="009E0149" w:rsidRPr="00EC45E0" w:rsidRDefault="009E0149" w:rsidP="00C152E9">
            <w:pPr>
              <w:jc w:val="center"/>
              <w:rPr>
                <w:sz w:val="23"/>
                <w:szCs w:val="23"/>
              </w:rPr>
            </w:pPr>
            <w:r w:rsidRPr="00EC45E0">
              <w:rPr>
                <w:sz w:val="23"/>
                <w:szCs w:val="23"/>
              </w:rPr>
              <w:t>с 01.07.2017</w:t>
            </w:r>
          </w:p>
        </w:tc>
        <w:tc>
          <w:tcPr>
            <w:tcW w:w="1144" w:type="dxa"/>
            <w:shd w:val="clear" w:color="auto" w:fill="auto"/>
          </w:tcPr>
          <w:p w14:paraId="3F2BB504" w14:textId="77777777" w:rsidR="009E0149" w:rsidRPr="00EC45E0" w:rsidRDefault="009E0149" w:rsidP="00C152E9">
            <w:pPr>
              <w:jc w:val="center"/>
              <w:rPr>
                <w:sz w:val="23"/>
                <w:szCs w:val="23"/>
              </w:rPr>
            </w:pPr>
            <w:r w:rsidRPr="00EC45E0">
              <w:rPr>
                <w:sz w:val="23"/>
                <w:szCs w:val="23"/>
              </w:rPr>
              <w:t>2 934,16</w:t>
            </w:r>
          </w:p>
        </w:tc>
        <w:tc>
          <w:tcPr>
            <w:tcW w:w="850" w:type="dxa"/>
            <w:shd w:val="clear" w:color="auto" w:fill="auto"/>
            <w:vAlign w:val="center"/>
          </w:tcPr>
          <w:p w14:paraId="0ACC381E"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57918C52"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5C11330"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B09D368"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230014C0"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0630F2A7" w14:textId="77777777" w:rsidTr="00C152E9">
        <w:trPr>
          <w:trHeight w:val="189"/>
        </w:trPr>
        <w:tc>
          <w:tcPr>
            <w:tcW w:w="1559" w:type="dxa"/>
            <w:vMerge/>
            <w:shd w:val="clear" w:color="auto" w:fill="auto"/>
            <w:vAlign w:val="center"/>
          </w:tcPr>
          <w:p w14:paraId="185A5B73"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D730FA3" w14:textId="77777777" w:rsidR="009E0149" w:rsidRPr="00C5437C" w:rsidRDefault="009E0149" w:rsidP="00C152E9">
            <w:pPr>
              <w:ind w:right="-2"/>
              <w:jc w:val="center"/>
              <w:rPr>
                <w:sz w:val="20"/>
                <w:szCs w:val="20"/>
              </w:rPr>
            </w:pPr>
          </w:p>
        </w:tc>
        <w:tc>
          <w:tcPr>
            <w:tcW w:w="1418" w:type="dxa"/>
            <w:shd w:val="clear" w:color="auto" w:fill="auto"/>
          </w:tcPr>
          <w:p w14:paraId="222BB749" w14:textId="77777777" w:rsidR="009E0149" w:rsidRPr="00EC45E0" w:rsidRDefault="009E0149" w:rsidP="00C152E9">
            <w:pPr>
              <w:jc w:val="center"/>
              <w:rPr>
                <w:sz w:val="23"/>
                <w:szCs w:val="23"/>
              </w:rPr>
            </w:pPr>
            <w:r w:rsidRPr="00EC45E0">
              <w:rPr>
                <w:sz w:val="23"/>
                <w:szCs w:val="23"/>
              </w:rPr>
              <w:t>с 01.01.2018</w:t>
            </w:r>
          </w:p>
        </w:tc>
        <w:tc>
          <w:tcPr>
            <w:tcW w:w="1144" w:type="dxa"/>
            <w:shd w:val="clear" w:color="auto" w:fill="auto"/>
          </w:tcPr>
          <w:p w14:paraId="0223218C" w14:textId="77777777" w:rsidR="009E0149" w:rsidRPr="00EC45E0" w:rsidRDefault="009E0149" w:rsidP="00C152E9">
            <w:pPr>
              <w:jc w:val="center"/>
              <w:rPr>
                <w:sz w:val="23"/>
                <w:szCs w:val="23"/>
              </w:rPr>
            </w:pPr>
            <w:r w:rsidRPr="00EC45E0">
              <w:rPr>
                <w:sz w:val="23"/>
                <w:szCs w:val="23"/>
              </w:rPr>
              <w:t>2 934,16</w:t>
            </w:r>
          </w:p>
        </w:tc>
        <w:tc>
          <w:tcPr>
            <w:tcW w:w="850" w:type="dxa"/>
            <w:shd w:val="clear" w:color="auto" w:fill="auto"/>
            <w:vAlign w:val="center"/>
          </w:tcPr>
          <w:p w14:paraId="18CAA9EA"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31E53660"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163CC7A"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CA848BA"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4EFACA55"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9045E46" w14:textId="77777777" w:rsidTr="00C152E9">
        <w:trPr>
          <w:trHeight w:val="189"/>
        </w:trPr>
        <w:tc>
          <w:tcPr>
            <w:tcW w:w="1559" w:type="dxa"/>
            <w:vMerge/>
            <w:shd w:val="clear" w:color="auto" w:fill="auto"/>
            <w:vAlign w:val="center"/>
          </w:tcPr>
          <w:p w14:paraId="1ED9A6FE"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EE82C34" w14:textId="77777777" w:rsidR="009E0149" w:rsidRPr="00C5437C" w:rsidRDefault="009E0149" w:rsidP="00C152E9">
            <w:pPr>
              <w:ind w:right="-2"/>
              <w:jc w:val="center"/>
              <w:rPr>
                <w:sz w:val="20"/>
                <w:szCs w:val="20"/>
              </w:rPr>
            </w:pPr>
          </w:p>
        </w:tc>
        <w:tc>
          <w:tcPr>
            <w:tcW w:w="1418" w:type="dxa"/>
            <w:shd w:val="clear" w:color="auto" w:fill="auto"/>
          </w:tcPr>
          <w:p w14:paraId="4BF476C5" w14:textId="77777777" w:rsidR="009E0149" w:rsidRPr="00EC45E0" w:rsidRDefault="009E0149" w:rsidP="00C152E9">
            <w:pPr>
              <w:jc w:val="center"/>
              <w:rPr>
                <w:sz w:val="23"/>
                <w:szCs w:val="23"/>
              </w:rPr>
            </w:pPr>
            <w:r w:rsidRPr="00EC45E0">
              <w:rPr>
                <w:sz w:val="23"/>
                <w:szCs w:val="23"/>
              </w:rPr>
              <w:t>с 01.07.2018</w:t>
            </w:r>
          </w:p>
        </w:tc>
        <w:tc>
          <w:tcPr>
            <w:tcW w:w="1144" w:type="dxa"/>
            <w:shd w:val="clear" w:color="auto" w:fill="auto"/>
          </w:tcPr>
          <w:p w14:paraId="7C7D4006" w14:textId="77777777" w:rsidR="009E0149" w:rsidRPr="00EC45E0" w:rsidRDefault="009E0149" w:rsidP="00C152E9">
            <w:pPr>
              <w:jc w:val="center"/>
              <w:rPr>
                <w:sz w:val="23"/>
                <w:szCs w:val="23"/>
                <w:lang w:val="en-US"/>
              </w:rPr>
            </w:pPr>
            <w:r w:rsidRPr="00EC45E0">
              <w:rPr>
                <w:sz w:val="23"/>
                <w:szCs w:val="23"/>
              </w:rPr>
              <w:t>2 911,63</w:t>
            </w:r>
          </w:p>
        </w:tc>
        <w:tc>
          <w:tcPr>
            <w:tcW w:w="850" w:type="dxa"/>
            <w:shd w:val="clear" w:color="auto" w:fill="auto"/>
            <w:vAlign w:val="center"/>
          </w:tcPr>
          <w:p w14:paraId="6C0E2BED"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6B805C6"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CC285AD"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1D8F045C"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12A6EDFA"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4993339" w14:textId="77777777" w:rsidTr="00C152E9">
        <w:trPr>
          <w:trHeight w:val="189"/>
        </w:trPr>
        <w:tc>
          <w:tcPr>
            <w:tcW w:w="1559" w:type="dxa"/>
            <w:vMerge/>
            <w:shd w:val="clear" w:color="auto" w:fill="auto"/>
            <w:vAlign w:val="center"/>
          </w:tcPr>
          <w:p w14:paraId="27A15DBA"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495682E" w14:textId="77777777" w:rsidR="009E0149" w:rsidRPr="00C5437C" w:rsidRDefault="009E0149" w:rsidP="00C152E9">
            <w:pPr>
              <w:ind w:right="-2"/>
              <w:jc w:val="center"/>
              <w:rPr>
                <w:sz w:val="20"/>
                <w:szCs w:val="20"/>
              </w:rPr>
            </w:pPr>
          </w:p>
        </w:tc>
        <w:tc>
          <w:tcPr>
            <w:tcW w:w="1418" w:type="dxa"/>
            <w:shd w:val="clear" w:color="auto" w:fill="auto"/>
          </w:tcPr>
          <w:p w14:paraId="22CAB515" w14:textId="77777777" w:rsidR="009E0149" w:rsidRPr="00EC45E0" w:rsidRDefault="009E0149" w:rsidP="00C152E9">
            <w:pPr>
              <w:jc w:val="center"/>
              <w:rPr>
                <w:sz w:val="23"/>
                <w:szCs w:val="23"/>
              </w:rPr>
            </w:pPr>
            <w:r w:rsidRPr="00EC45E0">
              <w:rPr>
                <w:sz w:val="23"/>
                <w:szCs w:val="23"/>
              </w:rPr>
              <w:t>с 01.01.2019</w:t>
            </w:r>
          </w:p>
        </w:tc>
        <w:tc>
          <w:tcPr>
            <w:tcW w:w="1144" w:type="dxa"/>
            <w:shd w:val="clear" w:color="auto" w:fill="auto"/>
          </w:tcPr>
          <w:p w14:paraId="5591B095" w14:textId="77777777" w:rsidR="009E0149" w:rsidRPr="00EC45E0" w:rsidRDefault="009E0149" w:rsidP="00C152E9">
            <w:pPr>
              <w:jc w:val="center"/>
              <w:rPr>
                <w:sz w:val="23"/>
                <w:szCs w:val="23"/>
              </w:rPr>
            </w:pPr>
            <w:r w:rsidRPr="00EC45E0">
              <w:rPr>
                <w:sz w:val="23"/>
                <w:szCs w:val="23"/>
              </w:rPr>
              <w:t>2 911,63</w:t>
            </w:r>
          </w:p>
        </w:tc>
        <w:tc>
          <w:tcPr>
            <w:tcW w:w="850" w:type="dxa"/>
            <w:shd w:val="clear" w:color="auto" w:fill="auto"/>
            <w:vAlign w:val="center"/>
          </w:tcPr>
          <w:p w14:paraId="513028A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3F959246"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81952F5"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E905E71"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383DBEE"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151D8447" w14:textId="77777777" w:rsidTr="00C152E9">
        <w:trPr>
          <w:trHeight w:val="189"/>
        </w:trPr>
        <w:tc>
          <w:tcPr>
            <w:tcW w:w="1559" w:type="dxa"/>
            <w:vMerge/>
            <w:shd w:val="clear" w:color="auto" w:fill="auto"/>
            <w:vAlign w:val="center"/>
          </w:tcPr>
          <w:p w14:paraId="244ECBA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DE6A29F" w14:textId="77777777" w:rsidR="009E0149" w:rsidRPr="00C5437C" w:rsidRDefault="009E0149" w:rsidP="00C152E9">
            <w:pPr>
              <w:ind w:right="-2"/>
              <w:jc w:val="center"/>
              <w:rPr>
                <w:sz w:val="20"/>
                <w:szCs w:val="20"/>
              </w:rPr>
            </w:pPr>
          </w:p>
        </w:tc>
        <w:tc>
          <w:tcPr>
            <w:tcW w:w="1418" w:type="dxa"/>
            <w:shd w:val="clear" w:color="auto" w:fill="auto"/>
          </w:tcPr>
          <w:p w14:paraId="13F9A460" w14:textId="77777777" w:rsidR="009E0149" w:rsidRPr="00EC45E0" w:rsidRDefault="009E0149" w:rsidP="00C152E9">
            <w:pPr>
              <w:jc w:val="center"/>
              <w:rPr>
                <w:sz w:val="23"/>
                <w:szCs w:val="23"/>
              </w:rPr>
            </w:pPr>
            <w:r w:rsidRPr="00EC45E0">
              <w:rPr>
                <w:sz w:val="23"/>
                <w:szCs w:val="23"/>
              </w:rPr>
              <w:t>с 01.07.2019</w:t>
            </w:r>
          </w:p>
        </w:tc>
        <w:tc>
          <w:tcPr>
            <w:tcW w:w="1144" w:type="dxa"/>
            <w:shd w:val="clear" w:color="auto" w:fill="auto"/>
          </w:tcPr>
          <w:p w14:paraId="6B23BF07" w14:textId="77777777" w:rsidR="009E0149" w:rsidRPr="00EC45E0" w:rsidRDefault="009E0149" w:rsidP="00C152E9">
            <w:pPr>
              <w:jc w:val="center"/>
              <w:rPr>
                <w:sz w:val="23"/>
                <w:szCs w:val="23"/>
              </w:rPr>
            </w:pPr>
            <w:r w:rsidRPr="00EC45E0">
              <w:rPr>
                <w:sz w:val="23"/>
                <w:szCs w:val="23"/>
              </w:rPr>
              <w:t>3 261,03</w:t>
            </w:r>
          </w:p>
        </w:tc>
        <w:tc>
          <w:tcPr>
            <w:tcW w:w="850" w:type="dxa"/>
            <w:shd w:val="clear" w:color="auto" w:fill="auto"/>
            <w:vAlign w:val="center"/>
          </w:tcPr>
          <w:p w14:paraId="55646CAC"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08A9E984"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7970170F"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C319DCC"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67F84FB"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62730D5E" w14:textId="77777777" w:rsidTr="00C152E9">
        <w:trPr>
          <w:trHeight w:val="189"/>
        </w:trPr>
        <w:tc>
          <w:tcPr>
            <w:tcW w:w="1559" w:type="dxa"/>
            <w:vMerge/>
            <w:shd w:val="clear" w:color="auto" w:fill="auto"/>
            <w:vAlign w:val="center"/>
          </w:tcPr>
          <w:p w14:paraId="28684B45" w14:textId="77777777" w:rsidR="009E0149" w:rsidRPr="001064EB" w:rsidRDefault="009E0149" w:rsidP="00C152E9">
            <w:pPr>
              <w:ind w:right="-2"/>
              <w:jc w:val="center"/>
              <w:rPr>
                <w:sz w:val="23"/>
                <w:szCs w:val="23"/>
              </w:rPr>
            </w:pPr>
          </w:p>
        </w:tc>
        <w:tc>
          <w:tcPr>
            <w:tcW w:w="1706" w:type="dxa"/>
            <w:vMerge/>
            <w:shd w:val="clear" w:color="auto" w:fill="auto"/>
            <w:vAlign w:val="center"/>
          </w:tcPr>
          <w:p w14:paraId="441C67BD" w14:textId="77777777" w:rsidR="009E0149" w:rsidRPr="00C5437C" w:rsidRDefault="009E0149" w:rsidP="00C152E9">
            <w:pPr>
              <w:ind w:right="-2"/>
              <w:jc w:val="center"/>
              <w:rPr>
                <w:sz w:val="20"/>
                <w:szCs w:val="20"/>
              </w:rPr>
            </w:pPr>
          </w:p>
        </w:tc>
        <w:tc>
          <w:tcPr>
            <w:tcW w:w="1418" w:type="dxa"/>
            <w:shd w:val="clear" w:color="auto" w:fill="auto"/>
          </w:tcPr>
          <w:p w14:paraId="10C4970E" w14:textId="77777777" w:rsidR="009E0149" w:rsidRPr="00EC45E0" w:rsidRDefault="009E0149" w:rsidP="00C152E9">
            <w:pPr>
              <w:jc w:val="center"/>
              <w:rPr>
                <w:sz w:val="23"/>
                <w:szCs w:val="23"/>
              </w:rPr>
            </w:pPr>
            <w:r w:rsidRPr="00EC45E0">
              <w:rPr>
                <w:sz w:val="23"/>
                <w:szCs w:val="23"/>
              </w:rPr>
              <w:t>с 01.01.2020</w:t>
            </w:r>
          </w:p>
        </w:tc>
        <w:tc>
          <w:tcPr>
            <w:tcW w:w="1144" w:type="dxa"/>
            <w:shd w:val="clear" w:color="auto" w:fill="auto"/>
          </w:tcPr>
          <w:p w14:paraId="60E39BF2" w14:textId="77777777" w:rsidR="009E0149" w:rsidRPr="00EC45E0" w:rsidRDefault="009E0149" w:rsidP="00C152E9">
            <w:pPr>
              <w:jc w:val="center"/>
              <w:rPr>
                <w:sz w:val="23"/>
                <w:szCs w:val="23"/>
              </w:rPr>
            </w:pPr>
            <w:r w:rsidRPr="00EC45E0">
              <w:rPr>
                <w:sz w:val="23"/>
                <w:szCs w:val="23"/>
              </w:rPr>
              <w:t>3 261,03</w:t>
            </w:r>
          </w:p>
        </w:tc>
        <w:tc>
          <w:tcPr>
            <w:tcW w:w="850" w:type="dxa"/>
            <w:shd w:val="clear" w:color="auto" w:fill="auto"/>
          </w:tcPr>
          <w:p w14:paraId="16E28508" w14:textId="77777777" w:rsidR="009E0149" w:rsidRPr="001064EB" w:rsidRDefault="009E0149" w:rsidP="00C152E9">
            <w:pPr>
              <w:jc w:val="center"/>
              <w:rPr>
                <w:sz w:val="23"/>
                <w:szCs w:val="23"/>
              </w:rPr>
            </w:pPr>
            <w:r w:rsidRPr="00DA3D6C">
              <w:t>x</w:t>
            </w:r>
          </w:p>
        </w:tc>
        <w:tc>
          <w:tcPr>
            <w:tcW w:w="835" w:type="dxa"/>
            <w:shd w:val="clear" w:color="auto" w:fill="auto"/>
          </w:tcPr>
          <w:p w14:paraId="0B164FE3"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720371FB"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0938A512"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5D2152D1" w14:textId="77777777" w:rsidR="009E0149" w:rsidRPr="001064EB" w:rsidRDefault="009E0149" w:rsidP="00C152E9">
            <w:pPr>
              <w:ind w:right="-2"/>
              <w:jc w:val="center"/>
              <w:rPr>
                <w:sz w:val="23"/>
                <w:szCs w:val="23"/>
                <w:lang w:val="en-US"/>
              </w:rPr>
            </w:pPr>
            <w:r w:rsidRPr="00DA3D6C">
              <w:t>x</w:t>
            </w:r>
          </w:p>
        </w:tc>
      </w:tr>
      <w:tr w:rsidR="009E0149" w:rsidRPr="001064EB" w14:paraId="2513C599" w14:textId="77777777" w:rsidTr="00C152E9">
        <w:trPr>
          <w:trHeight w:val="189"/>
        </w:trPr>
        <w:tc>
          <w:tcPr>
            <w:tcW w:w="1559" w:type="dxa"/>
            <w:vMerge/>
            <w:shd w:val="clear" w:color="auto" w:fill="auto"/>
            <w:vAlign w:val="center"/>
          </w:tcPr>
          <w:p w14:paraId="72D4A922" w14:textId="77777777" w:rsidR="009E0149" w:rsidRPr="001064EB" w:rsidRDefault="009E0149" w:rsidP="00C152E9">
            <w:pPr>
              <w:ind w:right="-2"/>
              <w:jc w:val="center"/>
              <w:rPr>
                <w:sz w:val="23"/>
                <w:szCs w:val="23"/>
              </w:rPr>
            </w:pPr>
          </w:p>
        </w:tc>
        <w:tc>
          <w:tcPr>
            <w:tcW w:w="1706" w:type="dxa"/>
            <w:vMerge/>
            <w:shd w:val="clear" w:color="auto" w:fill="auto"/>
            <w:vAlign w:val="center"/>
          </w:tcPr>
          <w:p w14:paraId="63698352" w14:textId="77777777" w:rsidR="009E0149" w:rsidRPr="00C5437C" w:rsidRDefault="009E0149" w:rsidP="00C152E9">
            <w:pPr>
              <w:ind w:right="-2"/>
              <w:jc w:val="center"/>
              <w:rPr>
                <w:sz w:val="20"/>
                <w:szCs w:val="20"/>
              </w:rPr>
            </w:pPr>
          </w:p>
        </w:tc>
        <w:tc>
          <w:tcPr>
            <w:tcW w:w="1418" w:type="dxa"/>
            <w:shd w:val="clear" w:color="auto" w:fill="auto"/>
          </w:tcPr>
          <w:p w14:paraId="61DFD84C" w14:textId="77777777" w:rsidR="009E0149" w:rsidRPr="00EC45E0" w:rsidRDefault="009E0149" w:rsidP="00C152E9">
            <w:pPr>
              <w:jc w:val="center"/>
              <w:rPr>
                <w:sz w:val="23"/>
                <w:szCs w:val="23"/>
              </w:rPr>
            </w:pPr>
            <w:r w:rsidRPr="00EC45E0">
              <w:rPr>
                <w:sz w:val="23"/>
                <w:szCs w:val="23"/>
              </w:rPr>
              <w:t>с 01.07.2020</w:t>
            </w:r>
          </w:p>
        </w:tc>
        <w:tc>
          <w:tcPr>
            <w:tcW w:w="1144" w:type="dxa"/>
            <w:shd w:val="clear" w:color="auto" w:fill="auto"/>
          </w:tcPr>
          <w:p w14:paraId="6379D0F2" w14:textId="77777777" w:rsidR="009E0149" w:rsidRPr="00EC45E0" w:rsidRDefault="009E0149" w:rsidP="00C152E9">
            <w:pPr>
              <w:jc w:val="center"/>
              <w:rPr>
                <w:sz w:val="23"/>
                <w:szCs w:val="23"/>
              </w:rPr>
            </w:pPr>
            <w:r w:rsidRPr="00EC45E0">
              <w:rPr>
                <w:sz w:val="23"/>
                <w:szCs w:val="23"/>
              </w:rPr>
              <w:t>3 410,34</w:t>
            </w:r>
          </w:p>
        </w:tc>
        <w:tc>
          <w:tcPr>
            <w:tcW w:w="850" w:type="dxa"/>
            <w:shd w:val="clear" w:color="auto" w:fill="auto"/>
          </w:tcPr>
          <w:p w14:paraId="5351BEFC" w14:textId="77777777" w:rsidR="009E0149" w:rsidRPr="001064EB" w:rsidRDefault="009E0149" w:rsidP="00C152E9">
            <w:pPr>
              <w:jc w:val="center"/>
              <w:rPr>
                <w:sz w:val="23"/>
                <w:szCs w:val="23"/>
              </w:rPr>
            </w:pPr>
            <w:r w:rsidRPr="00DA3D6C">
              <w:t>x</w:t>
            </w:r>
          </w:p>
        </w:tc>
        <w:tc>
          <w:tcPr>
            <w:tcW w:w="835" w:type="dxa"/>
            <w:shd w:val="clear" w:color="auto" w:fill="auto"/>
          </w:tcPr>
          <w:p w14:paraId="0218B90B"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097F994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7F277701"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280D6621" w14:textId="77777777" w:rsidR="009E0149" w:rsidRPr="001064EB" w:rsidRDefault="009E0149" w:rsidP="00C152E9">
            <w:pPr>
              <w:ind w:right="-2"/>
              <w:jc w:val="center"/>
              <w:rPr>
                <w:sz w:val="23"/>
                <w:szCs w:val="23"/>
                <w:lang w:val="en-US"/>
              </w:rPr>
            </w:pPr>
            <w:r w:rsidRPr="00DA3D6C">
              <w:t>x</w:t>
            </w:r>
          </w:p>
        </w:tc>
      </w:tr>
      <w:tr w:rsidR="009E0149" w:rsidRPr="001064EB" w14:paraId="083B2EB5" w14:textId="77777777" w:rsidTr="00C152E9">
        <w:trPr>
          <w:trHeight w:val="189"/>
        </w:trPr>
        <w:tc>
          <w:tcPr>
            <w:tcW w:w="1559" w:type="dxa"/>
            <w:vMerge/>
            <w:shd w:val="clear" w:color="auto" w:fill="auto"/>
            <w:vAlign w:val="center"/>
          </w:tcPr>
          <w:p w14:paraId="02904E9C" w14:textId="77777777" w:rsidR="009E0149" w:rsidRPr="001064EB" w:rsidRDefault="009E0149" w:rsidP="00C152E9">
            <w:pPr>
              <w:ind w:right="-2"/>
              <w:jc w:val="center"/>
              <w:rPr>
                <w:sz w:val="23"/>
                <w:szCs w:val="23"/>
              </w:rPr>
            </w:pPr>
          </w:p>
        </w:tc>
        <w:tc>
          <w:tcPr>
            <w:tcW w:w="1706" w:type="dxa"/>
            <w:vMerge/>
            <w:shd w:val="clear" w:color="auto" w:fill="auto"/>
            <w:vAlign w:val="center"/>
          </w:tcPr>
          <w:p w14:paraId="752469D8" w14:textId="77777777" w:rsidR="009E0149" w:rsidRPr="00C5437C" w:rsidRDefault="009E0149" w:rsidP="00C152E9">
            <w:pPr>
              <w:ind w:right="-2"/>
              <w:jc w:val="center"/>
              <w:rPr>
                <w:sz w:val="20"/>
                <w:szCs w:val="20"/>
              </w:rPr>
            </w:pPr>
          </w:p>
        </w:tc>
        <w:tc>
          <w:tcPr>
            <w:tcW w:w="1418" w:type="dxa"/>
            <w:shd w:val="clear" w:color="auto" w:fill="auto"/>
          </w:tcPr>
          <w:p w14:paraId="10FD8600" w14:textId="77777777" w:rsidR="009E0149" w:rsidRPr="00EC45E0" w:rsidRDefault="009E0149" w:rsidP="00C152E9">
            <w:pPr>
              <w:jc w:val="center"/>
              <w:rPr>
                <w:sz w:val="23"/>
                <w:szCs w:val="23"/>
              </w:rPr>
            </w:pPr>
            <w:r w:rsidRPr="00EC45E0">
              <w:rPr>
                <w:sz w:val="23"/>
                <w:szCs w:val="23"/>
              </w:rPr>
              <w:t>с 01.01.2021</w:t>
            </w:r>
          </w:p>
        </w:tc>
        <w:tc>
          <w:tcPr>
            <w:tcW w:w="1144" w:type="dxa"/>
            <w:shd w:val="clear" w:color="auto" w:fill="auto"/>
          </w:tcPr>
          <w:p w14:paraId="690A6239" w14:textId="77777777" w:rsidR="009E0149" w:rsidRPr="00EC45E0" w:rsidRDefault="009E0149" w:rsidP="00C152E9">
            <w:pPr>
              <w:jc w:val="center"/>
              <w:rPr>
                <w:sz w:val="23"/>
                <w:szCs w:val="23"/>
              </w:rPr>
            </w:pPr>
            <w:r w:rsidRPr="00EC45E0">
              <w:rPr>
                <w:sz w:val="23"/>
                <w:szCs w:val="23"/>
              </w:rPr>
              <w:t>3 410,34</w:t>
            </w:r>
          </w:p>
        </w:tc>
        <w:tc>
          <w:tcPr>
            <w:tcW w:w="850" w:type="dxa"/>
            <w:shd w:val="clear" w:color="auto" w:fill="auto"/>
          </w:tcPr>
          <w:p w14:paraId="4E6715B3" w14:textId="77777777" w:rsidR="009E0149" w:rsidRPr="001064EB" w:rsidRDefault="009E0149" w:rsidP="00C152E9">
            <w:pPr>
              <w:jc w:val="center"/>
              <w:rPr>
                <w:sz w:val="23"/>
                <w:szCs w:val="23"/>
              </w:rPr>
            </w:pPr>
            <w:r w:rsidRPr="00DA3D6C">
              <w:t>x</w:t>
            </w:r>
          </w:p>
        </w:tc>
        <w:tc>
          <w:tcPr>
            <w:tcW w:w="835" w:type="dxa"/>
            <w:shd w:val="clear" w:color="auto" w:fill="auto"/>
          </w:tcPr>
          <w:p w14:paraId="63B84A9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3011950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2D8E62FE"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4A786804" w14:textId="77777777" w:rsidR="009E0149" w:rsidRPr="001064EB" w:rsidRDefault="009E0149" w:rsidP="00C152E9">
            <w:pPr>
              <w:ind w:right="-2"/>
              <w:jc w:val="center"/>
              <w:rPr>
                <w:sz w:val="23"/>
                <w:szCs w:val="23"/>
                <w:lang w:val="en-US"/>
              </w:rPr>
            </w:pPr>
            <w:r w:rsidRPr="00DA3D6C">
              <w:t>x</w:t>
            </w:r>
          </w:p>
        </w:tc>
      </w:tr>
      <w:tr w:rsidR="009E0149" w:rsidRPr="001064EB" w14:paraId="5D137ED7" w14:textId="77777777" w:rsidTr="00C152E9">
        <w:trPr>
          <w:trHeight w:val="189"/>
        </w:trPr>
        <w:tc>
          <w:tcPr>
            <w:tcW w:w="1559" w:type="dxa"/>
            <w:vMerge/>
            <w:shd w:val="clear" w:color="auto" w:fill="auto"/>
            <w:vAlign w:val="center"/>
          </w:tcPr>
          <w:p w14:paraId="617B93A5"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CDBFC21" w14:textId="77777777" w:rsidR="009E0149" w:rsidRPr="00C5437C" w:rsidRDefault="009E0149" w:rsidP="00C152E9">
            <w:pPr>
              <w:ind w:right="-2"/>
              <w:jc w:val="center"/>
              <w:rPr>
                <w:sz w:val="20"/>
                <w:szCs w:val="20"/>
              </w:rPr>
            </w:pPr>
          </w:p>
        </w:tc>
        <w:tc>
          <w:tcPr>
            <w:tcW w:w="1418" w:type="dxa"/>
            <w:shd w:val="clear" w:color="auto" w:fill="auto"/>
          </w:tcPr>
          <w:p w14:paraId="7E6459FF" w14:textId="77777777" w:rsidR="009E0149" w:rsidRPr="00EC45E0" w:rsidRDefault="009E0149" w:rsidP="00C152E9">
            <w:pPr>
              <w:jc w:val="center"/>
              <w:rPr>
                <w:sz w:val="23"/>
                <w:szCs w:val="23"/>
              </w:rPr>
            </w:pPr>
            <w:r w:rsidRPr="00EC45E0">
              <w:rPr>
                <w:sz w:val="23"/>
                <w:szCs w:val="23"/>
              </w:rPr>
              <w:t>с 01.07.2021</w:t>
            </w:r>
          </w:p>
        </w:tc>
        <w:tc>
          <w:tcPr>
            <w:tcW w:w="1144" w:type="dxa"/>
            <w:shd w:val="clear" w:color="auto" w:fill="auto"/>
          </w:tcPr>
          <w:p w14:paraId="6ADD8DEF" w14:textId="77777777" w:rsidR="009E0149" w:rsidRPr="00EC45E0" w:rsidRDefault="009E0149" w:rsidP="00C152E9">
            <w:pPr>
              <w:jc w:val="center"/>
              <w:rPr>
                <w:sz w:val="23"/>
                <w:szCs w:val="23"/>
              </w:rPr>
            </w:pPr>
            <w:r w:rsidRPr="005713E3">
              <w:rPr>
                <w:sz w:val="23"/>
                <w:szCs w:val="23"/>
              </w:rPr>
              <w:t>3 533,11</w:t>
            </w:r>
          </w:p>
        </w:tc>
        <w:tc>
          <w:tcPr>
            <w:tcW w:w="850" w:type="dxa"/>
            <w:shd w:val="clear" w:color="auto" w:fill="auto"/>
          </w:tcPr>
          <w:p w14:paraId="509B053B" w14:textId="77777777" w:rsidR="009E0149" w:rsidRPr="001064EB" w:rsidRDefault="009E0149" w:rsidP="00C152E9">
            <w:pPr>
              <w:jc w:val="center"/>
              <w:rPr>
                <w:sz w:val="23"/>
                <w:szCs w:val="23"/>
              </w:rPr>
            </w:pPr>
            <w:r w:rsidRPr="00DA3D6C">
              <w:t>x</w:t>
            </w:r>
          </w:p>
        </w:tc>
        <w:tc>
          <w:tcPr>
            <w:tcW w:w="835" w:type="dxa"/>
            <w:shd w:val="clear" w:color="auto" w:fill="auto"/>
          </w:tcPr>
          <w:p w14:paraId="6624889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2297FE3E"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C0142A7"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1766C801" w14:textId="77777777" w:rsidR="009E0149" w:rsidRPr="001064EB" w:rsidRDefault="009E0149" w:rsidP="00C152E9">
            <w:pPr>
              <w:ind w:right="-2"/>
              <w:jc w:val="center"/>
              <w:rPr>
                <w:sz w:val="23"/>
                <w:szCs w:val="23"/>
                <w:lang w:val="en-US"/>
              </w:rPr>
            </w:pPr>
            <w:r w:rsidRPr="00DA3D6C">
              <w:t>x</w:t>
            </w:r>
          </w:p>
        </w:tc>
      </w:tr>
      <w:tr w:rsidR="009E0149" w:rsidRPr="001064EB" w14:paraId="7EEAFBAD" w14:textId="77777777" w:rsidTr="00C152E9">
        <w:trPr>
          <w:trHeight w:val="189"/>
        </w:trPr>
        <w:tc>
          <w:tcPr>
            <w:tcW w:w="1559" w:type="dxa"/>
            <w:vMerge/>
            <w:shd w:val="clear" w:color="auto" w:fill="auto"/>
            <w:vAlign w:val="center"/>
          </w:tcPr>
          <w:p w14:paraId="4FF5EBF3"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869AE0F" w14:textId="77777777" w:rsidR="009E0149" w:rsidRPr="00C5437C" w:rsidRDefault="009E0149" w:rsidP="00C152E9">
            <w:pPr>
              <w:ind w:right="-2"/>
              <w:jc w:val="center"/>
              <w:rPr>
                <w:sz w:val="20"/>
                <w:szCs w:val="20"/>
              </w:rPr>
            </w:pPr>
          </w:p>
        </w:tc>
        <w:tc>
          <w:tcPr>
            <w:tcW w:w="1418" w:type="dxa"/>
            <w:shd w:val="clear" w:color="auto" w:fill="auto"/>
          </w:tcPr>
          <w:p w14:paraId="794734AF" w14:textId="77777777" w:rsidR="009E0149" w:rsidRPr="00EC45E0" w:rsidRDefault="009E0149" w:rsidP="00C152E9">
            <w:pPr>
              <w:jc w:val="center"/>
              <w:rPr>
                <w:sz w:val="23"/>
                <w:szCs w:val="23"/>
              </w:rPr>
            </w:pPr>
            <w:r w:rsidRPr="00EC45E0">
              <w:rPr>
                <w:sz w:val="23"/>
                <w:szCs w:val="23"/>
              </w:rPr>
              <w:t>с 01.01.2022</w:t>
            </w:r>
          </w:p>
        </w:tc>
        <w:tc>
          <w:tcPr>
            <w:tcW w:w="1144" w:type="dxa"/>
            <w:shd w:val="clear" w:color="auto" w:fill="auto"/>
          </w:tcPr>
          <w:p w14:paraId="3BBD2977" w14:textId="77777777" w:rsidR="009E0149" w:rsidRPr="00EC45E0" w:rsidRDefault="009E0149" w:rsidP="00C152E9">
            <w:pPr>
              <w:jc w:val="center"/>
              <w:rPr>
                <w:sz w:val="23"/>
                <w:szCs w:val="23"/>
              </w:rPr>
            </w:pPr>
            <w:r w:rsidRPr="00EC45E0">
              <w:rPr>
                <w:sz w:val="23"/>
                <w:szCs w:val="23"/>
              </w:rPr>
              <w:t>3 912,43</w:t>
            </w:r>
          </w:p>
        </w:tc>
        <w:tc>
          <w:tcPr>
            <w:tcW w:w="850" w:type="dxa"/>
            <w:shd w:val="clear" w:color="auto" w:fill="auto"/>
          </w:tcPr>
          <w:p w14:paraId="62EC98DD" w14:textId="77777777" w:rsidR="009E0149" w:rsidRPr="001064EB" w:rsidRDefault="009E0149" w:rsidP="00C152E9">
            <w:pPr>
              <w:jc w:val="center"/>
              <w:rPr>
                <w:sz w:val="23"/>
                <w:szCs w:val="23"/>
              </w:rPr>
            </w:pPr>
            <w:r w:rsidRPr="00DA3D6C">
              <w:t>x</w:t>
            </w:r>
          </w:p>
        </w:tc>
        <w:tc>
          <w:tcPr>
            <w:tcW w:w="835" w:type="dxa"/>
            <w:shd w:val="clear" w:color="auto" w:fill="auto"/>
          </w:tcPr>
          <w:p w14:paraId="29B13FF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0FEE920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4E643CEE"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6824701" w14:textId="77777777" w:rsidR="009E0149" w:rsidRPr="001064EB" w:rsidRDefault="009E0149" w:rsidP="00C152E9">
            <w:pPr>
              <w:ind w:right="-2"/>
              <w:jc w:val="center"/>
              <w:rPr>
                <w:sz w:val="23"/>
                <w:szCs w:val="23"/>
                <w:lang w:val="en-US"/>
              </w:rPr>
            </w:pPr>
            <w:r w:rsidRPr="00DA3D6C">
              <w:t>x</w:t>
            </w:r>
          </w:p>
        </w:tc>
      </w:tr>
      <w:tr w:rsidR="009E0149" w:rsidRPr="001064EB" w14:paraId="1146AD13" w14:textId="77777777" w:rsidTr="00C152E9">
        <w:trPr>
          <w:trHeight w:val="189"/>
        </w:trPr>
        <w:tc>
          <w:tcPr>
            <w:tcW w:w="1559" w:type="dxa"/>
            <w:vMerge/>
            <w:shd w:val="clear" w:color="auto" w:fill="auto"/>
            <w:vAlign w:val="center"/>
          </w:tcPr>
          <w:p w14:paraId="17C6280B"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7FADBC7" w14:textId="77777777" w:rsidR="009E0149" w:rsidRPr="00C5437C" w:rsidRDefault="009E0149" w:rsidP="00C152E9">
            <w:pPr>
              <w:ind w:right="-2"/>
              <w:jc w:val="center"/>
              <w:rPr>
                <w:sz w:val="20"/>
                <w:szCs w:val="20"/>
              </w:rPr>
            </w:pPr>
          </w:p>
        </w:tc>
        <w:tc>
          <w:tcPr>
            <w:tcW w:w="1418" w:type="dxa"/>
            <w:shd w:val="clear" w:color="auto" w:fill="auto"/>
          </w:tcPr>
          <w:p w14:paraId="5DCE3A75" w14:textId="77777777" w:rsidR="009E0149" w:rsidRPr="00EC45E0" w:rsidRDefault="009E0149" w:rsidP="00C152E9">
            <w:pPr>
              <w:jc w:val="center"/>
              <w:rPr>
                <w:sz w:val="23"/>
                <w:szCs w:val="23"/>
              </w:rPr>
            </w:pPr>
            <w:r w:rsidRPr="00EC45E0">
              <w:rPr>
                <w:sz w:val="23"/>
                <w:szCs w:val="23"/>
              </w:rPr>
              <w:t>с 01.07.2022</w:t>
            </w:r>
          </w:p>
        </w:tc>
        <w:tc>
          <w:tcPr>
            <w:tcW w:w="1144" w:type="dxa"/>
            <w:shd w:val="clear" w:color="auto" w:fill="auto"/>
          </w:tcPr>
          <w:p w14:paraId="4BA57A30" w14:textId="77777777" w:rsidR="009E0149" w:rsidRPr="00EC45E0" w:rsidRDefault="009E0149" w:rsidP="00C152E9">
            <w:pPr>
              <w:jc w:val="center"/>
              <w:rPr>
                <w:sz w:val="23"/>
                <w:szCs w:val="23"/>
              </w:rPr>
            </w:pPr>
            <w:r w:rsidRPr="00EC45E0">
              <w:rPr>
                <w:sz w:val="23"/>
                <w:szCs w:val="23"/>
              </w:rPr>
              <w:t>2 727,11</w:t>
            </w:r>
          </w:p>
        </w:tc>
        <w:tc>
          <w:tcPr>
            <w:tcW w:w="850" w:type="dxa"/>
            <w:shd w:val="clear" w:color="auto" w:fill="auto"/>
          </w:tcPr>
          <w:p w14:paraId="264D5B8E" w14:textId="77777777" w:rsidR="009E0149" w:rsidRPr="001064EB" w:rsidRDefault="009E0149" w:rsidP="00C152E9">
            <w:pPr>
              <w:jc w:val="center"/>
              <w:rPr>
                <w:sz w:val="23"/>
                <w:szCs w:val="23"/>
              </w:rPr>
            </w:pPr>
            <w:r w:rsidRPr="00DA3D6C">
              <w:t>x</w:t>
            </w:r>
          </w:p>
        </w:tc>
        <w:tc>
          <w:tcPr>
            <w:tcW w:w="835" w:type="dxa"/>
            <w:shd w:val="clear" w:color="auto" w:fill="auto"/>
          </w:tcPr>
          <w:p w14:paraId="00BE2172"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1915B123"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70395152"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61F1B8AD" w14:textId="77777777" w:rsidR="009E0149" w:rsidRPr="001064EB" w:rsidRDefault="009E0149" w:rsidP="00C152E9">
            <w:pPr>
              <w:ind w:right="-2"/>
              <w:jc w:val="center"/>
              <w:rPr>
                <w:sz w:val="23"/>
                <w:szCs w:val="23"/>
                <w:lang w:val="en-US"/>
              </w:rPr>
            </w:pPr>
            <w:r w:rsidRPr="00DA3D6C">
              <w:t>x</w:t>
            </w:r>
          </w:p>
        </w:tc>
      </w:tr>
      <w:tr w:rsidR="009E0149" w:rsidRPr="001064EB" w14:paraId="6A3E3233" w14:textId="77777777" w:rsidTr="00C152E9">
        <w:trPr>
          <w:trHeight w:val="189"/>
        </w:trPr>
        <w:tc>
          <w:tcPr>
            <w:tcW w:w="1559" w:type="dxa"/>
            <w:vMerge/>
            <w:shd w:val="clear" w:color="auto" w:fill="auto"/>
            <w:vAlign w:val="center"/>
          </w:tcPr>
          <w:p w14:paraId="5F6A7EC7"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38E8012" w14:textId="77777777" w:rsidR="009E0149" w:rsidRPr="00C5437C" w:rsidRDefault="009E0149" w:rsidP="00C152E9">
            <w:pPr>
              <w:ind w:right="-2"/>
              <w:jc w:val="center"/>
              <w:rPr>
                <w:sz w:val="20"/>
                <w:szCs w:val="20"/>
              </w:rPr>
            </w:pPr>
          </w:p>
        </w:tc>
        <w:tc>
          <w:tcPr>
            <w:tcW w:w="1418" w:type="dxa"/>
            <w:shd w:val="clear" w:color="auto" w:fill="auto"/>
          </w:tcPr>
          <w:p w14:paraId="5CD3FBF8" w14:textId="77777777" w:rsidR="009E0149" w:rsidRPr="00EC45E0" w:rsidRDefault="009E0149" w:rsidP="00C152E9">
            <w:pPr>
              <w:jc w:val="center"/>
              <w:rPr>
                <w:sz w:val="23"/>
                <w:szCs w:val="23"/>
              </w:rPr>
            </w:pPr>
            <w:r w:rsidRPr="00EC45E0">
              <w:rPr>
                <w:sz w:val="23"/>
                <w:szCs w:val="23"/>
              </w:rPr>
              <w:t>с 01.01.2023</w:t>
            </w:r>
          </w:p>
        </w:tc>
        <w:tc>
          <w:tcPr>
            <w:tcW w:w="1144" w:type="dxa"/>
            <w:shd w:val="clear" w:color="auto" w:fill="auto"/>
          </w:tcPr>
          <w:p w14:paraId="4B76333B" w14:textId="77777777" w:rsidR="009E0149" w:rsidRPr="00EC45E0" w:rsidRDefault="009E0149" w:rsidP="00C152E9">
            <w:pPr>
              <w:jc w:val="center"/>
              <w:rPr>
                <w:sz w:val="23"/>
                <w:szCs w:val="23"/>
              </w:rPr>
            </w:pPr>
            <w:r w:rsidRPr="00EC45E0">
              <w:rPr>
                <w:sz w:val="23"/>
                <w:szCs w:val="23"/>
              </w:rPr>
              <w:t>2 727,11</w:t>
            </w:r>
          </w:p>
        </w:tc>
        <w:tc>
          <w:tcPr>
            <w:tcW w:w="850" w:type="dxa"/>
            <w:shd w:val="clear" w:color="auto" w:fill="auto"/>
          </w:tcPr>
          <w:p w14:paraId="10984BFB" w14:textId="77777777" w:rsidR="009E0149" w:rsidRPr="001064EB" w:rsidRDefault="009E0149" w:rsidP="00C152E9">
            <w:pPr>
              <w:jc w:val="center"/>
              <w:rPr>
                <w:sz w:val="23"/>
                <w:szCs w:val="23"/>
              </w:rPr>
            </w:pPr>
            <w:r w:rsidRPr="00DA3D6C">
              <w:t>x</w:t>
            </w:r>
          </w:p>
        </w:tc>
        <w:tc>
          <w:tcPr>
            <w:tcW w:w="835" w:type="dxa"/>
            <w:shd w:val="clear" w:color="auto" w:fill="auto"/>
          </w:tcPr>
          <w:p w14:paraId="3DA7A517"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6375331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22356A4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63BABE4" w14:textId="77777777" w:rsidR="009E0149" w:rsidRPr="001064EB" w:rsidRDefault="009E0149" w:rsidP="00C152E9">
            <w:pPr>
              <w:ind w:right="-2"/>
              <w:jc w:val="center"/>
              <w:rPr>
                <w:sz w:val="23"/>
                <w:szCs w:val="23"/>
                <w:lang w:val="en-US"/>
              </w:rPr>
            </w:pPr>
            <w:r w:rsidRPr="00DA3D6C">
              <w:t>x</w:t>
            </w:r>
          </w:p>
        </w:tc>
      </w:tr>
      <w:tr w:rsidR="009E0149" w:rsidRPr="001064EB" w14:paraId="2F487CA4" w14:textId="77777777" w:rsidTr="00C152E9">
        <w:trPr>
          <w:trHeight w:val="189"/>
        </w:trPr>
        <w:tc>
          <w:tcPr>
            <w:tcW w:w="1559" w:type="dxa"/>
            <w:vMerge/>
            <w:shd w:val="clear" w:color="auto" w:fill="auto"/>
            <w:vAlign w:val="center"/>
          </w:tcPr>
          <w:p w14:paraId="6F18CFC7"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5E7EBCC" w14:textId="77777777" w:rsidR="009E0149" w:rsidRPr="00C5437C" w:rsidRDefault="009E0149" w:rsidP="00C152E9">
            <w:pPr>
              <w:ind w:right="-2"/>
              <w:jc w:val="center"/>
              <w:rPr>
                <w:sz w:val="20"/>
                <w:szCs w:val="20"/>
              </w:rPr>
            </w:pPr>
          </w:p>
        </w:tc>
        <w:tc>
          <w:tcPr>
            <w:tcW w:w="1418" w:type="dxa"/>
            <w:shd w:val="clear" w:color="auto" w:fill="auto"/>
          </w:tcPr>
          <w:p w14:paraId="4D4DB72B" w14:textId="77777777" w:rsidR="009E0149" w:rsidRPr="00EC45E0" w:rsidRDefault="009E0149" w:rsidP="00C152E9">
            <w:pPr>
              <w:jc w:val="center"/>
              <w:rPr>
                <w:sz w:val="23"/>
                <w:szCs w:val="23"/>
              </w:rPr>
            </w:pPr>
            <w:r w:rsidRPr="00EC45E0">
              <w:rPr>
                <w:sz w:val="23"/>
                <w:szCs w:val="23"/>
              </w:rPr>
              <w:t>с 01.07.2023</w:t>
            </w:r>
          </w:p>
        </w:tc>
        <w:tc>
          <w:tcPr>
            <w:tcW w:w="1144" w:type="dxa"/>
            <w:shd w:val="clear" w:color="auto" w:fill="auto"/>
          </w:tcPr>
          <w:p w14:paraId="3978C018" w14:textId="77777777" w:rsidR="009E0149" w:rsidRPr="00EC45E0" w:rsidRDefault="009E0149" w:rsidP="00C152E9">
            <w:pPr>
              <w:jc w:val="center"/>
              <w:rPr>
                <w:sz w:val="23"/>
                <w:szCs w:val="23"/>
              </w:rPr>
            </w:pPr>
            <w:r w:rsidRPr="00EC45E0">
              <w:rPr>
                <w:sz w:val="23"/>
                <w:szCs w:val="23"/>
              </w:rPr>
              <w:t>4 548,80</w:t>
            </w:r>
          </w:p>
        </w:tc>
        <w:tc>
          <w:tcPr>
            <w:tcW w:w="850" w:type="dxa"/>
            <w:shd w:val="clear" w:color="auto" w:fill="auto"/>
          </w:tcPr>
          <w:p w14:paraId="686E1988" w14:textId="77777777" w:rsidR="009E0149" w:rsidRPr="001064EB" w:rsidRDefault="009E0149" w:rsidP="00C152E9">
            <w:pPr>
              <w:jc w:val="center"/>
              <w:rPr>
                <w:sz w:val="23"/>
                <w:szCs w:val="23"/>
              </w:rPr>
            </w:pPr>
            <w:r w:rsidRPr="00DA3D6C">
              <w:t>x</w:t>
            </w:r>
          </w:p>
        </w:tc>
        <w:tc>
          <w:tcPr>
            <w:tcW w:w="835" w:type="dxa"/>
            <w:shd w:val="clear" w:color="auto" w:fill="auto"/>
          </w:tcPr>
          <w:p w14:paraId="62D654D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380AAAB"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0A204CA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142A2134" w14:textId="77777777" w:rsidR="009E0149" w:rsidRPr="001064EB" w:rsidRDefault="009E0149" w:rsidP="00C152E9">
            <w:pPr>
              <w:ind w:right="-2"/>
              <w:jc w:val="center"/>
              <w:rPr>
                <w:sz w:val="23"/>
                <w:szCs w:val="23"/>
                <w:lang w:val="en-US"/>
              </w:rPr>
            </w:pPr>
            <w:r w:rsidRPr="00DA3D6C">
              <w:t>x</w:t>
            </w:r>
          </w:p>
        </w:tc>
      </w:tr>
      <w:tr w:rsidR="009E0149" w:rsidRPr="001064EB" w14:paraId="1AB10780" w14:textId="77777777" w:rsidTr="00C152E9">
        <w:trPr>
          <w:trHeight w:val="189"/>
        </w:trPr>
        <w:tc>
          <w:tcPr>
            <w:tcW w:w="1559" w:type="dxa"/>
            <w:vMerge/>
            <w:shd w:val="clear" w:color="auto" w:fill="auto"/>
            <w:vAlign w:val="center"/>
          </w:tcPr>
          <w:p w14:paraId="0AE274A0" w14:textId="77777777" w:rsidR="009E0149" w:rsidRPr="001064EB" w:rsidRDefault="009E0149" w:rsidP="00C152E9">
            <w:pPr>
              <w:ind w:right="-2"/>
              <w:jc w:val="center"/>
              <w:rPr>
                <w:sz w:val="23"/>
                <w:szCs w:val="23"/>
              </w:rPr>
            </w:pPr>
          </w:p>
        </w:tc>
        <w:tc>
          <w:tcPr>
            <w:tcW w:w="1706" w:type="dxa"/>
            <w:vMerge/>
            <w:shd w:val="clear" w:color="auto" w:fill="auto"/>
            <w:vAlign w:val="center"/>
          </w:tcPr>
          <w:p w14:paraId="2CA0D7D2" w14:textId="77777777" w:rsidR="009E0149" w:rsidRPr="00C5437C" w:rsidRDefault="009E0149" w:rsidP="00C152E9">
            <w:pPr>
              <w:ind w:right="-2"/>
              <w:jc w:val="center"/>
              <w:rPr>
                <w:sz w:val="20"/>
                <w:szCs w:val="20"/>
              </w:rPr>
            </w:pPr>
          </w:p>
        </w:tc>
        <w:tc>
          <w:tcPr>
            <w:tcW w:w="1418" w:type="dxa"/>
            <w:shd w:val="clear" w:color="auto" w:fill="auto"/>
          </w:tcPr>
          <w:p w14:paraId="318467E2" w14:textId="77777777" w:rsidR="009E0149" w:rsidRPr="00EC45E0" w:rsidRDefault="009E0149" w:rsidP="00C152E9">
            <w:pPr>
              <w:jc w:val="center"/>
              <w:rPr>
                <w:sz w:val="23"/>
                <w:szCs w:val="23"/>
              </w:rPr>
            </w:pPr>
            <w:r w:rsidRPr="00EC45E0">
              <w:rPr>
                <w:sz w:val="23"/>
                <w:szCs w:val="23"/>
              </w:rPr>
              <w:t>с 01.01.2024</w:t>
            </w:r>
          </w:p>
        </w:tc>
        <w:tc>
          <w:tcPr>
            <w:tcW w:w="1144" w:type="dxa"/>
            <w:shd w:val="clear" w:color="auto" w:fill="auto"/>
          </w:tcPr>
          <w:p w14:paraId="3F9225B7" w14:textId="77777777" w:rsidR="009E0149" w:rsidRPr="00EC45E0" w:rsidRDefault="009E0149" w:rsidP="00C152E9">
            <w:pPr>
              <w:jc w:val="center"/>
              <w:rPr>
                <w:sz w:val="23"/>
                <w:szCs w:val="23"/>
              </w:rPr>
            </w:pPr>
            <w:r w:rsidRPr="00EC45E0">
              <w:rPr>
                <w:sz w:val="23"/>
                <w:szCs w:val="23"/>
              </w:rPr>
              <w:t>4 548,80</w:t>
            </w:r>
          </w:p>
        </w:tc>
        <w:tc>
          <w:tcPr>
            <w:tcW w:w="850" w:type="dxa"/>
            <w:shd w:val="clear" w:color="auto" w:fill="auto"/>
          </w:tcPr>
          <w:p w14:paraId="64BDA470" w14:textId="77777777" w:rsidR="009E0149" w:rsidRPr="001064EB" w:rsidRDefault="009E0149" w:rsidP="00C152E9">
            <w:pPr>
              <w:jc w:val="center"/>
              <w:rPr>
                <w:sz w:val="23"/>
                <w:szCs w:val="23"/>
              </w:rPr>
            </w:pPr>
            <w:r w:rsidRPr="00DA3D6C">
              <w:t>x</w:t>
            </w:r>
          </w:p>
        </w:tc>
        <w:tc>
          <w:tcPr>
            <w:tcW w:w="835" w:type="dxa"/>
            <w:shd w:val="clear" w:color="auto" w:fill="auto"/>
          </w:tcPr>
          <w:p w14:paraId="5A5A370D"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1FEC9CF"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690ED1B"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0E4F5A7" w14:textId="77777777" w:rsidR="009E0149" w:rsidRPr="001064EB" w:rsidRDefault="009E0149" w:rsidP="00C152E9">
            <w:pPr>
              <w:ind w:right="-2"/>
              <w:jc w:val="center"/>
              <w:rPr>
                <w:sz w:val="23"/>
                <w:szCs w:val="23"/>
                <w:lang w:val="en-US"/>
              </w:rPr>
            </w:pPr>
            <w:r w:rsidRPr="00DA3D6C">
              <w:t>x</w:t>
            </w:r>
          </w:p>
        </w:tc>
      </w:tr>
      <w:tr w:rsidR="009E0149" w:rsidRPr="001064EB" w14:paraId="72D70E4B" w14:textId="77777777" w:rsidTr="00C152E9">
        <w:trPr>
          <w:trHeight w:val="189"/>
        </w:trPr>
        <w:tc>
          <w:tcPr>
            <w:tcW w:w="1559" w:type="dxa"/>
            <w:vMerge/>
            <w:shd w:val="clear" w:color="auto" w:fill="auto"/>
            <w:vAlign w:val="center"/>
          </w:tcPr>
          <w:p w14:paraId="1479687C" w14:textId="77777777" w:rsidR="009E0149" w:rsidRPr="001064EB" w:rsidRDefault="009E0149" w:rsidP="00C152E9">
            <w:pPr>
              <w:ind w:right="-2"/>
              <w:jc w:val="center"/>
              <w:rPr>
                <w:sz w:val="23"/>
                <w:szCs w:val="23"/>
              </w:rPr>
            </w:pPr>
          </w:p>
        </w:tc>
        <w:tc>
          <w:tcPr>
            <w:tcW w:w="1706" w:type="dxa"/>
            <w:vMerge/>
            <w:shd w:val="clear" w:color="auto" w:fill="auto"/>
            <w:vAlign w:val="center"/>
          </w:tcPr>
          <w:p w14:paraId="10AA0C41" w14:textId="77777777" w:rsidR="009E0149" w:rsidRPr="00C5437C" w:rsidRDefault="009E0149" w:rsidP="00C152E9">
            <w:pPr>
              <w:ind w:right="-2"/>
              <w:jc w:val="center"/>
              <w:rPr>
                <w:sz w:val="20"/>
                <w:szCs w:val="20"/>
              </w:rPr>
            </w:pPr>
          </w:p>
        </w:tc>
        <w:tc>
          <w:tcPr>
            <w:tcW w:w="1418" w:type="dxa"/>
            <w:shd w:val="clear" w:color="auto" w:fill="auto"/>
          </w:tcPr>
          <w:p w14:paraId="66A4DDB9" w14:textId="77777777" w:rsidR="009E0149" w:rsidRPr="00EC45E0" w:rsidRDefault="009E0149" w:rsidP="00C152E9">
            <w:pPr>
              <w:jc w:val="center"/>
              <w:rPr>
                <w:sz w:val="23"/>
                <w:szCs w:val="23"/>
              </w:rPr>
            </w:pPr>
            <w:r w:rsidRPr="00EC45E0">
              <w:rPr>
                <w:sz w:val="23"/>
                <w:szCs w:val="23"/>
              </w:rPr>
              <w:t>с 01.07.2024</w:t>
            </w:r>
          </w:p>
        </w:tc>
        <w:tc>
          <w:tcPr>
            <w:tcW w:w="1144" w:type="dxa"/>
            <w:shd w:val="clear" w:color="auto" w:fill="auto"/>
          </w:tcPr>
          <w:p w14:paraId="5DDAE051" w14:textId="77777777" w:rsidR="009E0149" w:rsidRPr="00EC45E0" w:rsidRDefault="009E0149" w:rsidP="00C152E9">
            <w:pPr>
              <w:jc w:val="center"/>
              <w:rPr>
                <w:sz w:val="23"/>
                <w:szCs w:val="23"/>
              </w:rPr>
            </w:pPr>
            <w:r w:rsidRPr="00EC45E0">
              <w:rPr>
                <w:sz w:val="23"/>
                <w:szCs w:val="23"/>
              </w:rPr>
              <w:t>2 430,19</w:t>
            </w:r>
          </w:p>
        </w:tc>
        <w:tc>
          <w:tcPr>
            <w:tcW w:w="850" w:type="dxa"/>
            <w:shd w:val="clear" w:color="auto" w:fill="auto"/>
          </w:tcPr>
          <w:p w14:paraId="30DC62A9" w14:textId="77777777" w:rsidR="009E0149" w:rsidRPr="001064EB" w:rsidRDefault="009E0149" w:rsidP="00C152E9">
            <w:pPr>
              <w:jc w:val="center"/>
              <w:rPr>
                <w:sz w:val="23"/>
                <w:szCs w:val="23"/>
              </w:rPr>
            </w:pPr>
            <w:r w:rsidRPr="00DA3D6C">
              <w:t>x</w:t>
            </w:r>
          </w:p>
        </w:tc>
        <w:tc>
          <w:tcPr>
            <w:tcW w:w="835" w:type="dxa"/>
            <w:shd w:val="clear" w:color="auto" w:fill="auto"/>
          </w:tcPr>
          <w:p w14:paraId="11C1C211"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513EC36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6FDABC86"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357F61C8" w14:textId="77777777" w:rsidR="009E0149" w:rsidRPr="001064EB" w:rsidRDefault="009E0149" w:rsidP="00C152E9">
            <w:pPr>
              <w:ind w:right="-2"/>
              <w:jc w:val="center"/>
              <w:rPr>
                <w:sz w:val="23"/>
                <w:szCs w:val="23"/>
                <w:lang w:val="en-US"/>
              </w:rPr>
            </w:pPr>
            <w:r w:rsidRPr="00DA3D6C">
              <w:t>x</w:t>
            </w:r>
          </w:p>
        </w:tc>
      </w:tr>
      <w:tr w:rsidR="009E0149" w:rsidRPr="001064EB" w14:paraId="57E59D78" w14:textId="77777777" w:rsidTr="00C152E9">
        <w:trPr>
          <w:trHeight w:val="189"/>
        </w:trPr>
        <w:tc>
          <w:tcPr>
            <w:tcW w:w="1559" w:type="dxa"/>
            <w:vMerge/>
            <w:shd w:val="clear" w:color="auto" w:fill="auto"/>
            <w:vAlign w:val="center"/>
          </w:tcPr>
          <w:p w14:paraId="3F4C4EE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6D7ADC7C" w14:textId="77777777" w:rsidR="009E0149" w:rsidRPr="00C5437C" w:rsidRDefault="009E0149" w:rsidP="00C152E9">
            <w:pPr>
              <w:ind w:right="-2"/>
              <w:jc w:val="center"/>
              <w:rPr>
                <w:sz w:val="20"/>
                <w:szCs w:val="20"/>
              </w:rPr>
            </w:pPr>
          </w:p>
        </w:tc>
        <w:tc>
          <w:tcPr>
            <w:tcW w:w="1418" w:type="dxa"/>
            <w:shd w:val="clear" w:color="auto" w:fill="auto"/>
          </w:tcPr>
          <w:p w14:paraId="1D697D95" w14:textId="77777777" w:rsidR="009E0149" w:rsidRPr="00EC45E0" w:rsidRDefault="009E0149" w:rsidP="00C152E9">
            <w:pPr>
              <w:jc w:val="center"/>
              <w:rPr>
                <w:sz w:val="23"/>
                <w:szCs w:val="23"/>
              </w:rPr>
            </w:pPr>
            <w:r w:rsidRPr="00EC45E0">
              <w:rPr>
                <w:sz w:val="23"/>
                <w:szCs w:val="23"/>
              </w:rPr>
              <w:t>с 01.01.2025</w:t>
            </w:r>
          </w:p>
        </w:tc>
        <w:tc>
          <w:tcPr>
            <w:tcW w:w="1144" w:type="dxa"/>
            <w:shd w:val="clear" w:color="auto" w:fill="auto"/>
          </w:tcPr>
          <w:p w14:paraId="73036C68" w14:textId="77777777" w:rsidR="009E0149" w:rsidRPr="00EC45E0" w:rsidRDefault="009E0149" w:rsidP="00C152E9">
            <w:pPr>
              <w:jc w:val="center"/>
              <w:rPr>
                <w:sz w:val="23"/>
                <w:szCs w:val="23"/>
              </w:rPr>
            </w:pPr>
            <w:r w:rsidRPr="00EC45E0">
              <w:rPr>
                <w:sz w:val="23"/>
                <w:szCs w:val="23"/>
              </w:rPr>
              <w:t>2 430,19</w:t>
            </w:r>
          </w:p>
        </w:tc>
        <w:tc>
          <w:tcPr>
            <w:tcW w:w="850" w:type="dxa"/>
            <w:shd w:val="clear" w:color="auto" w:fill="auto"/>
          </w:tcPr>
          <w:p w14:paraId="6562C339" w14:textId="77777777" w:rsidR="009E0149" w:rsidRPr="001064EB" w:rsidRDefault="009E0149" w:rsidP="00C152E9">
            <w:pPr>
              <w:jc w:val="center"/>
              <w:rPr>
                <w:sz w:val="23"/>
                <w:szCs w:val="23"/>
              </w:rPr>
            </w:pPr>
            <w:r w:rsidRPr="00DA3D6C">
              <w:t>x</w:t>
            </w:r>
          </w:p>
        </w:tc>
        <w:tc>
          <w:tcPr>
            <w:tcW w:w="835" w:type="dxa"/>
            <w:shd w:val="clear" w:color="auto" w:fill="auto"/>
          </w:tcPr>
          <w:p w14:paraId="18E83BD9"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204CBB04"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3AAF515C"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72D10625" w14:textId="77777777" w:rsidR="009E0149" w:rsidRPr="001064EB" w:rsidRDefault="009E0149" w:rsidP="00C152E9">
            <w:pPr>
              <w:ind w:right="-2"/>
              <w:jc w:val="center"/>
              <w:rPr>
                <w:sz w:val="23"/>
                <w:szCs w:val="23"/>
                <w:lang w:val="en-US"/>
              </w:rPr>
            </w:pPr>
            <w:r w:rsidRPr="00DA3D6C">
              <w:t>x</w:t>
            </w:r>
          </w:p>
        </w:tc>
      </w:tr>
      <w:tr w:rsidR="009E0149" w:rsidRPr="001064EB" w14:paraId="367D20AE" w14:textId="77777777" w:rsidTr="00C152E9">
        <w:trPr>
          <w:trHeight w:val="189"/>
        </w:trPr>
        <w:tc>
          <w:tcPr>
            <w:tcW w:w="1559" w:type="dxa"/>
            <w:vMerge/>
            <w:shd w:val="clear" w:color="auto" w:fill="auto"/>
            <w:vAlign w:val="center"/>
          </w:tcPr>
          <w:p w14:paraId="1ED6F151" w14:textId="77777777" w:rsidR="009E0149" w:rsidRPr="001064EB" w:rsidRDefault="009E0149" w:rsidP="00C152E9">
            <w:pPr>
              <w:ind w:right="-2"/>
              <w:jc w:val="center"/>
              <w:rPr>
                <w:sz w:val="23"/>
                <w:szCs w:val="23"/>
              </w:rPr>
            </w:pPr>
          </w:p>
        </w:tc>
        <w:tc>
          <w:tcPr>
            <w:tcW w:w="1706" w:type="dxa"/>
            <w:vMerge/>
            <w:shd w:val="clear" w:color="auto" w:fill="auto"/>
            <w:vAlign w:val="center"/>
          </w:tcPr>
          <w:p w14:paraId="36F47968" w14:textId="77777777" w:rsidR="009E0149" w:rsidRPr="00C5437C" w:rsidRDefault="009E0149" w:rsidP="00C152E9">
            <w:pPr>
              <w:ind w:right="-2"/>
              <w:jc w:val="center"/>
              <w:rPr>
                <w:sz w:val="20"/>
                <w:szCs w:val="20"/>
              </w:rPr>
            </w:pPr>
          </w:p>
        </w:tc>
        <w:tc>
          <w:tcPr>
            <w:tcW w:w="1418" w:type="dxa"/>
            <w:shd w:val="clear" w:color="auto" w:fill="auto"/>
          </w:tcPr>
          <w:p w14:paraId="5BE26179" w14:textId="77777777" w:rsidR="009E0149" w:rsidRPr="00EC45E0" w:rsidRDefault="009E0149" w:rsidP="00C152E9">
            <w:pPr>
              <w:jc w:val="center"/>
              <w:rPr>
                <w:sz w:val="23"/>
                <w:szCs w:val="23"/>
              </w:rPr>
            </w:pPr>
            <w:r w:rsidRPr="00EC45E0">
              <w:rPr>
                <w:sz w:val="23"/>
                <w:szCs w:val="23"/>
              </w:rPr>
              <w:t>с 01.07.2025</w:t>
            </w:r>
          </w:p>
        </w:tc>
        <w:tc>
          <w:tcPr>
            <w:tcW w:w="1144" w:type="dxa"/>
            <w:shd w:val="clear" w:color="auto" w:fill="auto"/>
          </w:tcPr>
          <w:p w14:paraId="16C23EDE" w14:textId="77777777" w:rsidR="009E0149" w:rsidRPr="00EC45E0" w:rsidRDefault="009E0149" w:rsidP="00C152E9">
            <w:pPr>
              <w:jc w:val="center"/>
              <w:rPr>
                <w:sz w:val="23"/>
                <w:szCs w:val="23"/>
              </w:rPr>
            </w:pPr>
            <w:r w:rsidRPr="00EC45E0">
              <w:rPr>
                <w:sz w:val="23"/>
                <w:szCs w:val="23"/>
              </w:rPr>
              <w:t>5 496,35</w:t>
            </w:r>
          </w:p>
        </w:tc>
        <w:tc>
          <w:tcPr>
            <w:tcW w:w="850" w:type="dxa"/>
            <w:shd w:val="clear" w:color="auto" w:fill="auto"/>
          </w:tcPr>
          <w:p w14:paraId="34F2914F" w14:textId="77777777" w:rsidR="009E0149" w:rsidRPr="001064EB" w:rsidRDefault="009E0149" w:rsidP="00C152E9">
            <w:pPr>
              <w:jc w:val="center"/>
              <w:rPr>
                <w:sz w:val="23"/>
                <w:szCs w:val="23"/>
              </w:rPr>
            </w:pPr>
            <w:r w:rsidRPr="00DA3D6C">
              <w:t>x</w:t>
            </w:r>
          </w:p>
        </w:tc>
        <w:tc>
          <w:tcPr>
            <w:tcW w:w="835" w:type="dxa"/>
            <w:shd w:val="clear" w:color="auto" w:fill="auto"/>
          </w:tcPr>
          <w:p w14:paraId="58BD4230" w14:textId="77777777" w:rsidR="009E0149" w:rsidRPr="001064EB" w:rsidRDefault="009E0149" w:rsidP="00C152E9">
            <w:pPr>
              <w:ind w:right="-2"/>
              <w:jc w:val="center"/>
              <w:rPr>
                <w:sz w:val="23"/>
                <w:szCs w:val="23"/>
                <w:lang w:val="en-US"/>
              </w:rPr>
            </w:pPr>
            <w:r w:rsidRPr="00DA3D6C">
              <w:t>x</w:t>
            </w:r>
          </w:p>
        </w:tc>
        <w:tc>
          <w:tcPr>
            <w:tcW w:w="1009" w:type="dxa"/>
            <w:shd w:val="clear" w:color="auto" w:fill="auto"/>
          </w:tcPr>
          <w:p w14:paraId="6FA11802" w14:textId="77777777" w:rsidR="009E0149" w:rsidRPr="001064EB" w:rsidRDefault="009E0149" w:rsidP="00C152E9">
            <w:pPr>
              <w:ind w:right="-2"/>
              <w:jc w:val="center"/>
              <w:rPr>
                <w:sz w:val="23"/>
                <w:szCs w:val="23"/>
                <w:lang w:val="en-US"/>
              </w:rPr>
            </w:pPr>
            <w:r w:rsidRPr="00DA3D6C">
              <w:t>x</w:t>
            </w:r>
          </w:p>
        </w:tc>
        <w:tc>
          <w:tcPr>
            <w:tcW w:w="850" w:type="dxa"/>
            <w:shd w:val="clear" w:color="auto" w:fill="auto"/>
          </w:tcPr>
          <w:p w14:paraId="1222E623" w14:textId="77777777" w:rsidR="009E0149" w:rsidRPr="001064EB" w:rsidRDefault="009E0149" w:rsidP="00C152E9">
            <w:pPr>
              <w:ind w:right="-2"/>
              <w:jc w:val="center"/>
              <w:rPr>
                <w:sz w:val="23"/>
                <w:szCs w:val="23"/>
                <w:lang w:val="en-US"/>
              </w:rPr>
            </w:pPr>
            <w:r w:rsidRPr="00DA3D6C">
              <w:t>x</w:t>
            </w:r>
          </w:p>
        </w:tc>
        <w:tc>
          <w:tcPr>
            <w:tcW w:w="957" w:type="dxa"/>
            <w:shd w:val="clear" w:color="auto" w:fill="auto"/>
          </w:tcPr>
          <w:p w14:paraId="5FE38549" w14:textId="77777777" w:rsidR="009E0149" w:rsidRPr="001064EB" w:rsidRDefault="009E0149" w:rsidP="00C152E9">
            <w:pPr>
              <w:ind w:right="-2"/>
              <w:jc w:val="center"/>
              <w:rPr>
                <w:sz w:val="23"/>
                <w:szCs w:val="23"/>
                <w:lang w:val="en-US"/>
              </w:rPr>
            </w:pPr>
            <w:r w:rsidRPr="00DA3D6C">
              <w:t>x</w:t>
            </w:r>
          </w:p>
        </w:tc>
      </w:tr>
      <w:tr w:rsidR="009E0149" w:rsidRPr="001064EB" w14:paraId="5E1A3B11" w14:textId="77777777" w:rsidTr="00C152E9">
        <w:trPr>
          <w:trHeight w:val="334"/>
        </w:trPr>
        <w:tc>
          <w:tcPr>
            <w:tcW w:w="1559" w:type="dxa"/>
            <w:vMerge/>
            <w:shd w:val="clear" w:color="auto" w:fill="auto"/>
            <w:vAlign w:val="center"/>
          </w:tcPr>
          <w:p w14:paraId="795B80E9" w14:textId="77777777" w:rsidR="009E0149" w:rsidRPr="001064EB" w:rsidRDefault="009E0149" w:rsidP="00C152E9">
            <w:pPr>
              <w:ind w:right="-2"/>
              <w:jc w:val="center"/>
              <w:rPr>
                <w:sz w:val="23"/>
                <w:szCs w:val="23"/>
              </w:rPr>
            </w:pPr>
          </w:p>
        </w:tc>
        <w:tc>
          <w:tcPr>
            <w:tcW w:w="1706" w:type="dxa"/>
            <w:shd w:val="clear" w:color="auto" w:fill="auto"/>
            <w:vAlign w:val="center"/>
          </w:tcPr>
          <w:p w14:paraId="466D5258" w14:textId="77777777" w:rsidR="009E0149" w:rsidRPr="00C5437C" w:rsidRDefault="009E0149" w:rsidP="00C152E9">
            <w:pPr>
              <w:ind w:right="-2"/>
              <w:jc w:val="center"/>
              <w:rPr>
                <w:sz w:val="20"/>
                <w:szCs w:val="20"/>
              </w:rPr>
            </w:pPr>
            <w:proofErr w:type="spellStart"/>
            <w:r w:rsidRPr="00C5437C">
              <w:rPr>
                <w:sz w:val="20"/>
                <w:szCs w:val="20"/>
              </w:rPr>
              <w:t>Двухставочный</w:t>
            </w:r>
            <w:proofErr w:type="spellEnd"/>
          </w:p>
        </w:tc>
        <w:tc>
          <w:tcPr>
            <w:tcW w:w="1418" w:type="dxa"/>
            <w:shd w:val="clear" w:color="auto" w:fill="auto"/>
            <w:vAlign w:val="center"/>
          </w:tcPr>
          <w:p w14:paraId="6AFCE2CB"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02956403"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382A67A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4DD87EF1"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058AB048"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4996DA2"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D0FB185"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DB3B9E3" w14:textId="77777777" w:rsidTr="00C152E9">
        <w:tc>
          <w:tcPr>
            <w:tcW w:w="1559" w:type="dxa"/>
            <w:vMerge/>
            <w:shd w:val="clear" w:color="auto" w:fill="auto"/>
            <w:vAlign w:val="center"/>
          </w:tcPr>
          <w:p w14:paraId="2F58EFD7" w14:textId="77777777" w:rsidR="009E0149" w:rsidRPr="001064EB" w:rsidRDefault="009E0149" w:rsidP="00C152E9">
            <w:pPr>
              <w:ind w:right="-2"/>
              <w:jc w:val="center"/>
              <w:rPr>
                <w:sz w:val="23"/>
                <w:szCs w:val="23"/>
              </w:rPr>
            </w:pPr>
          </w:p>
        </w:tc>
        <w:tc>
          <w:tcPr>
            <w:tcW w:w="1706" w:type="dxa"/>
            <w:shd w:val="clear" w:color="auto" w:fill="auto"/>
            <w:vAlign w:val="center"/>
          </w:tcPr>
          <w:p w14:paraId="01F5DDD5" w14:textId="77777777" w:rsidR="009E0149" w:rsidRPr="00C5437C" w:rsidRDefault="009E0149" w:rsidP="00C152E9">
            <w:pPr>
              <w:ind w:left="-105" w:right="-103"/>
              <w:jc w:val="center"/>
              <w:rPr>
                <w:sz w:val="20"/>
                <w:szCs w:val="20"/>
              </w:rPr>
            </w:pPr>
            <w:r w:rsidRPr="00C5437C">
              <w:rPr>
                <w:sz w:val="20"/>
                <w:szCs w:val="20"/>
              </w:rPr>
              <w:t>Ставка за тепловую энергию, руб./Гкал</w:t>
            </w:r>
          </w:p>
        </w:tc>
        <w:tc>
          <w:tcPr>
            <w:tcW w:w="1418" w:type="dxa"/>
            <w:shd w:val="clear" w:color="auto" w:fill="auto"/>
            <w:vAlign w:val="center"/>
          </w:tcPr>
          <w:p w14:paraId="504BD5DF"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0858AD46"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4CFC1811"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E342282"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311CC95E"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3865E39B"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37D97D96"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5D9DF39E" w14:textId="77777777" w:rsidTr="00C152E9">
        <w:trPr>
          <w:trHeight w:val="690"/>
        </w:trPr>
        <w:tc>
          <w:tcPr>
            <w:tcW w:w="1559" w:type="dxa"/>
            <w:vMerge/>
            <w:shd w:val="clear" w:color="auto" w:fill="auto"/>
            <w:vAlign w:val="center"/>
          </w:tcPr>
          <w:p w14:paraId="62EEFD7F" w14:textId="77777777" w:rsidR="009E0149" w:rsidRPr="001064EB" w:rsidRDefault="009E0149" w:rsidP="00C152E9">
            <w:pPr>
              <w:ind w:right="-2"/>
              <w:jc w:val="center"/>
              <w:rPr>
                <w:sz w:val="23"/>
                <w:szCs w:val="23"/>
              </w:rPr>
            </w:pPr>
          </w:p>
        </w:tc>
        <w:tc>
          <w:tcPr>
            <w:tcW w:w="1706" w:type="dxa"/>
            <w:shd w:val="clear" w:color="auto" w:fill="auto"/>
            <w:vAlign w:val="center"/>
          </w:tcPr>
          <w:p w14:paraId="057FEEA5" w14:textId="77777777" w:rsidR="009E0149" w:rsidRPr="00C5437C" w:rsidRDefault="009E0149" w:rsidP="00C152E9">
            <w:pPr>
              <w:ind w:right="-2"/>
              <w:jc w:val="center"/>
              <w:rPr>
                <w:sz w:val="20"/>
                <w:szCs w:val="20"/>
              </w:rPr>
            </w:pPr>
            <w:r w:rsidRPr="00C5437C">
              <w:rPr>
                <w:sz w:val="20"/>
                <w:szCs w:val="20"/>
              </w:rPr>
              <w:t xml:space="preserve">Ставка за </w:t>
            </w:r>
            <w:proofErr w:type="spellStart"/>
            <w:proofErr w:type="gramStart"/>
            <w:r w:rsidRPr="00C5437C">
              <w:rPr>
                <w:sz w:val="20"/>
                <w:szCs w:val="20"/>
              </w:rPr>
              <w:t>содер-жание</w:t>
            </w:r>
            <w:proofErr w:type="spellEnd"/>
            <w:proofErr w:type="gramEnd"/>
            <w:r w:rsidRPr="00C5437C">
              <w:rPr>
                <w:sz w:val="20"/>
                <w:szCs w:val="20"/>
              </w:rPr>
              <w:t xml:space="preserve"> тепловой мощности тыс. руб./Гкал/ч в мес.</w:t>
            </w:r>
          </w:p>
        </w:tc>
        <w:tc>
          <w:tcPr>
            <w:tcW w:w="1418" w:type="dxa"/>
            <w:shd w:val="clear" w:color="auto" w:fill="auto"/>
            <w:vAlign w:val="center"/>
          </w:tcPr>
          <w:p w14:paraId="17F2ECF0" w14:textId="77777777" w:rsidR="009E0149" w:rsidRPr="001064EB" w:rsidRDefault="009E0149" w:rsidP="00C152E9">
            <w:pPr>
              <w:jc w:val="center"/>
              <w:rPr>
                <w:sz w:val="23"/>
                <w:szCs w:val="23"/>
              </w:rPr>
            </w:pPr>
            <w:r w:rsidRPr="001064EB">
              <w:rPr>
                <w:sz w:val="23"/>
                <w:szCs w:val="23"/>
              </w:rPr>
              <w:t>x</w:t>
            </w:r>
          </w:p>
        </w:tc>
        <w:tc>
          <w:tcPr>
            <w:tcW w:w="1144" w:type="dxa"/>
            <w:shd w:val="clear" w:color="auto" w:fill="auto"/>
            <w:vAlign w:val="center"/>
          </w:tcPr>
          <w:p w14:paraId="5D78611E" w14:textId="77777777" w:rsidR="009E0149" w:rsidRPr="001064EB" w:rsidRDefault="009E0149" w:rsidP="00C152E9">
            <w:pPr>
              <w:jc w:val="center"/>
              <w:rPr>
                <w:sz w:val="23"/>
                <w:szCs w:val="23"/>
              </w:rPr>
            </w:pPr>
            <w:r w:rsidRPr="001064EB">
              <w:rPr>
                <w:sz w:val="23"/>
                <w:szCs w:val="23"/>
              </w:rPr>
              <w:t>x</w:t>
            </w:r>
          </w:p>
        </w:tc>
        <w:tc>
          <w:tcPr>
            <w:tcW w:w="850" w:type="dxa"/>
            <w:shd w:val="clear" w:color="auto" w:fill="auto"/>
            <w:vAlign w:val="center"/>
          </w:tcPr>
          <w:p w14:paraId="6E32A2F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27A40E71" w14:textId="77777777" w:rsidR="009E0149" w:rsidRPr="001064EB" w:rsidRDefault="009E0149" w:rsidP="00C152E9">
            <w:pPr>
              <w:ind w:right="-2"/>
              <w:jc w:val="center"/>
              <w:rPr>
                <w:sz w:val="23"/>
                <w:szCs w:val="23"/>
              </w:rPr>
            </w:pPr>
            <w:r w:rsidRPr="001064EB">
              <w:rPr>
                <w:sz w:val="23"/>
                <w:szCs w:val="23"/>
                <w:lang w:val="en-US"/>
              </w:rPr>
              <w:t>x</w:t>
            </w:r>
          </w:p>
        </w:tc>
        <w:tc>
          <w:tcPr>
            <w:tcW w:w="1009" w:type="dxa"/>
            <w:shd w:val="clear" w:color="auto" w:fill="auto"/>
            <w:vAlign w:val="center"/>
          </w:tcPr>
          <w:p w14:paraId="5BCADDFD" w14:textId="77777777" w:rsidR="009E0149" w:rsidRPr="001064EB" w:rsidRDefault="009E0149" w:rsidP="00C152E9">
            <w:pPr>
              <w:ind w:right="-2"/>
              <w:jc w:val="center"/>
              <w:rPr>
                <w:sz w:val="23"/>
                <w:szCs w:val="23"/>
              </w:rPr>
            </w:pPr>
            <w:r w:rsidRPr="001064EB">
              <w:rPr>
                <w:sz w:val="23"/>
                <w:szCs w:val="23"/>
                <w:lang w:val="en-US"/>
              </w:rPr>
              <w:t>x</w:t>
            </w:r>
          </w:p>
        </w:tc>
        <w:tc>
          <w:tcPr>
            <w:tcW w:w="850" w:type="dxa"/>
            <w:shd w:val="clear" w:color="auto" w:fill="auto"/>
            <w:vAlign w:val="center"/>
          </w:tcPr>
          <w:p w14:paraId="10B3240E" w14:textId="77777777" w:rsidR="009E0149" w:rsidRPr="001064EB" w:rsidRDefault="009E0149" w:rsidP="00C152E9">
            <w:pPr>
              <w:ind w:right="-2"/>
              <w:jc w:val="center"/>
              <w:rPr>
                <w:sz w:val="23"/>
                <w:szCs w:val="23"/>
              </w:rPr>
            </w:pPr>
            <w:r w:rsidRPr="001064EB">
              <w:rPr>
                <w:sz w:val="23"/>
                <w:szCs w:val="23"/>
                <w:lang w:val="en-US"/>
              </w:rPr>
              <w:t>x</w:t>
            </w:r>
          </w:p>
        </w:tc>
        <w:tc>
          <w:tcPr>
            <w:tcW w:w="957" w:type="dxa"/>
            <w:shd w:val="clear" w:color="auto" w:fill="auto"/>
            <w:vAlign w:val="center"/>
          </w:tcPr>
          <w:p w14:paraId="437AEB34" w14:textId="77777777" w:rsidR="009E0149" w:rsidRPr="001064EB" w:rsidRDefault="009E0149" w:rsidP="00C152E9">
            <w:pPr>
              <w:ind w:right="-2"/>
              <w:jc w:val="center"/>
              <w:rPr>
                <w:sz w:val="23"/>
                <w:szCs w:val="23"/>
              </w:rPr>
            </w:pPr>
            <w:r w:rsidRPr="001064EB">
              <w:rPr>
                <w:sz w:val="23"/>
                <w:szCs w:val="23"/>
                <w:lang w:val="en-US"/>
              </w:rPr>
              <w:t>x</w:t>
            </w:r>
          </w:p>
        </w:tc>
      </w:tr>
      <w:tr w:rsidR="009E0149" w:rsidRPr="001064EB" w14:paraId="2F370AA9" w14:textId="77777777" w:rsidTr="00C152E9">
        <w:trPr>
          <w:trHeight w:val="289"/>
        </w:trPr>
        <w:tc>
          <w:tcPr>
            <w:tcW w:w="1559" w:type="dxa"/>
            <w:vMerge/>
            <w:shd w:val="clear" w:color="auto" w:fill="auto"/>
            <w:vAlign w:val="center"/>
          </w:tcPr>
          <w:p w14:paraId="0F97EA6A" w14:textId="77777777" w:rsidR="009E0149" w:rsidRPr="001064EB" w:rsidRDefault="009E0149" w:rsidP="00C152E9">
            <w:pPr>
              <w:ind w:right="-2"/>
              <w:jc w:val="center"/>
              <w:rPr>
                <w:sz w:val="23"/>
                <w:szCs w:val="23"/>
              </w:rPr>
            </w:pPr>
          </w:p>
        </w:tc>
        <w:tc>
          <w:tcPr>
            <w:tcW w:w="8769" w:type="dxa"/>
            <w:gridSpan w:val="8"/>
            <w:shd w:val="clear" w:color="auto" w:fill="auto"/>
            <w:vAlign w:val="center"/>
          </w:tcPr>
          <w:p w14:paraId="52089B34" w14:textId="77777777" w:rsidR="009E0149" w:rsidRPr="00C5437C" w:rsidRDefault="009E0149" w:rsidP="00C152E9">
            <w:pPr>
              <w:ind w:right="-2"/>
              <w:jc w:val="center"/>
              <w:rPr>
                <w:sz w:val="20"/>
                <w:szCs w:val="20"/>
              </w:rPr>
            </w:pPr>
            <w:r w:rsidRPr="00C5437C">
              <w:rPr>
                <w:sz w:val="20"/>
                <w:szCs w:val="20"/>
              </w:rPr>
              <w:t>Население*</w:t>
            </w:r>
          </w:p>
        </w:tc>
      </w:tr>
      <w:tr w:rsidR="009E0149" w:rsidRPr="001064EB" w14:paraId="0A81D743" w14:textId="77777777" w:rsidTr="00C152E9">
        <w:trPr>
          <w:trHeight w:val="225"/>
        </w:trPr>
        <w:tc>
          <w:tcPr>
            <w:tcW w:w="1559" w:type="dxa"/>
            <w:vMerge/>
            <w:shd w:val="clear" w:color="auto" w:fill="auto"/>
            <w:vAlign w:val="center"/>
          </w:tcPr>
          <w:p w14:paraId="6DA0B707" w14:textId="77777777" w:rsidR="009E0149" w:rsidRPr="001064EB" w:rsidRDefault="009E0149" w:rsidP="00C152E9">
            <w:pPr>
              <w:ind w:right="-2"/>
              <w:jc w:val="center"/>
              <w:rPr>
                <w:sz w:val="23"/>
                <w:szCs w:val="23"/>
              </w:rPr>
            </w:pPr>
          </w:p>
        </w:tc>
        <w:tc>
          <w:tcPr>
            <w:tcW w:w="1706" w:type="dxa"/>
            <w:vMerge w:val="restart"/>
            <w:shd w:val="clear" w:color="auto" w:fill="auto"/>
            <w:vAlign w:val="center"/>
          </w:tcPr>
          <w:p w14:paraId="499A8C3E" w14:textId="77777777" w:rsidR="009E0149" w:rsidRPr="00C5437C" w:rsidRDefault="009E0149" w:rsidP="00C152E9">
            <w:pPr>
              <w:ind w:right="-2"/>
              <w:jc w:val="center"/>
              <w:rPr>
                <w:sz w:val="20"/>
                <w:szCs w:val="20"/>
              </w:rPr>
            </w:pPr>
            <w:proofErr w:type="spellStart"/>
            <w:r w:rsidRPr="00C5437C">
              <w:rPr>
                <w:sz w:val="20"/>
                <w:szCs w:val="20"/>
              </w:rPr>
              <w:t>Одноставочный</w:t>
            </w:r>
            <w:proofErr w:type="spellEnd"/>
          </w:p>
          <w:p w14:paraId="4902F460" w14:textId="77777777" w:rsidR="009E0149" w:rsidRPr="00C5437C" w:rsidRDefault="009E0149" w:rsidP="00C152E9">
            <w:pPr>
              <w:ind w:right="-2"/>
              <w:jc w:val="center"/>
              <w:rPr>
                <w:sz w:val="20"/>
                <w:szCs w:val="20"/>
              </w:rPr>
            </w:pPr>
            <w:r w:rsidRPr="00C5437C">
              <w:rPr>
                <w:sz w:val="20"/>
                <w:szCs w:val="20"/>
              </w:rPr>
              <w:t>руб./Гкал</w:t>
            </w:r>
          </w:p>
        </w:tc>
        <w:tc>
          <w:tcPr>
            <w:tcW w:w="1418" w:type="dxa"/>
            <w:shd w:val="clear" w:color="auto" w:fill="auto"/>
          </w:tcPr>
          <w:p w14:paraId="1165D627" w14:textId="77777777" w:rsidR="009E0149" w:rsidRPr="001064EB" w:rsidRDefault="009E0149" w:rsidP="00C152E9">
            <w:pPr>
              <w:jc w:val="center"/>
              <w:rPr>
                <w:sz w:val="23"/>
                <w:szCs w:val="23"/>
              </w:rPr>
            </w:pPr>
            <w:r w:rsidRPr="00EC45E0">
              <w:rPr>
                <w:sz w:val="23"/>
                <w:szCs w:val="23"/>
              </w:rPr>
              <w:t>с 01.01.2017</w:t>
            </w:r>
          </w:p>
        </w:tc>
        <w:tc>
          <w:tcPr>
            <w:tcW w:w="1144" w:type="dxa"/>
            <w:shd w:val="clear" w:color="auto" w:fill="auto"/>
          </w:tcPr>
          <w:p w14:paraId="0AD55064" w14:textId="77777777" w:rsidR="009E0149" w:rsidRPr="001064EB" w:rsidRDefault="009E0149" w:rsidP="00C152E9">
            <w:pPr>
              <w:jc w:val="center"/>
              <w:rPr>
                <w:sz w:val="23"/>
                <w:szCs w:val="23"/>
              </w:rPr>
            </w:pPr>
            <w:r w:rsidRPr="00EC45E0">
              <w:rPr>
                <w:sz w:val="23"/>
                <w:szCs w:val="23"/>
              </w:rPr>
              <w:t>2 850,10</w:t>
            </w:r>
          </w:p>
        </w:tc>
        <w:tc>
          <w:tcPr>
            <w:tcW w:w="850" w:type="dxa"/>
            <w:shd w:val="clear" w:color="auto" w:fill="auto"/>
            <w:vAlign w:val="center"/>
          </w:tcPr>
          <w:p w14:paraId="3479C4FA" w14:textId="77777777" w:rsidR="009E0149" w:rsidRPr="001064EB" w:rsidRDefault="009E0149" w:rsidP="00C152E9">
            <w:pPr>
              <w:ind w:right="-2"/>
              <w:jc w:val="center"/>
              <w:rPr>
                <w:sz w:val="23"/>
                <w:szCs w:val="23"/>
              </w:rPr>
            </w:pPr>
            <w:r w:rsidRPr="001064EB">
              <w:rPr>
                <w:sz w:val="23"/>
                <w:szCs w:val="23"/>
                <w:lang w:val="en-US"/>
              </w:rPr>
              <w:t>x</w:t>
            </w:r>
          </w:p>
        </w:tc>
        <w:tc>
          <w:tcPr>
            <w:tcW w:w="835" w:type="dxa"/>
            <w:shd w:val="clear" w:color="auto" w:fill="auto"/>
            <w:vAlign w:val="center"/>
          </w:tcPr>
          <w:p w14:paraId="3E866A96" w14:textId="77777777" w:rsidR="009E0149" w:rsidRPr="001064EB" w:rsidRDefault="009E0149" w:rsidP="00C152E9">
            <w:pPr>
              <w:ind w:right="-2"/>
              <w:jc w:val="center"/>
              <w:rPr>
                <w:sz w:val="23"/>
                <w:szCs w:val="23"/>
              </w:rPr>
            </w:pPr>
            <w:r w:rsidRPr="001064EB">
              <w:rPr>
                <w:sz w:val="23"/>
                <w:szCs w:val="23"/>
                <w:lang w:val="en-US"/>
              </w:rPr>
              <w:t>x</w:t>
            </w:r>
          </w:p>
        </w:tc>
        <w:tc>
          <w:tcPr>
            <w:tcW w:w="1009" w:type="dxa"/>
            <w:shd w:val="clear" w:color="auto" w:fill="auto"/>
            <w:vAlign w:val="center"/>
          </w:tcPr>
          <w:p w14:paraId="45B3C612"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1CC2889E"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6DFFD456"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74D521BE" w14:textId="77777777" w:rsidTr="00C152E9">
        <w:trPr>
          <w:trHeight w:val="180"/>
        </w:trPr>
        <w:tc>
          <w:tcPr>
            <w:tcW w:w="1559" w:type="dxa"/>
            <w:vMerge/>
            <w:shd w:val="clear" w:color="auto" w:fill="auto"/>
            <w:vAlign w:val="center"/>
          </w:tcPr>
          <w:p w14:paraId="322BEE19"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A59F6DE" w14:textId="77777777" w:rsidR="009E0149" w:rsidRPr="001064EB" w:rsidRDefault="009E0149" w:rsidP="00C152E9">
            <w:pPr>
              <w:ind w:right="-2"/>
              <w:jc w:val="center"/>
              <w:rPr>
                <w:sz w:val="23"/>
                <w:szCs w:val="23"/>
              </w:rPr>
            </w:pPr>
          </w:p>
        </w:tc>
        <w:tc>
          <w:tcPr>
            <w:tcW w:w="1418" w:type="dxa"/>
            <w:shd w:val="clear" w:color="auto" w:fill="auto"/>
          </w:tcPr>
          <w:p w14:paraId="48608EEB" w14:textId="77777777" w:rsidR="009E0149" w:rsidRPr="001064EB" w:rsidRDefault="009E0149" w:rsidP="00C152E9">
            <w:pPr>
              <w:jc w:val="center"/>
              <w:rPr>
                <w:sz w:val="23"/>
                <w:szCs w:val="23"/>
              </w:rPr>
            </w:pPr>
            <w:r w:rsidRPr="00EC45E0">
              <w:rPr>
                <w:sz w:val="23"/>
                <w:szCs w:val="23"/>
              </w:rPr>
              <w:t>с 01.07.2017</w:t>
            </w:r>
          </w:p>
        </w:tc>
        <w:tc>
          <w:tcPr>
            <w:tcW w:w="1144" w:type="dxa"/>
            <w:shd w:val="clear" w:color="auto" w:fill="auto"/>
          </w:tcPr>
          <w:p w14:paraId="3B57B945" w14:textId="77777777" w:rsidR="009E0149" w:rsidRPr="001064EB" w:rsidRDefault="009E0149" w:rsidP="00C152E9">
            <w:pPr>
              <w:jc w:val="center"/>
              <w:rPr>
                <w:sz w:val="23"/>
                <w:szCs w:val="23"/>
              </w:rPr>
            </w:pPr>
            <w:r w:rsidRPr="00EC45E0">
              <w:rPr>
                <w:sz w:val="23"/>
                <w:szCs w:val="23"/>
              </w:rPr>
              <w:t>2 934,16</w:t>
            </w:r>
          </w:p>
        </w:tc>
        <w:tc>
          <w:tcPr>
            <w:tcW w:w="850" w:type="dxa"/>
            <w:shd w:val="clear" w:color="auto" w:fill="auto"/>
            <w:vAlign w:val="center"/>
          </w:tcPr>
          <w:p w14:paraId="2F6B551F"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43AD63EC"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6DDF3085"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6554BB7"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31466673"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75071548" w14:textId="77777777" w:rsidTr="00C152E9">
        <w:trPr>
          <w:trHeight w:val="135"/>
        </w:trPr>
        <w:tc>
          <w:tcPr>
            <w:tcW w:w="1559" w:type="dxa"/>
            <w:vMerge/>
            <w:shd w:val="clear" w:color="auto" w:fill="auto"/>
            <w:vAlign w:val="center"/>
          </w:tcPr>
          <w:p w14:paraId="2F7C594E" w14:textId="77777777" w:rsidR="009E0149" w:rsidRPr="001064EB" w:rsidRDefault="009E0149" w:rsidP="00C152E9">
            <w:pPr>
              <w:ind w:right="-2"/>
              <w:jc w:val="center"/>
              <w:rPr>
                <w:sz w:val="23"/>
                <w:szCs w:val="23"/>
              </w:rPr>
            </w:pPr>
          </w:p>
        </w:tc>
        <w:tc>
          <w:tcPr>
            <w:tcW w:w="1706" w:type="dxa"/>
            <w:vMerge/>
            <w:shd w:val="clear" w:color="auto" w:fill="auto"/>
            <w:vAlign w:val="center"/>
          </w:tcPr>
          <w:p w14:paraId="507AD2BC" w14:textId="77777777" w:rsidR="009E0149" w:rsidRPr="001064EB" w:rsidRDefault="009E0149" w:rsidP="00C152E9">
            <w:pPr>
              <w:ind w:right="-2"/>
              <w:jc w:val="center"/>
              <w:rPr>
                <w:sz w:val="23"/>
                <w:szCs w:val="23"/>
              </w:rPr>
            </w:pPr>
          </w:p>
        </w:tc>
        <w:tc>
          <w:tcPr>
            <w:tcW w:w="1418" w:type="dxa"/>
            <w:shd w:val="clear" w:color="auto" w:fill="auto"/>
          </w:tcPr>
          <w:p w14:paraId="12F3687E" w14:textId="77777777" w:rsidR="009E0149" w:rsidRPr="001064EB" w:rsidRDefault="009E0149" w:rsidP="00C152E9">
            <w:pPr>
              <w:jc w:val="center"/>
              <w:rPr>
                <w:sz w:val="23"/>
                <w:szCs w:val="23"/>
              </w:rPr>
            </w:pPr>
            <w:r w:rsidRPr="00EC45E0">
              <w:rPr>
                <w:sz w:val="23"/>
                <w:szCs w:val="23"/>
              </w:rPr>
              <w:t>с 01.01.2018</w:t>
            </w:r>
          </w:p>
        </w:tc>
        <w:tc>
          <w:tcPr>
            <w:tcW w:w="1144" w:type="dxa"/>
            <w:shd w:val="clear" w:color="auto" w:fill="auto"/>
          </w:tcPr>
          <w:p w14:paraId="1EFC565C" w14:textId="77777777" w:rsidR="009E0149" w:rsidRPr="001064EB" w:rsidRDefault="009E0149" w:rsidP="00C152E9">
            <w:pPr>
              <w:jc w:val="center"/>
              <w:rPr>
                <w:sz w:val="23"/>
                <w:szCs w:val="23"/>
              </w:rPr>
            </w:pPr>
            <w:r w:rsidRPr="00EC45E0">
              <w:rPr>
                <w:sz w:val="23"/>
                <w:szCs w:val="23"/>
              </w:rPr>
              <w:t>2 934,16</w:t>
            </w:r>
          </w:p>
        </w:tc>
        <w:tc>
          <w:tcPr>
            <w:tcW w:w="850" w:type="dxa"/>
            <w:shd w:val="clear" w:color="auto" w:fill="auto"/>
            <w:vAlign w:val="center"/>
          </w:tcPr>
          <w:p w14:paraId="5189BDD2"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2C43F62F"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6483B32"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5C13CA00"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7E393DDC" w14:textId="77777777" w:rsidR="009E0149" w:rsidRPr="001064EB" w:rsidRDefault="009E0149" w:rsidP="00C152E9">
            <w:pPr>
              <w:ind w:right="-2"/>
              <w:jc w:val="center"/>
              <w:rPr>
                <w:sz w:val="23"/>
                <w:szCs w:val="23"/>
                <w:lang w:val="en-US"/>
              </w:rPr>
            </w:pPr>
            <w:r w:rsidRPr="001064EB">
              <w:rPr>
                <w:sz w:val="23"/>
                <w:szCs w:val="23"/>
                <w:lang w:val="en-US"/>
              </w:rPr>
              <w:t>x</w:t>
            </w:r>
          </w:p>
        </w:tc>
      </w:tr>
      <w:tr w:rsidR="009E0149" w:rsidRPr="001064EB" w14:paraId="281BBE5C" w14:textId="77777777" w:rsidTr="00C152E9">
        <w:trPr>
          <w:trHeight w:val="309"/>
        </w:trPr>
        <w:tc>
          <w:tcPr>
            <w:tcW w:w="1559" w:type="dxa"/>
            <w:vMerge/>
            <w:shd w:val="clear" w:color="auto" w:fill="auto"/>
            <w:vAlign w:val="center"/>
          </w:tcPr>
          <w:p w14:paraId="2BC86ECF" w14:textId="77777777" w:rsidR="009E0149" w:rsidRPr="001064EB" w:rsidRDefault="009E0149" w:rsidP="00C152E9">
            <w:pPr>
              <w:ind w:right="-2"/>
              <w:jc w:val="center"/>
              <w:rPr>
                <w:sz w:val="23"/>
                <w:szCs w:val="23"/>
              </w:rPr>
            </w:pPr>
          </w:p>
        </w:tc>
        <w:tc>
          <w:tcPr>
            <w:tcW w:w="1706" w:type="dxa"/>
            <w:vMerge/>
            <w:shd w:val="clear" w:color="auto" w:fill="auto"/>
            <w:vAlign w:val="center"/>
          </w:tcPr>
          <w:p w14:paraId="434FB438" w14:textId="77777777" w:rsidR="009E0149" w:rsidRPr="001064EB" w:rsidRDefault="009E0149" w:rsidP="00C152E9">
            <w:pPr>
              <w:ind w:right="-2"/>
              <w:jc w:val="center"/>
              <w:rPr>
                <w:sz w:val="23"/>
                <w:szCs w:val="23"/>
              </w:rPr>
            </w:pPr>
          </w:p>
        </w:tc>
        <w:tc>
          <w:tcPr>
            <w:tcW w:w="1418" w:type="dxa"/>
            <w:shd w:val="clear" w:color="auto" w:fill="auto"/>
          </w:tcPr>
          <w:p w14:paraId="63C1AAF3" w14:textId="77777777" w:rsidR="009E0149" w:rsidRPr="001064EB" w:rsidRDefault="009E0149" w:rsidP="00C152E9">
            <w:pPr>
              <w:jc w:val="center"/>
              <w:rPr>
                <w:sz w:val="23"/>
                <w:szCs w:val="23"/>
              </w:rPr>
            </w:pPr>
            <w:r w:rsidRPr="00EC45E0">
              <w:rPr>
                <w:sz w:val="23"/>
                <w:szCs w:val="23"/>
              </w:rPr>
              <w:t>с 01.07.2018</w:t>
            </w:r>
          </w:p>
        </w:tc>
        <w:tc>
          <w:tcPr>
            <w:tcW w:w="1144" w:type="dxa"/>
            <w:shd w:val="clear" w:color="auto" w:fill="auto"/>
          </w:tcPr>
          <w:p w14:paraId="17C8079E" w14:textId="77777777" w:rsidR="009E0149" w:rsidRPr="001064EB" w:rsidRDefault="009E0149" w:rsidP="00C152E9">
            <w:pPr>
              <w:jc w:val="center"/>
              <w:rPr>
                <w:sz w:val="23"/>
                <w:szCs w:val="23"/>
              </w:rPr>
            </w:pPr>
            <w:r w:rsidRPr="00EC45E0">
              <w:rPr>
                <w:sz w:val="23"/>
                <w:szCs w:val="23"/>
              </w:rPr>
              <w:t>2 911,63</w:t>
            </w:r>
          </w:p>
        </w:tc>
        <w:tc>
          <w:tcPr>
            <w:tcW w:w="850" w:type="dxa"/>
            <w:shd w:val="clear" w:color="auto" w:fill="auto"/>
            <w:vAlign w:val="center"/>
          </w:tcPr>
          <w:p w14:paraId="6FD8FBFB" w14:textId="77777777" w:rsidR="009E0149" w:rsidRPr="001064EB" w:rsidRDefault="009E0149" w:rsidP="00C152E9">
            <w:pPr>
              <w:jc w:val="center"/>
              <w:rPr>
                <w:sz w:val="23"/>
                <w:szCs w:val="23"/>
              </w:rPr>
            </w:pPr>
            <w:r w:rsidRPr="001064EB">
              <w:rPr>
                <w:sz w:val="23"/>
                <w:szCs w:val="23"/>
              </w:rPr>
              <w:t>x</w:t>
            </w:r>
          </w:p>
        </w:tc>
        <w:tc>
          <w:tcPr>
            <w:tcW w:w="835" w:type="dxa"/>
            <w:shd w:val="clear" w:color="auto" w:fill="auto"/>
            <w:vAlign w:val="center"/>
          </w:tcPr>
          <w:p w14:paraId="7247C63D" w14:textId="77777777" w:rsidR="009E0149" w:rsidRPr="001064EB" w:rsidRDefault="009E0149" w:rsidP="00C152E9">
            <w:pPr>
              <w:ind w:right="-2"/>
              <w:jc w:val="center"/>
              <w:rPr>
                <w:sz w:val="23"/>
                <w:szCs w:val="23"/>
                <w:lang w:val="en-US"/>
              </w:rPr>
            </w:pPr>
            <w:r w:rsidRPr="001064EB">
              <w:rPr>
                <w:sz w:val="23"/>
                <w:szCs w:val="23"/>
                <w:lang w:val="en-US"/>
              </w:rPr>
              <w:t>x</w:t>
            </w:r>
          </w:p>
        </w:tc>
        <w:tc>
          <w:tcPr>
            <w:tcW w:w="1009" w:type="dxa"/>
            <w:shd w:val="clear" w:color="auto" w:fill="auto"/>
            <w:vAlign w:val="center"/>
          </w:tcPr>
          <w:p w14:paraId="468D0E51" w14:textId="77777777" w:rsidR="009E0149" w:rsidRPr="001064EB" w:rsidRDefault="009E0149" w:rsidP="00C152E9">
            <w:pPr>
              <w:ind w:right="-2"/>
              <w:jc w:val="center"/>
              <w:rPr>
                <w:sz w:val="23"/>
                <w:szCs w:val="23"/>
                <w:lang w:val="en-US"/>
              </w:rPr>
            </w:pPr>
            <w:r w:rsidRPr="001064EB">
              <w:rPr>
                <w:sz w:val="23"/>
                <w:szCs w:val="23"/>
                <w:lang w:val="en-US"/>
              </w:rPr>
              <w:t>x</w:t>
            </w:r>
          </w:p>
        </w:tc>
        <w:tc>
          <w:tcPr>
            <w:tcW w:w="850" w:type="dxa"/>
            <w:shd w:val="clear" w:color="auto" w:fill="auto"/>
            <w:vAlign w:val="center"/>
          </w:tcPr>
          <w:p w14:paraId="2C6B1284" w14:textId="77777777" w:rsidR="009E0149" w:rsidRPr="001064EB" w:rsidRDefault="009E0149" w:rsidP="00C152E9">
            <w:pPr>
              <w:ind w:right="-2"/>
              <w:jc w:val="center"/>
              <w:rPr>
                <w:sz w:val="23"/>
                <w:szCs w:val="23"/>
                <w:lang w:val="en-US"/>
              </w:rPr>
            </w:pPr>
            <w:r w:rsidRPr="001064EB">
              <w:rPr>
                <w:sz w:val="23"/>
                <w:szCs w:val="23"/>
                <w:lang w:val="en-US"/>
              </w:rPr>
              <w:t>x</w:t>
            </w:r>
          </w:p>
        </w:tc>
        <w:tc>
          <w:tcPr>
            <w:tcW w:w="957" w:type="dxa"/>
            <w:shd w:val="clear" w:color="auto" w:fill="auto"/>
            <w:vAlign w:val="center"/>
          </w:tcPr>
          <w:p w14:paraId="22B22AAC" w14:textId="77777777" w:rsidR="009E0149" w:rsidRPr="001064EB" w:rsidRDefault="009E0149" w:rsidP="00C152E9">
            <w:pPr>
              <w:ind w:right="-2"/>
              <w:jc w:val="center"/>
              <w:rPr>
                <w:sz w:val="23"/>
                <w:szCs w:val="23"/>
                <w:lang w:val="en-US"/>
              </w:rPr>
            </w:pPr>
            <w:r w:rsidRPr="001064EB">
              <w:rPr>
                <w:sz w:val="23"/>
                <w:szCs w:val="23"/>
                <w:lang w:val="en-US"/>
              </w:rPr>
              <w:t>x</w:t>
            </w:r>
          </w:p>
        </w:tc>
      </w:tr>
    </w:tbl>
    <w:p w14:paraId="07D6C019" w14:textId="77777777" w:rsidR="009E0149" w:rsidRDefault="009E0149" w:rsidP="009E0149">
      <w:pPr>
        <w:sectPr w:rsidR="009E0149" w:rsidSect="00445701">
          <w:pgSz w:w="11906" w:h="16838"/>
          <w:pgMar w:top="567" w:right="707" w:bottom="567" w:left="1701" w:header="720" w:footer="720" w:gutter="0"/>
          <w:cols w:space="720"/>
          <w:titlePg/>
          <w:docGrid w:linePitch="326"/>
        </w:sectPr>
      </w:pPr>
    </w:p>
    <w:p w14:paraId="4B6299E6" w14:textId="38BB6321" w:rsidR="009E0149" w:rsidRDefault="009E0149" w:rsidP="009E0149"/>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1134"/>
      </w:tblGrid>
      <w:tr w:rsidR="009E0149" w:rsidRPr="0042791D" w14:paraId="5DB573F2" w14:textId="77777777" w:rsidTr="009E0149">
        <w:trPr>
          <w:trHeight w:val="180"/>
          <w:jc w:val="center"/>
        </w:trPr>
        <w:tc>
          <w:tcPr>
            <w:tcW w:w="1417" w:type="dxa"/>
            <w:tcBorders>
              <w:bottom w:val="single" w:sz="4" w:space="0" w:color="auto"/>
            </w:tcBorders>
            <w:shd w:val="clear" w:color="auto" w:fill="auto"/>
            <w:vAlign w:val="center"/>
          </w:tcPr>
          <w:p w14:paraId="20B6FB87" w14:textId="77777777" w:rsidR="009E0149" w:rsidRPr="0042791D" w:rsidRDefault="009E0149" w:rsidP="00C152E9">
            <w:pPr>
              <w:ind w:left="-80" w:right="-125"/>
              <w:jc w:val="center"/>
              <w:rPr>
                <w:bCs/>
                <w:color w:val="000000"/>
                <w:kern w:val="32"/>
                <w:sz w:val="20"/>
                <w:szCs w:val="20"/>
              </w:rPr>
            </w:pPr>
            <w:r>
              <w:rPr>
                <w:bCs/>
                <w:color w:val="000000"/>
                <w:kern w:val="32"/>
                <w:sz w:val="20"/>
                <w:szCs w:val="20"/>
              </w:rPr>
              <w:t>1</w:t>
            </w:r>
          </w:p>
        </w:tc>
        <w:tc>
          <w:tcPr>
            <w:tcW w:w="1418" w:type="dxa"/>
            <w:tcBorders>
              <w:bottom w:val="single" w:sz="4" w:space="0" w:color="auto"/>
            </w:tcBorders>
            <w:shd w:val="clear" w:color="auto" w:fill="auto"/>
          </w:tcPr>
          <w:p w14:paraId="26DC1DE5" w14:textId="77777777" w:rsidR="009E0149" w:rsidRPr="0042791D" w:rsidRDefault="009E0149" w:rsidP="00C152E9">
            <w:pPr>
              <w:ind w:left="-108" w:right="-147"/>
              <w:jc w:val="center"/>
              <w:rPr>
                <w:sz w:val="20"/>
                <w:szCs w:val="20"/>
              </w:rPr>
            </w:pPr>
            <w:r>
              <w:rPr>
                <w:sz w:val="20"/>
                <w:szCs w:val="20"/>
              </w:rPr>
              <w:t>2</w:t>
            </w:r>
          </w:p>
        </w:tc>
        <w:tc>
          <w:tcPr>
            <w:tcW w:w="1518" w:type="dxa"/>
            <w:tcBorders>
              <w:bottom w:val="single" w:sz="4" w:space="0" w:color="auto"/>
            </w:tcBorders>
            <w:shd w:val="clear" w:color="auto" w:fill="auto"/>
          </w:tcPr>
          <w:p w14:paraId="6573A857" w14:textId="77777777" w:rsidR="009E0149" w:rsidRPr="0042791D" w:rsidRDefault="009E0149" w:rsidP="00C152E9">
            <w:pPr>
              <w:ind w:left="-108" w:right="-108"/>
              <w:jc w:val="center"/>
              <w:rPr>
                <w:sz w:val="20"/>
                <w:szCs w:val="20"/>
              </w:rPr>
            </w:pPr>
            <w:r>
              <w:rPr>
                <w:sz w:val="20"/>
                <w:szCs w:val="20"/>
              </w:rPr>
              <w:t>3</w:t>
            </w:r>
          </w:p>
        </w:tc>
        <w:tc>
          <w:tcPr>
            <w:tcW w:w="1134" w:type="dxa"/>
            <w:tcBorders>
              <w:bottom w:val="single" w:sz="4" w:space="0" w:color="auto"/>
            </w:tcBorders>
            <w:shd w:val="clear" w:color="auto" w:fill="auto"/>
          </w:tcPr>
          <w:p w14:paraId="210DFCC1" w14:textId="77777777" w:rsidR="009E0149" w:rsidRPr="0042791D" w:rsidRDefault="009E0149" w:rsidP="00C152E9">
            <w:pPr>
              <w:ind w:left="-108" w:right="-147"/>
              <w:jc w:val="center"/>
              <w:rPr>
                <w:sz w:val="20"/>
                <w:szCs w:val="20"/>
              </w:rPr>
            </w:pPr>
            <w:r>
              <w:rPr>
                <w:sz w:val="20"/>
                <w:szCs w:val="20"/>
              </w:rPr>
              <w:t>4</w:t>
            </w:r>
          </w:p>
        </w:tc>
        <w:tc>
          <w:tcPr>
            <w:tcW w:w="851" w:type="dxa"/>
            <w:tcBorders>
              <w:bottom w:val="single" w:sz="4" w:space="0" w:color="auto"/>
            </w:tcBorders>
            <w:shd w:val="clear" w:color="auto" w:fill="auto"/>
            <w:vAlign w:val="center"/>
          </w:tcPr>
          <w:p w14:paraId="30A64836" w14:textId="77777777" w:rsidR="009E0149" w:rsidRPr="0042791D" w:rsidRDefault="009E0149" w:rsidP="00C152E9">
            <w:pPr>
              <w:ind w:left="-108" w:right="-72"/>
              <w:jc w:val="center"/>
              <w:rPr>
                <w:sz w:val="20"/>
                <w:szCs w:val="20"/>
              </w:rPr>
            </w:pPr>
            <w:r>
              <w:rPr>
                <w:sz w:val="20"/>
                <w:szCs w:val="20"/>
              </w:rPr>
              <w:t>5</w:t>
            </w:r>
          </w:p>
        </w:tc>
        <w:tc>
          <w:tcPr>
            <w:tcW w:w="850" w:type="dxa"/>
            <w:tcBorders>
              <w:bottom w:val="single" w:sz="4" w:space="0" w:color="auto"/>
            </w:tcBorders>
            <w:shd w:val="clear" w:color="auto" w:fill="auto"/>
            <w:vAlign w:val="center"/>
          </w:tcPr>
          <w:p w14:paraId="762D201F" w14:textId="77777777" w:rsidR="009E0149" w:rsidRPr="0042791D" w:rsidRDefault="009E0149" w:rsidP="00C152E9">
            <w:pPr>
              <w:ind w:left="-108" w:right="-72"/>
              <w:jc w:val="center"/>
              <w:rPr>
                <w:sz w:val="20"/>
                <w:szCs w:val="20"/>
              </w:rPr>
            </w:pPr>
            <w:r>
              <w:rPr>
                <w:sz w:val="20"/>
                <w:szCs w:val="20"/>
              </w:rPr>
              <w:t>6</w:t>
            </w:r>
          </w:p>
        </w:tc>
        <w:tc>
          <w:tcPr>
            <w:tcW w:w="993" w:type="dxa"/>
            <w:tcBorders>
              <w:bottom w:val="single" w:sz="4" w:space="0" w:color="auto"/>
            </w:tcBorders>
            <w:shd w:val="clear" w:color="auto" w:fill="auto"/>
            <w:vAlign w:val="center"/>
          </w:tcPr>
          <w:p w14:paraId="3C3643AB" w14:textId="77777777" w:rsidR="009E0149" w:rsidRPr="0042791D" w:rsidRDefault="009E0149" w:rsidP="00C152E9">
            <w:pPr>
              <w:ind w:left="-108" w:right="-72"/>
              <w:jc w:val="center"/>
              <w:rPr>
                <w:sz w:val="20"/>
                <w:szCs w:val="20"/>
              </w:rPr>
            </w:pPr>
            <w:r>
              <w:rPr>
                <w:sz w:val="20"/>
                <w:szCs w:val="20"/>
              </w:rPr>
              <w:t>7</w:t>
            </w:r>
          </w:p>
        </w:tc>
        <w:tc>
          <w:tcPr>
            <w:tcW w:w="850" w:type="dxa"/>
            <w:tcBorders>
              <w:bottom w:val="single" w:sz="4" w:space="0" w:color="auto"/>
            </w:tcBorders>
            <w:shd w:val="clear" w:color="auto" w:fill="auto"/>
            <w:vAlign w:val="center"/>
          </w:tcPr>
          <w:p w14:paraId="08CEBB16" w14:textId="77777777" w:rsidR="009E0149" w:rsidRPr="0042791D" w:rsidRDefault="009E0149" w:rsidP="00C152E9">
            <w:pPr>
              <w:ind w:left="-108" w:right="-72"/>
              <w:jc w:val="center"/>
              <w:rPr>
                <w:sz w:val="20"/>
                <w:szCs w:val="20"/>
              </w:rPr>
            </w:pPr>
            <w:r>
              <w:rPr>
                <w:sz w:val="20"/>
                <w:szCs w:val="20"/>
              </w:rPr>
              <w:t>8</w:t>
            </w:r>
          </w:p>
        </w:tc>
        <w:tc>
          <w:tcPr>
            <w:tcW w:w="1134" w:type="dxa"/>
            <w:tcBorders>
              <w:bottom w:val="single" w:sz="4" w:space="0" w:color="auto"/>
            </w:tcBorders>
            <w:shd w:val="clear" w:color="auto" w:fill="auto"/>
          </w:tcPr>
          <w:p w14:paraId="7DEBE4CC" w14:textId="77777777" w:rsidR="009E0149" w:rsidRPr="0042791D" w:rsidRDefault="009E0149" w:rsidP="00C152E9">
            <w:pPr>
              <w:ind w:right="-2"/>
              <w:jc w:val="center"/>
              <w:rPr>
                <w:sz w:val="20"/>
                <w:szCs w:val="20"/>
              </w:rPr>
            </w:pPr>
            <w:r>
              <w:rPr>
                <w:sz w:val="20"/>
                <w:szCs w:val="20"/>
              </w:rPr>
              <w:t>9</w:t>
            </w:r>
          </w:p>
        </w:tc>
      </w:tr>
      <w:tr w:rsidR="009E0149" w:rsidRPr="0042791D" w14:paraId="6E05453D" w14:textId="77777777" w:rsidTr="009E0149">
        <w:trPr>
          <w:trHeight w:val="180"/>
          <w:jc w:val="center"/>
        </w:trPr>
        <w:tc>
          <w:tcPr>
            <w:tcW w:w="1417" w:type="dxa"/>
            <w:vMerge w:val="restart"/>
            <w:shd w:val="clear" w:color="auto" w:fill="auto"/>
          </w:tcPr>
          <w:p w14:paraId="152E0546" w14:textId="77777777" w:rsidR="009E0149" w:rsidRPr="0042791D" w:rsidRDefault="009E0149" w:rsidP="00C152E9">
            <w:pPr>
              <w:ind w:left="-80" w:right="-2"/>
              <w:rPr>
                <w:sz w:val="20"/>
                <w:szCs w:val="20"/>
              </w:rPr>
            </w:pPr>
          </w:p>
        </w:tc>
        <w:tc>
          <w:tcPr>
            <w:tcW w:w="1418" w:type="dxa"/>
            <w:vMerge w:val="restart"/>
            <w:shd w:val="clear" w:color="auto" w:fill="auto"/>
          </w:tcPr>
          <w:p w14:paraId="218D19A9" w14:textId="77777777" w:rsidR="009E0149" w:rsidRPr="0042791D" w:rsidRDefault="009E0149" w:rsidP="00C152E9">
            <w:pPr>
              <w:ind w:left="-108" w:right="-147"/>
              <w:jc w:val="center"/>
              <w:rPr>
                <w:sz w:val="20"/>
                <w:szCs w:val="20"/>
              </w:rPr>
            </w:pPr>
          </w:p>
        </w:tc>
        <w:tc>
          <w:tcPr>
            <w:tcW w:w="1518" w:type="dxa"/>
            <w:shd w:val="clear" w:color="auto" w:fill="auto"/>
          </w:tcPr>
          <w:p w14:paraId="3D1E29F5" w14:textId="77777777" w:rsidR="009E0149" w:rsidRPr="00EE2E7F" w:rsidRDefault="009E0149" w:rsidP="00C152E9">
            <w:pPr>
              <w:jc w:val="center"/>
              <w:rPr>
                <w:sz w:val="23"/>
                <w:szCs w:val="23"/>
              </w:rPr>
            </w:pPr>
            <w:r w:rsidRPr="00EC45E0">
              <w:rPr>
                <w:sz w:val="23"/>
                <w:szCs w:val="23"/>
              </w:rPr>
              <w:t>с 01.01.2019</w:t>
            </w:r>
          </w:p>
        </w:tc>
        <w:tc>
          <w:tcPr>
            <w:tcW w:w="1134" w:type="dxa"/>
            <w:shd w:val="clear" w:color="auto" w:fill="auto"/>
          </w:tcPr>
          <w:p w14:paraId="493C735F" w14:textId="77777777" w:rsidR="009E0149" w:rsidRPr="00EE2E7F" w:rsidRDefault="009E0149" w:rsidP="00C152E9">
            <w:pPr>
              <w:jc w:val="center"/>
              <w:rPr>
                <w:sz w:val="23"/>
                <w:szCs w:val="23"/>
              </w:rPr>
            </w:pPr>
            <w:r w:rsidRPr="00EC45E0">
              <w:rPr>
                <w:sz w:val="23"/>
                <w:szCs w:val="23"/>
              </w:rPr>
              <w:t>2 911,63</w:t>
            </w:r>
          </w:p>
        </w:tc>
        <w:tc>
          <w:tcPr>
            <w:tcW w:w="851" w:type="dxa"/>
            <w:shd w:val="clear" w:color="auto" w:fill="auto"/>
            <w:vAlign w:val="center"/>
          </w:tcPr>
          <w:p w14:paraId="2F22D569"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6661E513"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549DF220"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4A5EA8DD"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2C810E10" w14:textId="77777777" w:rsidR="009E0149" w:rsidRPr="00EE2E7F" w:rsidRDefault="009E0149" w:rsidP="00C152E9">
            <w:pPr>
              <w:jc w:val="center"/>
              <w:rPr>
                <w:sz w:val="23"/>
                <w:szCs w:val="23"/>
              </w:rPr>
            </w:pPr>
            <w:r w:rsidRPr="001064EB">
              <w:rPr>
                <w:sz w:val="23"/>
                <w:szCs w:val="23"/>
              </w:rPr>
              <w:t>x</w:t>
            </w:r>
          </w:p>
        </w:tc>
      </w:tr>
      <w:tr w:rsidR="009E0149" w:rsidRPr="0042791D" w14:paraId="4EE23318" w14:textId="77777777" w:rsidTr="009E0149">
        <w:trPr>
          <w:trHeight w:val="180"/>
          <w:jc w:val="center"/>
        </w:trPr>
        <w:tc>
          <w:tcPr>
            <w:tcW w:w="1417" w:type="dxa"/>
            <w:vMerge/>
            <w:shd w:val="clear" w:color="auto" w:fill="auto"/>
          </w:tcPr>
          <w:p w14:paraId="5B3E35A9" w14:textId="77777777" w:rsidR="009E0149" w:rsidRPr="0042791D" w:rsidRDefault="009E0149" w:rsidP="00C152E9">
            <w:pPr>
              <w:ind w:left="-80" w:right="-2"/>
              <w:rPr>
                <w:sz w:val="20"/>
                <w:szCs w:val="20"/>
              </w:rPr>
            </w:pPr>
          </w:p>
        </w:tc>
        <w:tc>
          <w:tcPr>
            <w:tcW w:w="1418" w:type="dxa"/>
            <w:vMerge/>
            <w:shd w:val="clear" w:color="auto" w:fill="auto"/>
          </w:tcPr>
          <w:p w14:paraId="7C9D8203" w14:textId="77777777" w:rsidR="009E0149" w:rsidRPr="0042791D" w:rsidRDefault="009E0149" w:rsidP="00C152E9">
            <w:pPr>
              <w:ind w:left="-108" w:right="-147"/>
              <w:jc w:val="center"/>
              <w:rPr>
                <w:sz w:val="20"/>
                <w:szCs w:val="20"/>
              </w:rPr>
            </w:pPr>
          </w:p>
        </w:tc>
        <w:tc>
          <w:tcPr>
            <w:tcW w:w="1518" w:type="dxa"/>
            <w:shd w:val="clear" w:color="auto" w:fill="auto"/>
          </w:tcPr>
          <w:p w14:paraId="4191A354" w14:textId="77777777" w:rsidR="009E0149" w:rsidRPr="00EE2E7F" w:rsidRDefault="009E0149" w:rsidP="00C152E9">
            <w:pPr>
              <w:jc w:val="center"/>
              <w:rPr>
                <w:sz w:val="23"/>
                <w:szCs w:val="23"/>
              </w:rPr>
            </w:pPr>
            <w:r w:rsidRPr="00EC45E0">
              <w:rPr>
                <w:sz w:val="23"/>
                <w:szCs w:val="23"/>
              </w:rPr>
              <w:t>с 01.07.2019</w:t>
            </w:r>
          </w:p>
        </w:tc>
        <w:tc>
          <w:tcPr>
            <w:tcW w:w="1134" w:type="dxa"/>
            <w:shd w:val="clear" w:color="auto" w:fill="auto"/>
          </w:tcPr>
          <w:p w14:paraId="0B339946" w14:textId="77777777" w:rsidR="009E0149" w:rsidRPr="00EE2E7F" w:rsidRDefault="009E0149" w:rsidP="00C152E9">
            <w:pPr>
              <w:jc w:val="center"/>
              <w:rPr>
                <w:sz w:val="23"/>
                <w:szCs w:val="23"/>
              </w:rPr>
            </w:pPr>
            <w:r w:rsidRPr="00EC45E0">
              <w:rPr>
                <w:sz w:val="23"/>
                <w:szCs w:val="23"/>
              </w:rPr>
              <w:t>3 261,03</w:t>
            </w:r>
          </w:p>
        </w:tc>
        <w:tc>
          <w:tcPr>
            <w:tcW w:w="851" w:type="dxa"/>
            <w:shd w:val="clear" w:color="auto" w:fill="auto"/>
            <w:vAlign w:val="center"/>
          </w:tcPr>
          <w:p w14:paraId="558BB80B"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6C205EE0"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30E4B242"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5097639E"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5AD595D7" w14:textId="77777777" w:rsidR="009E0149" w:rsidRPr="00EE2E7F" w:rsidRDefault="009E0149" w:rsidP="00C152E9">
            <w:pPr>
              <w:jc w:val="center"/>
              <w:rPr>
                <w:sz w:val="23"/>
                <w:szCs w:val="23"/>
              </w:rPr>
            </w:pPr>
            <w:r w:rsidRPr="001064EB">
              <w:rPr>
                <w:sz w:val="23"/>
                <w:szCs w:val="23"/>
              </w:rPr>
              <w:t>x</w:t>
            </w:r>
          </w:p>
        </w:tc>
      </w:tr>
      <w:tr w:rsidR="009E0149" w:rsidRPr="0042791D" w14:paraId="308944E8" w14:textId="77777777" w:rsidTr="009E0149">
        <w:trPr>
          <w:trHeight w:val="180"/>
          <w:jc w:val="center"/>
        </w:trPr>
        <w:tc>
          <w:tcPr>
            <w:tcW w:w="1417" w:type="dxa"/>
            <w:vMerge/>
            <w:shd w:val="clear" w:color="auto" w:fill="auto"/>
          </w:tcPr>
          <w:p w14:paraId="56CEFF54" w14:textId="77777777" w:rsidR="009E0149" w:rsidRPr="0042791D" w:rsidRDefault="009E0149" w:rsidP="00C152E9">
            <w:pPr>
              <w:ind w:left="-80" w:right="-2"/>
              <w:rPr>
                <w:sz w:val="20"/>
                <w:szCs w:val="20"/>
              </w:rPr>
            </w:pPr>
          </w:p>
        </w:tc>
        <w:tc>
          <w:tcPr>
            <w:tcW w:w="1418" w:type="dxa"/>
            <w:vMerge/>
            <w:shd w:val="clear" w:color="auto" w:fill="auto"/>
          </w:tcPr>
          <w:p w14:paraId="5E260AA9" w14:textId="77777777" w:rsidR="009E0149" w:rsidRPr="0042791D" w:rsidRDefault="009E0149" w:rsidP="00C152E9">
            <w:pPr>
              <w:ind w:left="-108" w:right="-147"/>
              <w:jc w:val="center"/>
              <w:rPr>
                <w:sz w:val="20"/>
                <w:szCs w:val="20"/>
              </w:rPr>
            </w:pPr>
          </w:p>
        </w:tc>
        <w:tc>
          <w:tcPr>
            <w:tcW w:w="1518" w:type="dxa"/>
            <w:shd w:val="clear" w:color="auto" w:fill="auto"/>
          </w:tcPr>
          <w:p w14:paraId="7473EABB" w14:textId="77777777" w:rsidR="009E0149" w:rsidRPr="00EE2E7F" w:rsidRDefault="009E0149" w:rsidP="00C152E9">
            <w:pPr>
              <w:jc w:val="center"/>
              <w:rPr>
                <w:sz w:val="23"/>
                <w:szCs w:val="23"/>
              </w:rPr>
            </w:pPr>
            <w:r w:rsidRPr="00EC45E0">
              <w:rPr>
                <w:sz w:val="23"/>
                <w:szCs w:val="23"/>
              </w:rPr>
              <w:t>с 01.01.2020</w:t>
            </w:r>
          </w:p>
        </w:tc>
        <w:tc>
          <w:tcPr>
            <w:tcW w:w="1134" w:type="dxa"/>
            <w:shd w:val="clear" w:color="auto" w:fill="auto"/>
          </w:tcPr>
          <w:p w14:paraId="1E00F302" w14:textId="77777777" w:rsidR="009E0149" w:rsidRPr="00EE2E7F" w:rsidRDefault="009E0149" w:rsidP="00C152E9">
            <w:pPr>
              <w:jc w:val="center"/>
              <w:rPr>
                <w:sz w:val="23"/>
                <w:szCs w:val="23"/>
              </w:rPr>
            </w:pPr>
            <w:r w:rsidRPr="00EC45E0">
              <w:rPr>
                <w:sz w:val="23"/>
                <w:szCs w:val="23"/>
              </w:rPr>
              <w:t>3 261,03</w:t>
            </w:r>
          </w:p>
        </w:tc>
        <w:tc>
          <w:tcPr>
            <w:tcW w:w="851" w:type="dxa"/>
            <w:shd w:val="clear" w:color="auto" w:fill="auto"/>
            <w:vAlign w:val="center"/>
          </w:tcPr>
          <w:p w14:paraId="25775CEF" w14:textId="77777777" w:rsidR="009E0149" w:rsidRPr="00EE2E7F" w:rsidRDefault="009E0149" w:rsidP="00C152E9">
            <w:pPr>
              <w:jc w:val="center"/>
              <w:rPr>
                <w:sz w:val="23"/>
                <w:szCs w:val="23"/>
              </w:rPr>
            </w:pPr>
            <w:r w:rsidRPr="001064EB">
              <w:rPr>
                <w:sz w:val="23"/>
                <w:szCs w:val="23"/>
              </w:rPr>
              <w:t>x</w:t>
            </w:r>
          </w:p>
        </w:tc>
        <w:tc>
          <w:tcPr>
            <w:tcW w:w="850" w:type="dxa"/>
            <w:shd w:val="clear" w:color="auto" w:fill="auto"/>
            <w:vAlign w:val="center"/>
          </w:tcPr>
          <w:p w14:paraId="6F35020E" w14:textId="77777777" w:rsidR="009E0149" w:rsidRPr="00EE2E7F" w:rsidRDefault="009E0149" w:rsidP="00C152E9">
            <w:pPr>
              <w:jc w:val="center"/>
              <w:rPr>
                <w:sz w:val="23"/>
                <w:szCs w:val="23"/>
              </w:rPr>
            </w:pPr>
            <w:r w:rsidRPr="001064EB">
              <w:rPr>
                <w:sz w:val="23"/>
                <w:szCs w:val="23"/>
                <w:lang w:val="en-US"/>
              </w:rPr>
              <w:t>x</w:t>
            </w:r>
          </w:p>
        </w:tc>
        <w:tc>
          <w:tcPr>
            <w:tcW w:w="993" w:type="dxa"/>
            <w:shd w:val="clear" w:color="auto" w:fill="auto"/>
            <w:vAlign w:val="center"/>
          </w:tcPr>
          <w:p w14:paraId="5F9CCCFE" w14:textId="77777777" w:rsidR="009E0149" w:rsidRPr="00EE2E7F" w:rsidRDefault="009E0149" w:rsidP="00C152E9">
            <w:pPr>
              <w:jc w:val="center"/>
              <w:rPr>
                <w:sz w:val="23"/>
                <w:szCs w:val="23"/>
              </w:rPr>
            </w:pPr>
            <w:r w:rsidRPr="001064EB">
              <w:rPr>
                <w:sz w:val="23"/>
                <w:szCs w:val="23"/>
                <w:lang w:val="en-US"/>
              </w:rPr>
              <w:t>x</w:t>
            </w:r>
          </w:p>
        </w:tc>
        <w:tc>
          <w:tcPr>
            <w:tcW w:w="850" w:type="dxa"/>
            <w:shd w:val="clear" w:color="auto" w:fill="auto"/>
            <w:vAlign w:val="center"/>
          </w:tcPr>
          <w:p w14:paraId="1D711A7F" w14:textId="77777777" w:rsidR="009E0149" w:rsidRPr="00EE2E7F" w:rsidRDefault="009E0149" w:rsidP="00C152E9">
            <w:pPr>
              <w:jc w:val="center"/>
              <w:rPr>
                <w:sz w:val="23"/>
                <w:szCs w:val="23"/>
              </w:rPr>
            </w:pPr>
            <w:r w:rsidRPr="001064EB">
              <w:rPr>
                <w:sz w:val="23"/>
                <w:szCs w:val="23"/>
                <w:lang w:val="en-US"/>
              </w:rPr>
              <w:t>x</w:t>
            </w:r>
          </w:p>
        </w:tc>
        <w:tc>
          <w:tcPr>
            <w:tcW w:w="1134" w:type="dxa"/>
            <w:shd w:val="clear" w:color="auto" w:fill="auto"/>
            <w:vAlign w:val="center"/>
          </w:tcPr>
          <w:p w14:paraId="17123508" w14:textId="77777777" w:rsidR="009E0149" w:rsidRPr="00EE2E7F" w:rsidRDefault="009E0149" w:rsidP="00C152E9">
            <w:pPr>
              <w:jc w:val="center"/>
              <w:rPr>
                <w:sz w:val="23"/>
                <w:szCs w:val="23"/>
              </w:rPr>
            </w:pPr>
            <w:r w:rsidRPr="001064EB">
              <w:rPr>
                <w:sz w:val="23"/>
                <w:szCs w:val="23"/>
                <w:lang w:val="en-US"/>
              </w:rPr>
              <w:t>x</w:t>
            </w:r>
          </w:p>
        </w:tc>
      </w:tr>
      <w:tr w:rsidR="009E0149" w:rsidRPr="0042791D" w14:paraId="3A7D7474" w14:textId="77777777" w:rsidTr="009E0149">
        <w:trPr>
          <w:trHeight w:val="180"/>
          <w:jc w:val="center"/>
        </w:trPr>
        <w:tc>
          <w:tcPr>
            <w:tcW w:w="1417" w:type="dxa"/>
            <w:vMerge/>
            <w:shd w:val="clear" w:color="auto" w:fill="auto"/>
          </w:tcPr>
          <w:p w14:paraId="1D253952" w14:textId="77777777" w:rsidR="009E0149" w:rsidRPr="0042791D" w:rsidRDefault="009E0149" w:rsidP="00C152E9">
            <w:pPr>
              <w:ind w:left="-80" w:right="-2"/>
              <w:rPr>
                <w:sz w:val="20"/>
                <w:szCs w:val="20"/>
              </w:rPr>
            </w:pPr>
          </w:p>
        </w:tc>
        <w:tc>
          <w:tcPr>
            <w:tcW w:w="1418" w:type="dxa"/>
            <w:vMerge/>
            <w:shd w:val="clear" w:color="auto" w:fill="auto"/>
          </w:tcPr>
          <w:p w14:paraId="3814CBBE" w14:textId="77777777" w:rsidR="009E0149" w:rsidRPr="0042791D" w:rsidRDefault="009E0149" w:rsidP="00C152E9">
            <w:pPr>
              <w:ind w:left="-108" w:right="-147"/>
              <w:jc w:val="center"/>
              <w:rPr>
                <w:sz w:val="20"/>
                <w:szCs w:val="20"/>
              </w:rPr>
            </w:pPr>
          </w:p>
        </w:tc>
        <w:tc>
          <w:tcPr>
            <w:tcW w:w="1518" w:type="dxa"/>
            <w:shd w:val="clear" w:color="auto" w:fill="auto"/>
          </w:tcPr>
          <w:p w14:paraId="10D90068" w14:textId="77777777" w:rsidR="009E0149" w:rsidRPr="00EE2E7F" w:rsidRDefault="009E0149" w:rsidP="00C152E9">
            <w:pPr>
              <w:jc w:val="center"/>
              <w:rPr>
                <w:sz w:val="23"/>
                <w:szCs w:val="23"/>
              </w:rPr>
            </w:pPr>
            <w:r w:rsidRPr="00EC45E0">
              <w:rPr>
                <w:sz w:val="23"/>
                <w:szCs w:val="23"/>
              </w:rPr>
              <w:t>с 01.07.2020</w:t>
            </w:r>
          </w:p>
        </w:tc>
        <w:tc>
          <w:tcPr>
            <w:tcW w:w="1134" w:type="dxa"/>
            <w:shd w:val="clear" w:color="auto" w:fill="auto"/>
          </w:tcPr>
          <w:p w14:paraId="6FF15B16" w14:textId="77777777" w:rsidR="009E0149" w:rsidRPr="00EE2E7F" w:rsidRDefault="009E0149" w:rsidP="00C152E9">
            <w:pPr>
              <w:jc w:val="center"/>
              <w:rPr>
                <w:sz w:val="23"/>
                <w:szCs w:val="23"/>
              </w:rPr>
            </w:pPr>
            <w:r w:rsidRPr="00EC45E0">
              <w:rPr>
                <w:sz w:val="23"/>
                <w:szCs w:val="23"/>
              </w:rPr>
              <w:t>3 410,34</w:t>
            </w:r>
          </w:p>
        </w:tc>
        <w:tc>
          <w:tcPr>
            <w:tcW w:w="851" w:type="dxa"/>
            <w:shd w:val="clear" w:color="auto" w:fill="auto"/>
          </w:tcPr>
          <w:p w14:paraId="19405BDF" w14:textId="77777777" w:rsidR="009E0149" w:rsidRPr="00EE2E7F" w:rsidRDefault="009E0149" w:rsidP="00C152E9">
            <w:pPr>
              <w:jc w:val="center"/>
              <w:rPr>
                <w:sz w:val="23"/>
                <w:szCs w:val="23"/>
              </w:rPr>
            </w:pPr>
            <w:r w:rsidRPr="008B513A">
              <w:t>x</w:t>
            </w:r>
          </w:p>
        </w:tc>
        <w:tc>
          <w:tcPr>
            <w:tcW w:w="850" w:type="dxa"/>
            <w:shd w:val="clear" w:color="auto" w:fill="auto"/>
          </w:tcPr>
          <w:p w14:paraId="55113DAC" w14:textId="77777777" w:rsidR="009E0149" w:rsidRPr="00EE2E7F" w:rsidRDefault="009E0149" w:rsidP="00C152E9">
            <w:pPr>
              <w:jc w:val="center"/>
              <w:rPr>
                <w:sz w:val="23"/>
                <w:szCs w:val="23"/>
              </w:rPr>
            </w:pPr>
            <w:r w:rsidRPr="008B513A">
              <w:t>x</w:t>
            </w:r>
          </w:p>
        </w:tc>
        <w:tc>
          <w:tcPr>
            <w:tcW w:w="993" w:type="dxa"/>
            <w:shd w:val="clear" w:color="auto" w:fill="auto"/>
          </w:tcPr>
          <w:p w14:paraId="1177CA27" w14:textId="77777777" w:rsidR="009E0149" w:rsidRPr="00EE2E7F" w:rsidRDefault="009E0149" w:rsidP="00C152E9">
            <w:pPr>
              <w:jc w:val="center"/>
              <w:rPr>
                <w:sz w:val="23"/>
                <w:szCs w:val="23"/>
              </w:rPr>
            </w:pPr>
            <w:r w:rsidRPr="008B513A">
              <w:t>x</w:t>
            </w:r>
          </w:p>
        </w:tc>
        <w:tc>
          <w:tcPr>
            <w:tcW w:w="850" w:type="dxa"/>
            <w:shd w:val="clear" w:color="auto" w:fill="auto"/>
          </w:tcPr>
          <w:p w14:paraId="3B92E567" w14:textId="77777777" w:rsidR="009E0149" w:rsidRPr="00EE2E7F" w:rsidRDefault="009E0149" w:rsidP="00C152E9">
            <w:pPr>
              <w:jc w:val="center"/>
              <w:rPr>
                <w:sz w:val="23"/>
                <w:szCs w:val="23"/>
              </w:rPr>
            </w:pPr>
            <w:r w:rsidRPr="008B513A">
              <w:t>x</w:t>
            </w:r>
          </w:p>
        </w:tc>
        <w:tc>
          <w:tcPr>
            <w:tcW w:w="1134" w:type="dxa"/>
            <w:shd w:val="clear" w:color="auto" w:fill="auto"/>
          </w:tcPr>
          <w:p w14:paraId="0D7772D8" w14:textId="77777777" w:rsidR="009E0149" w:rsidRPr="00EE2E7F" w:rsidRDefault="009E0149" w:rsidP="00C152E9">
            <w:pPr>
              <w:jc w:val="center"/>
              <w:rPr>
                <w:sz w:val="23"/>
                <w:szCs w:val="23"/>
              </w:rPr>
            </w:pPr>
            <w:r w:rsidRPr="008B513A">
              <w:t>x</w:t>
            </w:r>
          </w:p>
        </w:tc>
      </w:tr>
      <w:tr w:rsidR="009E0149" w:rsidRPr="0042791D" w14:paraId="29DB0CA1" w14:textId="77777777" w:rsidTr="009E0149">
        <w:trPr>
          <w:trHeight w:val="180"/>
          <w:jc w:val="center"/>
        </w:trPr>
        <w:tc>
          <w:tcPr>
            <w:tcW w:w="1417" w:type="dxa"/>
            <w:vMerge/>
            <w:shd w:val="clear" w:color="auto" w:fill="auto"/>
          </w:tcPr>
          <w:p w14:paraId="79E95184" w14:textId="77777777" w:rsidR="009E0149" w:rsidRPr="0042791D" w:rsidRDefault="009E0149" w:rsidP="00C152E9">
            <w:pPr>
              <w:ind w:left="-80" w:right="-2"/>
              <w:rPr>
                <w:sz w:val="20"/>
                <w:szCs w:val="20"/>
              </w:rPr>
            </w:pPr>
          </w:p>
        </w:tc>
        <w:tc>
          <w:tcPr>
            <w:tcW w:w="1418" w:type="dxa"/>
            <w:vMerge/>
            <w:shd w:val="clear" w:color="auto" w:fill="auto"/>
          </w:tcPr>
          <w:p w14:paraId="06E92AD2"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A1C6320" w14:textId="77777777" w:rsidR="009E0149" w:rsidRPr="00EE2E7F" w:rsidRDefault="009E0149" w:rsidP="00C152E9">
            <w:pPr>
              <w:jc w:val="center"/>
              <w:rPr>
                <w:sz w:val="23"/>
                <w:szCs w:val="23"/>
              </w:rPr>
            </w:pPr>
            <w:r w:rsidRPr="00EE2E7F">
              <w:rPr>
                <w:sz w:val="23"/>
                <w:szCs w:val="23"/>
              </w:rPr>
              <w:t>с 01.01.2021</w:t>
            </w:r>
          </w:p>
        </w:tc>
        <w:tc>
          <w:tcPr>
            <w:tcW w:w="1134" w:type="dxa"/>
            <w:shd w:val="clear" w:color="auto" w:fill="auto"/>
          </w:tcPr>
          <w:p w14:paraId="6E139C3D" w14:textId="77777777" w:rsidR="009E0149" w:rsidRPr="00EE2E7F" w:rsidRDefault="009E0149" w:rsidP="00C152E9">
            <w:pPr>
              <w:jc w:val="center"/>
              <w:rPr>
                <w:sz w:val="23"/>
                <w:szCs w:val="23"/>
              </w:rPr>
            </w:pPr>
            <w:r w:rsidRPr="00EE2E7F">
              <w:rPr>
                <w:sz w:val="23"/>
                <w:szCs w:val="23"/>
              </w:rPr>
              <w:t>3 410,34</w:t>
            </w:r>
          </w:p>
        </w:tc>
        <w:tc>
          <w:tcPr>
            <w:tcW w:w="851" w:type="dxa"/>
            <w:shd w:val="clear" w:color="auto" w:fill="auto"/>
            <w:vAlign w:val="center"/>
          </w:tcPr>
          <w:p w14:paraId="015DB34B"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02B403B7"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4EFF313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2F0EDC2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81FDFD6" w14:textId="77777777" w:rsidR="009E0149" w:rsidRPr="00EE2E7F" w:rsidRDefault="009E0149" w:rsidP="00C152E9">
            <w:pPr>
              <w:jc w:val="center"/>
              <w:rPr>
                <w:sz w:val="23"/>
                <w:szCs w:val="23"/>
              </w:rPr>
            </w:pPr>
            <w:r w:rsidRPr="00EE2E7F">
              <w:rPr>
                <w:sz w:val="23"/>
                <w:szCs w:val="23"/>
              </w:rPr>
              <w:t>x</w:t>
            </w:r>
          </w:p>
        </w:tc>
      </w:tr>
      <w:tr w:rsidR="009E0149" w:rsidRPr="0042791D" w14:paraId="2E48037A" w14:textId="77777777" w:rsidTr="009E0149">
        <w:trPr>
          <w:trHeight w:val="180"/>
          <w:jc w:val="center"/>
        </w:trPr>
        <w:tc>
          <w:tcPr>
            <w:tcW w:w="1417" w:type="dxa"/>
            <w:vMerge/>
            <w:shd w:val="clear" w:color="auto" w:fill="auto"/>
          </w:tcPr>
          <w:p w14:paraId="538047F1" w14:textId="77777777" w:rsidR="009E0149" w:rsidRPr="0042791D" w:rsidRDefault="009E0149" w:rsidP="00C152E9">
            <w:pPr>
              <w:ind w:left="-80" w:right="-2"/>
              <w:rPr>
                <w:sz w:val="20"/>
                <w:szCs w:val="20"/>
              </w:rPr>
            </w:pPr>
          </w:p>
        </w:tc>
        <w:tc>
          <w:tcPr>
            <w:tcW w:w="1418" w:type="dxa"/>
            <w:vMerge/>
            <w:shd w:val="clear" w:color="auto" w:fill="auto"/>
          </w:tcPr>
          <w:p w14:paraId="7B54BF04"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7D30EDD1" w14:textId="77777777" w:rsidR="009E0149" w:rsidRPr="00EE2E7F" w:rsidRDefault="009E0149" w:rsidP="00C152E9">
            <w:pPr>
              <w:jc w:val="center"/>
              <w:rPr>
                <w:sz w:val="23"/>
                <w:szCs w:val="23"/>
              </w:rPr>
            </w:pPr>
            <w:r w:rsidRPr="00EE2E7F">
              <w:rPr>
                <w:sz w:val="23"/>
                <w:szCs w:val="23"/>
              </w:rPr>
              <w:t>с 01.07.2021</w:t>
            </w:r>
          </w:p>
        </w:tc>
        <w:tc>
          <w:tcPr>
            <w:tcW w:w="1134" w:type="dxa"/>
            <w:shd w:val="clear" w:color="auto" w:fill="auto"/>
          </w:tcPr>
          <w:p w14:paraId="59206462" w14:textId="77777777" w:rsidR="009E0149" w:rsidRPr="00EE2E7F" w:rsidRDefault="009E0149" w:rsidP="00C152E9">
            <w:pPr>
              <w:jc w:val="center"/>
              <w:rPr>
                <w:sz w:val="23"/>
                <w:szCs w:val="23"/>
              </w:rPr>
            </w:pPr>
            <w:r w:rsidRPr="00585DA0">
              <w:rPr>
                <w:sz w:val="23"/>
                <w:szCs w:val="23"/>
              </w:rPr>
              <w:t>3 533,11</w:t>
            </w:r>
          </w:p>
        </w:tc>
        <w:tc>
          <w:tcPr>
            <w:tcW w:w="851" w:type="dxa"/>
            <w:shd w:val="clear" w:color="auto" w:fill="auto"/>
            <w:vAlign w:val="center"/>
          </w:tcPr>
          <w:p w14:paraId="4AB7EE6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0D40AC80"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052652E4"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2A46A4A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7326B058" w14:textId="77777777" w:rsidR="009E0149" w:rsidRPr="00EE2E7F" w:rsidRDefault="009E0149" w:rsidP="00C152E9">
            <w:pPr>
              <w:jc w:val="center"/>
              <w:rPr>
                <w:sz w:val="23"/>
                <w:szCs w:val="23"/>
              </w:rPr>
            </w:pPr>
            <w:r w:rsidRPr="00EE2E7F">
              <w:rPr>
                <w:sz w:val="23"/>
                <w:szCs w:val="23"/>
              </w:rPr>
              <w:t>x</w:t>
            </w:r>
          </w:p>
        </w:tc>
      </w:tr>
      <w:tr w:rsidR="009E0149" w:rsidRPr="0042791D" w14:paraId="2556816C" w14:textId="77777777" w:rsidTr="009E0149">
        <w:trPr>
          <w:trHeight w:val="180"/>
          <w:jc w:val="center"/>
        </w:trPr>
        <w:tc>
          <w:tcPr>
            <w:tcW w:w="1417" w:type="dxa"/>
            <w:vMerge/>
            <w:shd w:val="clear" w:color="auto" w:fill="auto"/>
          </w:tcPr>
          <w:p w14:paraId="1BBA1B31" w14:textId="77777777" w:rsidR="009E0149" w:rsidRPr="0042791D" w:rsidRDefault="009E0149" w:rsidP="00C152E9">
            <w:pPr>
              <w:ind w:left="-80" w:right="-2"/>
              <w:rPr>
                <w:sz w:val="20"/>
                <w:szCs w:val="20"/>
              </w:rPr>
            </w:pPr>
          </w:p>
        </w:tc>
        <w:tc>
          <w:tcPr>
            <w:tcW w:w="1418" w:type="dxa"/>
            <w:vMerge/>
            <w:shd w:val="clear" w:color="auto" w:fill="auto"/>
          </w:tcPr>
          <w:p w14:paraId="4DB1DF4C"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BD03ECD" w14:textId="77777777" w:rsidR="009E0149" w:rsidRPr="00EE2E7F" w:rsidRDefault="009E0149" w:rsidP="00C152E9">
            <w:pPr>
              <w:jc w:val="center"/>
              <w:rPr>
                <w:sz w:val="23"/>
                <w:szCs w:val="23"/>
              </w:rPr>
            </w:pPr>
            <w:r w:rsidRPr="00EE2E7F">
              <w:rPr>
                <w:sz w:val="23"/>
                <w:szCs w:val="23"/>
              </w:rPr>
              <w:t>с 01.01.2022</w:t>
            </w:r>
          </w:p>
        </w:tc>
        <w:tc>
          <w:tcPr>
            <w:tcW w:w="1134" w:type="dxa"/>
            <w:shd w:val="clear" w:color="auto" w:fill="auto"/>
          </w:tcPr>
          <w:p w14:paraId="3F06104B" w14:textId="77777777" w:rsidR="009E0149" w:rsidRPr="00EE2E7F" w:rsidRDefault="009E0149" w:rsidP="00C152E9">
            <w:pPr>
              <w:jc w:val="center"/>
              <w:rPr>
                <w:sz w:val="23"/>
                <w:szCs w:val="23"/>
              </w:rPr>
            </w:pPr>
            <w:r w:rsidRPr="00EE2E7F">
              <w:rPr>
                <w:sz w:val="23"/>
                <w:szCs w:val="23"/>
              </w:rPr>
              <w:t>3 912,43</w:t>
            </w:r>
          </w:p>
        </w:tc>
        <w:tc>
          <w:tcPr>
            <w:tcW w:w="851" w:type="dxa"/>
            <w:shd w:val="clear" w:color="auto" w:fill="auto"/>
            <w:vAlign w:val="center"/>
          </w:tcPr>
          <w:p w14:paraId="66ABF49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DD27162"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3D54AF78"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74DC539A"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43801FF3" w14:textId="77777777" w:rsidR="009E0149" w:rsidRPr="00EE2E7F" w:rsidRDefault="009E0149" w:rsidP="00C152E9">
            <w:pPr>
              <w:jc w:val="center"/>
              <w:rPr>
                <w:sz w:val="23"/>
                <w:szCs w:val="23"/>
              </w:rPr>
            </w:pPr>
            <w:r w:rsidRPr="00EE2E7F">
              <w:rPr>
                <w:sz w:val="23"/>
                <w:szCs w:val="23"/>
              </w:rPr>
              <w:t>x</w:t>
            </w:r>
          </w:p>
        </w:tc>
      </w:tr>
      <w:tr w:rsidR="009E0149" w:rsidRPr="0042791D" w14:paraId="7781DA34" w14:textId="77777777" w:rsidTr="009E0149">
        <w:trPr>
          <w:trHeight w:val="135"/>
          <w:jc w:val="center"/>
        </w:trPr>
        <w:tc>
          <w:tcPr>
            <w:tcW w:w="1417" w:type="dxa"/>
            <w:vMerge/>
            <w:shd w:val="clear" w:color="auto" w:fill="auto"/>
          </w:tcPr>
          <w:p w14:paraId="02AFE567" w14:textId="77777777" w:rsidR="009E0149" w:rsidRPr="0042791D" w:rsidRDefault="009E0149" w:rsidP="00C152E9">
            <w:pPr>
              <w:ind w:left="-80" w:right="-2"/>
              <w:rPr>
                <w:sz w:val="20"/>
                <w:szCs w:val="20"/>
              </w:rPr>
            </w:pPr>
          </w:p>
        </w:tc>
        <w:tc>
          <w:tcPr>
            <w:tcW w:w="1418" w:type="dxa"/>
            <w:vMerge/>
            <w:shd w:val="clear" w:color="auto" w:fill="auto"/>
          </w:tcPr>
          <w:p w14:paraId="310059BD"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757F7FC6" w14:textId="77777777" w:rsidR="009E0149" w:rsidRPr="00EE2E7F" w:rsidRDefault="009E0149" w:rsidP="00C152E9">
            <w:pPr>
              <w:jc w:val="center"/>
              <w:rPr>
                <w:sz w:val="23"/>
                <w:szCs w:val="23"/>
              </w:rPr>
            </w:pPr>
            <w:r w:rsidRPr="00EE2E7F">
              <w:rPr>
                <w:sz w:val="23"/>
                <w:szCs w:val="23"/>
              </w:rPr>
              <w:t>с 01.07.2022</w:t>
            </w:r>
          </w:p>
        </w:tc>
        <w:tc>
          <w:tcPr>
            <w:tcW w:w="1134" w:type="dxa"/>
            <w:shd w:val="clear" w:color="auto" w:fill="auto"/>
          </w:tcPr>
          <w:p w14:paraId="3755D726" w14:textId="77777777" w:rsidR="009E0149" w:rsidRPr="00EE2E7F" w:rsidRDefault="009E0149" w:rsidP="00C152E9">
            <w:pPr>
              <w:jc w:val="center"/>
              <w:rPr>
                <w:sz w:val="23"/>
                <w:szCs w:val="23"/>
              </w:rPr>
            </w:pPr>
            <w:r w:rsidRPr="00EE2E7F">
              <w:rPr>
                <w:sz w:val="23"/>
                <w:szCs w:val="23"/>
              </w:rPr>
              <w:t>2 727,11</w:t>
            </w:r>
          </w:p>
        </w:tc>
        <w:tc>
          <w:tcPr>
            <w:tcW w:w="851" w:type="dxa"/>
            <w:shd w:val="clear" w:color="auto" w:fill="auto"/>
            <w:vAlign w:val="center"/>
          </w:tcPr>
          <w:p w14:paraId="732BAF55"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DF24A9C"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032530E5"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44D17C29"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339508DD" w14:textId="77777777" w:rsidR="009E0149" w:rsidRPr="00EE2E7F" w:rsidRDefault="009E0149" w:rsidP="00C152E9">
            <w:pPr>
              <w:jc w:val="center"/>
              <w:rPr>
                <w:sz w:val="23"/>
                <w:szCs w:val="23"/>
              </w:rPr>
            </w:pPr>
            <w:r w:rsidRPr="00EE2E7F">
              <w:rPr>
                <w:sz w:val="23"/>
                <w:szCs w:val="23"/>
              </w:rPr>
              <w:t>x</w:t>
            </w:r>
          </w:p>
        </w:tc>
      </w:tr>
      <w:tr w:rsidR="009E0149" w:rsidRPr="0042791D" w14:paraId="599C02C8" w14:textId="77777777" w:rsidTr="009E0149">
        <w:trPr>
          <w:trHeight w:val="135"/>
          <w:jc w:val="center"/>
        </w:trPr>
        <w:tc>
          <w:tcPr>
            <w:tcW w:w="1417" w:type="dxa"/>
            <w:vMerge/>
            <w:shd w:val="clear" w:color="auto" w:fill="auto"/>
          </w:tcPr>
          <w:p w14:paraId="4B9CE783" w14:textId="77777777" w:rsidR="009E0149" w:rsidRPr="0042791D" w:rsidRDefault="009E0149" w:rsidP="00C152E9">
            <w:pPr>
              <w:ind w:left="-80" w:right="-2"/>
              <w:rPr>
                <w:sz w:val="20"/>
                <w:szCs w:val="20"/>
              </w:rPr>
            </w:pPr>
          </w:p>
        </w:tc>
        <w:tc>
          <w:tcPr>
            <w:tcW w:w="1418" w:type="dxa"/>
            <w:vMerge/>
            <w:shd w:val="clear" w:color="auto" w:fill="auto"/>
          </w:tcPr>
          <w:p w14:paraId="5D6A78B6"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58A5BC13" w14:textId="77777777" w:rsidR="009E0149" w:rsidRPr="00EE2E7F" w:rsidRDefault="009E0149" w:rsidP="00C152E9">
            <w:pPr>
              <w:jc w:val="center"/>
              <w:rPr>
                <w:sz w:val="23"/>
                <w:szCs w:val="23"/>
              </w:rPr>
            </w:pPr>
            <w:r w:rsidRPr="00EE2E7F">
              <w:rPr>
                <w:sz w:val="23"/>
                <w:szCs w:val="23"/>
              </w:rPr>
              <w:t>с 01.01.2023</w:t>
            </w:r>
          </w:p>
        </w:tc>
        <w:tc>
          <w:tcPr>
            <w:tcW w:w="1134" w:type="dxa"/>
            <w:shd w:val="clear" w:color="auto" w:fill="auto"/>
          </w:tcPr>
          <w:p w14:paraId="692D1C90" w14:textId="77777777" w:rsidR="009E0149" w:rsidRPr="00EE2E7F" w:rsidRDefault="009E0149" w:rsidP="00C152E9">
            <w:pPr>
              <w:jc w:val="center"/>
              <w:rPr>
                <w:sz w:val="23"/>
                <w:szCs w:val="23"/>
              </w:rPr>
            </w:pPr>
            <w:r w:rsidRPr="00EE2E7F">
              <w:rPr>
                <w:sz w:val="23"/>
                <w:szCs w:val="23"/>
              </w:rPr>
              <w:t>2 727,11</w:t>
            </w:r>
          </w:p>
        </w:tc>
        <w:tc>
          <w:tcPr>
            <w:tcW w:w="851" w:type="dxa"/>
            <w:shd w:val="clear" w:color="auto" w:fill="auto"/>
          </w:tcPr>
          <w:p w14:paraId="02AD9D3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9757689"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0A515605"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D5DA5AD"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3CA9CFF7" w14:textId="77777777" w:rsidR="009E0149" w:rsidRPr="00EE2E7F" w:rsidRDefault="009E0149" w:rsidP="00C152E9">
            <w:pPr>
              <w:jc w:val="center"/>
              <w:rPr>
                <w:sz w:val="23"/>
                <w:szCs w:val="23"/>
              </w:rPr>
            </w:pPr>
            <w:r w:rsidRPr="00EE2E7F">
              <w:rPr>
                <w:sz w:val="23"/>
                <w:szCs w:val="23"/>
              </w:rPr>
              <w:t>x</w:t>
            </w:r>
          </w:p>
        </w:tc>
      </w:tr>
      <w:tr w:rsidR="009E0149" w:rsidRPr="0042791D" w14:paraId="4928B397" w14:textId="77777777" w:rsidTr="009E0149">
        <w:trPr>
          <w:trHeight w:val="135"/>
          <w:jc w:val="center"/>
        </w:trPr>
        <w:tc>
          <w:tcPr>
            <w:tcW w:w="1417" w:type="dxa"/>
            <w:vMerge/>
            <w:shd w:val="clear" w:color="auto" w:fill="auto"/>
          </w:tcPr>
          <w:p w14:paraId="51239A82" w14:textId="77777777" w:rsidR="009E0149" w:rsidRPr="0042791D" w:rsidRDefault="009E0149" w:rsidP="00C152E9">
            <w:pPr>
              <w:ind w:left="-80" w:right="-2"/>
              <w:rPr>
                <w:sz w:val="20"/>
                <w:szCs w:val="20"/>
              </w:rPr>
            </w:pPr>
          </w:p>
        </w:tc>
        <w:tc>
          <w:tcPr>
            <w:tcW w:w="1418" w:type="dxa"/>
            <w:vMerge/>
            <w:shd w:val="clear" w:color="auto" w:fill="auto"/>
          </w:tcPr>
          <w:p w14:paraId="5DEB3DA0"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24A7F925" w14:textId="77777777" w:rsidR="009E0149" w:rsidRPr="00EE2E7F" w:rsidRDefault="009E0149" w:rsidP="00C152E9">
            <w:pPr>
              <w:jc w:val="center"/>
              <w:rPr>
                <w:sz w:val="23"/>
                <w:szCs w:val="23"/>
              </w:rPr>
            </w:pPr>
            <w:r w:rsidRPr="00EE2E7F">
              <w:rPr>
                <w:sz w:val="23"/>
                <w:szCs w:val="23"/>
              </w:rPr>
              <w:t>с 01.07.2023</w:t>
            </w:r>
          </w:p>
        </w:tc>
        <w:tc>
          <w:tcPr>
            <w:tcW w:w="1134" w:type="dxa"/>
            <w:shd w:val="clear" w:color="auto" w:fill="auto"/>
          </w:tcPr>
          <w:p w14:paraId="5B0DC7FF" w14:textId="77777777" w:rsidR="009E0149" w:rsidRPr="00EE2E7F" w:rsidRDefault="009E0149" w:rsidP="00C152E9">
            <w:pPr>
              <w:jc w:val="center"/>
              <w:rPr>
                <w:sz w:val="23"/>
                <w:szCs w:val="23"/>
              </w:rPr>
            </w:pPr>
            <w:r w:rsidRPr="00EE2E7F">
              <w:rPr>
                <w:sz w:val="23"/>
                <w:szCs w:val="23"/>
              </w:rPr>
              <w:t>4 548,80</w:t>
            </w:r>
          </w:p>
        </w:tc>
        <w:tc>
          <w:tcPr>
            <w:tcW w:w="851" w:type="dxa"/>
            <w:shd w:val="clear" w:color="auto" w:fill="auto"/>
          </w:tcPr>
          <w:p w14:paraId="3ABE6D6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36772A16"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14964D89"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5293571"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78F4247C" w14:textId="77777777" w:rsidR="009E0149" w:rsidRPr="00EE2E7F" w:rsidRDefault="009E0149" w:rsidP="00C152E9">
            <w:pPr>
              <w:jc w:val="center"/>
              <w:rPr>
                <w:sz w:val="23"/>
                <w:szCs w:val="23"/>
              </w:rPr>
            </w:pPr>
            <w:r w:rsidRPr="00EE2E7F">
              <w:rPr>
                <w:sz w:val="23"/>
                <w:szCs w:val="23"/>
              </w:rPr>
              <w:t>x</w:t>
            </w:r>
          </w:p>
        </w:tc>
      </w:tr>
      <w:tr w:rsidR="009E0149" w:rsidRPr="0042791D" w14:paraId="7A823D68" w14:textId="77777777" w:rsidTr="009E0149">
        <w:trPr>
          <w:trHeight w:val="135"/>
          <w:jc w:val="center"/>
        </w:trPr>
        <w:tc>
          <w:tcPr>
            <w:tcW w:w="1417" w:type="dxa"/>
            <w:vMerge/>
            <w:shd w:val="clear" w:color="auto" w:fill="auto"/>
          </w:tcPr>
          <w:p w14:paraId="397E7C27" w14:textId="77777777" w:rsidR="009E0149" w:rsidRPr="0042791D" w:rsidRDefault="009E0149" w:rsidP="00C152E9">
            <w:pPr>
              <w:ind w:left="-80" w:right="-2"/>
              <w:rPr>
                <w:sz w:val="20"/>
                <w:szCs w:val="20"/>
              </w:rPr>
            </w:pPr>
          </w:p>
        </w:tc>
        <w:tc>
          <w:tcPr>
            <w:tcW w:w="1418" w:type="dxa"/>
            <w:vMerge/>
            <w:shd w:val="clear" w:color="auto" w:fill="auto"/>
          </w:tcPr>
          <w:p w14:paraId="446DA4E8"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D5C2FB9" w14:textId="77777777" w:rsidR="009E0149" w:rsidRPr="00EE2E7F" w:rsidRDefault="009E0149" w:rsidP="00C152E9">
            <w:pPr>
              <w:jc w:val="center"/>
              <w:rPr>
                <w:sz w:val="23"/>
                <w:szCs w:val="23"/>
              </w:rPr>
            </w:pPr>
            <w:r w:rsidRPr="00EE2E7F">
              <w:rPr>
                <w:sz w:val="23"/>
                <w:szCs w:val="23"/>
              </w:rPr>
              <w:t>с 01.01.2024</w:t>
            </w:r>
          </w:p>
        </w:tc>
        <w:tc>
          <w:tcPr>
            <w:tcW w:w="1134" w:type="dxa"/>
            <w:shd w:val="clear" w:color="auto" w:fill="auto"/>
          </w:tcPr>
          <w:p w14:paraId="149FA513" w14:textId="77777777" w:rsidR="009E0149" w:rsidRPr="00EE2E7F" w:rsidRDefault="009E0149" w:rsidP="00C152E9">
            <w:pPr>
              <w:jc w:val="center"/>
              <w:rPr>
                <w:sz w:val="23"/>
                <w:szCs w:val="23"/>
              </w:rPr>
            </w:pPr>
            <w:r w:rsidRPr="00EE2E7F">
              <w:rPr>
                <w:sz w:val="23"/>
                <w:szCs w:val="23"/>
              </w:rPr>
              <w:t>4 548,80</w:t>
            </w:r>
          </w:p>
        </w:tc>
        <w:tc>
          <w:tcPr>
            <w:tcW w:w="851" w:type="dxa"/>
            <w:shd w:val="clear" w:color="auto" w:fill="auto"/>
          </w:tcPr>
          <w:p w14:paraId="4B8C8DB6"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A2567B7"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808C733"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3CEC2B3"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6E101854" w14:textId="77777777" w:rsidR="009E0149" w:rsidRPr="00EE2E7F" w:rsidRDefault="009E0149" w:rsidP="00C152E9">
            <w:pPr>
              <w:jc w:val="center"/>
              <w:rPr>
                <w:sz w:val="23"/>
                <w:szCs w:val="23"/>
              </w:rPr>
            </w:pPr>
            <w:r w:rsidRPr="00EE2E7F">
              <w:rPr>
                <w:sz w:val="23"/>
                <w:szCs w:val="23"/>
              </w:rPr>
              <w:t>x</w:t>
            </w:r>
          </w:p>
        </w:tc>
      </w:tr>
      <w:tr w:rsidR="009E0149" w:rsidRPr="0042791D" w14:paraId="20387244" w14:textId="77777777" w:rsidTr="009E0149">
        <w:trPr>
          <w:trHeight w:val="135"/>
          <w:jc w:val="center"/>
        </w:trPr>
        <w:tc>
          <w:tcPr>
            <w:tcW w:w="1417" w:type="dxa"/>
            <w:vMerge/>
            <w:shd w:val="clear" w:color="auto" w:fill="auto"/>
          </w:tcPr>
          <w:p w14:paraId="717AB863" w14:textId="77777777" w:rsidR="009E0149" w:rsidRPr="0042791D" w:rsidRDefault="009E0149" w:rsidP="00C152E9">
            <w:pPr>
              <w:ind w:left="-80" w:right="-2"/>
              <w:rPr>
                <w:sz w:val="20"/>
                <w:szCs w:val="20"/>
              </w:rPr>
            </w:pPr>
          </w:p>
        </w:tc>
        <w:tc>
          <w:tcPr>
            <w:tcW w:w="1418" w:type="dxa"/>
            <w:vMerge/>
            <w:shd w:val="clear" w:color="auto" w:fill="auto"/>
          </w:tcPr>
          <w:p w14:paraId="0C00A6AE"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1007064E" w14:textId="77777777" w:rsidR="009E0149" w:rsidRPr="00EE2E7F" w:rsidRDefault="009E0149" w:rsidP="00C152E9">
            <w:pPr>
              <w:jc w:val="center"/>
              <w:rPr>
                <w:sz w:val="23"/>
                <w:szCs w:val="23"/>
              </w:rPr>
            </w:pPr>
            <w:r w:rsidRPr="00EE2E7F">
              <w:rPr>
                <w:sz w:val="23"/>
                <w:szCs w:val="23"/>
              </w:rPr>
              <w:t>с 01.07.2024</w:t>
            </w:r>
          </w:p>
        </w:tc>
        <w:tc>
          <w:tcPr>
            <w:tcW w:w="1134" w:type="dxa"/>
            <w:shd w:val="clear" w:color="auto" w:fill="auto"/>
          </w:tcPr>
          <w:p w14:paraId="78898E70" w14:textId="77777777" w:rsidR="009E0149" w:rsidRPr="00EE2E7F" w:rsidRDefault="009E0149" w:rsidP="00C152E9">
            <w:pPr>
              <w:jc w:val="center"/>
              <w:rPr>
                <w:sz w:val="23"/>
                <w:szCs w:val="23"/>
              </w:rPr>
            </w:pPr>
            <w:r w:rsidRPr="00EE2E7F">
              <w:rPr>
                <w:sz w:val="23"/>
                <w:szCs w:val="23"/>
              </w:rPr>
              <w:t>2 430,19</w:t>
            </w:r>
          </w:p>
        </w:tc>
        <w:tc>
          <w:tcPr>
            <w:tcW w:w="851" w:type="dxa"/>
            <w:shd w:val="clear" w:color="auto" w:fill="auto"/>
          </w:tcPr>
          <w:p w14:paraId="502A500E"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024DFC2F"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04D05B6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84F97CC"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307F56FA" w14:textId="77777777" w:rsidR="009E0149" w:rsidRPr="00EE2E7F" w:rsidRDefault="009E0149" w:rsidP="00C152E9">
            <w:pPr>
              <w:jc w:val="center"/>
              <w:rPr>
                <w:sz w:val="23"/>
                <w:szCs w:val="23"/>
              </w:rPr>
            </w:pPr>
            <w:r w:rsidRPr="00EE2E7F">
              <w:rPr>
                <w:sz w:val="23"/>
                <w:szCs w:val="23"/>
              </w:rPr>
              <w:t>x</w:t>
            </w:r>
          </w:p>
        </w:tc>
      </w:tr>
      <w:tr w:rsidR="009E0149" w:rsidRPr="0042791D" w14:paraId="442C143B" w14:textId="77777777" w:rsidTr="009E0149">
        <w:trPr>
          <w:trHeight w:val="135"/>
          <w:jc w:val="center"/>
        </w:trPr>
        <w:tc>
          <w:tcPr>
            <w:tcW w:w="1417" w:type="dxa"/>
            <w:vMerge/>
            <w:shd w:val="clear" w:color="auto" w:fill="auto"/>
          </w:tcPr>
          <w:p w14:paraId="30844C15" w14:textId="77777777" w:rsidR="009E0149" w:rsidRPr="0042791D" w:rsidRDefault="009E0149" w:rsidP="00C152E9">
            <w:pPr>
              <w:ind w:left="-80" w:right="-2"/>
              <w:rPr>
                <w:sz w:val="20"/>
                <w:szCs w:val="20"/>
              </w:rPr>
            </w:pPr>
          </w:p>
        </w:tc>
        <w:tc>
          <w:tcPr>
            <w:tcW w:w="1418" w:type="dxa"/>
            <w:vMerge/>
            <w:shd w:val="clear" w:color="auto" w:fill="auto"/>
          </w:tcPr>
          <w:p w14:paraId="5E679001"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460C500D" w14:textId="77777777" w:rsidR="009E0149" w:rsidRPr="00EE2E7F" w:rsidRDefault="009E0149" w:rsidP="00C152E9">
            <w:pPr>
              <w:jc w:val="center"/>
              <w:rPr>
                <w:sz w:val="23"/>
                <w:szCs w:val="23"/>
              </w:rPr>
            </w:pPr>
            <w:r w:rsidRPr="00EE2E7F">
              <w:rPr>
                <w:sz w:val="23"/>
                <w:szCs w:val="23"/>
              </w:rPr>
              <w:t>с 01.01.2025</w:t>
            </w:r>
          </w:p>
        </w:tc>
        <w:tc>
          <w:tcPr>
            <w:tcW w:w="1134" w:type="dxa"/>
            <w:shd w:val="clear" w:color="auto" w:fill="auto"/>
          </w:tcPr>
          <w:p w14:paraId="6167ECD2" w14:textId="77777777" w:rsidR="009E0149" w:rsidRPr="00EE2E7F" w:rsidRDefault="009E0149" w:rsidP="00C152E9">
            <w:pPr>
              <w:jc w:val="center"/>
              <w:rPr>
                <w:sz w:val="23"/>
                <w:szCs w:val="23"/>
              </w:rPr>
            </w:pPr>
            <w:r w:rsidRPr="00EE2E7F">
              <w:rPr>
                <w:sz w:val="23"/>
                <w:szCs w:val="23"/>
              </w:rPr>
              <w:t>2 430,19</w:t>
            </w:r>
          </w:p>
        </w:tc>
        <w:tc>
          <w:tcPr>
            <w:tcW w:w="851" w:type="dxa"/>
            <w:shd w:val="clear" w:color="auto" w:fill="auto"/>
          </w:tcPr>
          <w:p w14:paraId="6AF515EB"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756CC36"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7E5069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68399F12"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059870CD" w14:textId="77777777" w:rsidR="009E0149" w:rsidRPr="00EE2E7F" w:rsidRDefault="009E0149" w:rsidP="00C152E9">
            <w:pPr>
              <w:jc w:val="center"/>
              <w:rPr>
                <w:sz w:val="23"/>
                <w:szCs w:val="23"/>
              </w:rPr>
            </w:pPr>
            <w:r w:rsidRPr="00EE2E7F">
              <w:rPr>
                <w:sz w:val="23"/>
                <w:szCs w:val="23"/>
              </w:rPr>
              <w:t>x</w:t>
            </w:r>
          </w:p>
        </w:tc>
      </w:tr>
      <w:tr w:rsidR="009E0149" w:rsidRPr="0042791D" w14:paraId="3F7A3B47" w14:textId="77777777" w:rsidTr="009E0149">
        <w:trPr>
          <w:trHeight w:val="135"/>
          <w:jc w:val="center"/>
        </w:trPr>
        <w:tc>
          <w:tcPr>
            <w:tcW w:w="1417" w:type="dxa"/>
            <w:vMerge/>
            <w:shd w:val="clear" w:color="auto" w:fill="auto"/>
          </w:tcPr>
          <w:p w14:paraId="6A10F844" w14:textId="77777777" w:rsidR="009E0149" w:rsidRPr="0042791D" w:rsidRDefault="009E0149" w:rsidP="00C152E9">
            <w:pPr>
              <w:ind w:left="-80" w:right="-2"/>
              <w:rPr>
                <w:sz w:val="20"/>
                <w:szCs w:val="20"/>
              </w:rPr>
            </w:pPr>
          </w:p>
        </w:tc>
        <w:tc>
          <w:tcPr>
            <w:tcW w:w="1418" w:type="dxa"/>
            <w:vMerge/>
            <w:shd w:val="clear" w:color="auto" w:fill="auto"/>
          </w:tcPr>
          <w:p w14:paraId="28114AEE" w14:textId="77777777" w:rsidR="009E0149" w:rsidRPr="0042791D" w:rsidRDefault="009E0149" w:rsidP="00C152E9">
            <w:pPr>
              <w:ind w:left="-108" w:right="-147"/>
              <w:jc w:val="center"/>
              <w:rPr>
                <w:sz w:val="20"/>
                <w:szCs w:val="20"/>
              </w:rPr>
            </w:pPr>
          </w:p>
        </w:tc>
        <w:tc>
          <w:tcPr>
            <w:tcW w:w="1518" w:type="dxa"/>
            <w:shd w:val="clear" w:color="auto" w:fill="auto"/>
            <w:vAlign w:val="center"/>
          </w:tcPr>
          <w:p w14:paraId="3A745A76" w14:textId="77777777" w:rsidR="009E0149" w:rsidRPr="00EE2E7F" w:rsidRDefault="009E0149" w:rsidP="00C152E9">
            <w:pPr>
              <w:jc w:val="center"/>
              <w:rPr>
                <w:sz w:val="23"/>
                <w:szCs w:val="23"/>
              </w:rPr>
            </w:pPr>
            <w:r w:rsidRPr="00EE2E7F">
              <w:rPr>
                <w:sz w:val="23"/>
                <w:szCs w:val="23"/>
              </w:rPr>
              <w:t>с 01.07.2025</w:t>
            </w:r>
          </w:p>
        </w:tc>
        <w:tc>
          <w:tcPr>
            <w:tcW w:w="1134" w:type="dxa"/>
            <w:shd w:val="clear" w:color="auto" w:fill="auto"/>
          </w:tcPr>
          <w:p w14:paraId="1CBF3E15" w14:textId="77777777" w:rsidR="009E0149" w:rsidRPr="00EE2E7F" w:rsidRDefault="009E0149" w:rsidP="00C152E9">
            <w:pPr>
              <w:jc w:val="center"/>
              <w:rPr>
                <w:sz w:val="23"/>
                <w:szCs w:val="23"/>
              </w:rPr>
            </w:pPr>
            <w:r w:rsidRPr="00EE2E7F">
              <w:rPr>
                <w:sz w:val="23"/>
                <w:szCs w:val="23"/>
              </w:rPr>
              <w:t>5 496,35</w:t>
            </w:r>
          </w:p>
        </w:tc>
        <w:tc>
          <w:tcPr>
            <w:tcW w:w="851" w:type="dxa"/>
            <w:shd w:val="clear" w:color="auto" w:fill="auto"/>
          </w:tcPr>
          <w:p w14:paraId="6FBD5D9A"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4EBCE311"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tcPr>
          <w:p w14:paraId="3F5FE269"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tcPr>
          <w:p w14:paraId="5C7DAAD0"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tcPr>
          <w:p w14:paraId="5C0ED124" w14:textId="77777777" w:rsidR="009E0149" w:rsidRPr="00EE2E7F" w:rsidRDefault="009E0149" w:rsidP="00C152E9">
            <w:pPr>
              <w:jc w:val="center"/>
              <w:rPr>
                <w:sz w:val="23"/>
                <w:szCs w:val="23"/>
              </w:rPr>
            </w:pPr>
            <w:r w:rsidRPr="00EE2E7F">
              <w:rPr>
                <w:sz w:val="23"/>
                <w:szCs w:val="23"/>
              </w:rPr>
              <w:t>x</w:t>
            </w:r>
          </w:p>
        </w:tc>
      </w:tr>
      <w:tr w:rsidR="009E0149" w:rsidRPr="0042791D" w14:paraId="5215A57B" w14:textId="77777777" w:rsidTr="009E0149">
        <w:trPr>
          <w:trHeight w:val="135"/>
          <w:jc w:val="center"/>
        </w:trPr>
        <w:tc>
          <w:tcPr>
            <w:tcW w:w="1417" w:type="dxa"/>
            <w:vMerge/>
            <w:shd w:val="clear" w:color="auto" w:fill="auto"/>
          </w:tcPr>
          <w:p w14:paraId="4F40ED88" w14:textId="77777777" w:rsidR="009E0149" w:rsidRPr="0042791D" w:rsidRDefault="009E0149" w:rsidP="00C152E9">
            <w:pPr>
              <w:ind w:left="-80" w:right="-2"/>
              <w:rPr>
                <w:sz w:val="20"/>
                <w:szCs w:val="20"/>
              </w:rPr>
            </w:pPr>
          </w:p>
        </w:tc>
        <w:tc>
          <w:tcPr>
            <w:tcW w:w="1418" w:type="dxa"/>
            <w:shd w:val="clear" w:color="auto" w:fill="auto"/>
          </w:tcPr>
          <w:p w14:paraId="08E552FA" w14:textId="77777777" w:rsidR="009E0149" w:rsidRPr="0042791D" w:rsidRDefault="009E0149" w:rsidP="00C152E9">
            <w:pPr>
              <w:ind w:left="-108" w:right="-147"/>
              <w:jc w:val="center"/>
              <w:rPr>
                <w:sz w:val="20"/>
                <w:szCs w:val="20"/>
              </w:rPr>
            </w:pPr>
            <w:proofErr w:type="spellStart"/>
            <w:r w:rsidRPr="0042791D">
              <w:rPr>
                <w:sz w:val="20"/>
                <w:szCs w:val="20"/>
              </w:rPr>
              <w:t>Двухставочный</w:t>
            </w:r>
            <w:proofErr w:type="spellEnd"/>
          </w:p>
        </w:tc>
        <w:tc>
          <w:tcPr>
            <w:tcW w:w="1518" w:type="dxa"/>
            <w:shd w:val="clear" w:color="auto" w:fill="auto"/>
            <w:vAlign w:val="center"/>
          </w:tcPr>
          <w:p w14:paraId="60ACE8C1"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46A2D32"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5854C562"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472521DC"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7690C5EB"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2B05AFC6"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14350BE2" w14:textId="77777777" w:rsidR="009E0149" w:rsidRPr="00EE2E7F" w:rsidRDefault="009E0149" w:rsidP="00C152E9">
            <w:pPr>
              <w:jc w:val="center"/>
              <w:rPr>
                <w:sz w:val="23"/>
                <w:szCs w:val="23"/>
              </w:rPr>
            </w:pPr>
            <w:r w:rsidRPr="00EE2E7F">
              <w:rPr>
                <w:sz w:val="23"/>
                <w:szCs w:val="23"/>
              </w:rPr>
              <w:t>x</w:t>
            </w:r>
          </w:p>
        </w:tc>
      </w:tr>
      <w:tr w:rsidR="009E0149" w:rsidRPr="0042791D" w14:paraId="73F33A79" w14:textId="77777777" w:rsidTr="009E0149">
        <w:trPr>
          <w:trHeight w:val="135"/>
          <w:jc w:val="center"/>
        </w:trPr>
        <w:tc>
          <w:tcPr>
            <w:tcW w:w="1417" w:type="dxa"/>
            <w:vMerge/>
            <w:shd w:val="clear" w:color="auto" w:fill="auto"/>
          </w:tcPr>
          <w:p w14:paraId="237A4B5C" w14:textId="77777777" w:rsidR="009E0149" w:rsidRPr="0042791D" w:rsidRDefault="009E0149" w:rsidP="00C152E9">
            <w:pPr>
              <w:ind w:left="-80" w:right="-2"/>
              <w:rPr>
                <w:sz w:val="20"/>
                <w:szCs w:val="20"/>
              </w:rPr>
            </w:pPr>
          </w:p>
        </w:tc>
        <w:tc>
          <w:tcPr>
            <w:tcW w:w="1418" w:type="dxa"/>
            <w:shd w:val="clear" w:color="auto" w:fill="auto"/>
            <w:vAlign w:val="center"/>
          </w:tcPr>
          <w:p w14:paraId="25A9BC93" w14:textId="77777777" w:rsidR="009E0149" w:rsidRPr="0042791D" w:rsidRDefault="009E0149" w:rsidP="00C152E9">
            <w:pPr>
              <w:ind w:left="-108" w:right="-147"/>
              <w:jc w:val="center"/>
              <w:rPr>
                <w:sz w:val="20"/>
                <w:szCs w:val="20"/>
              </w:rPr>
            </w:pPr>
            <w:r w:rsidRPr="0042791D">
              <w:rPr>
                <w:sz w:val="20"/>
                <w:szCs w:val="20"/>
              </w:rPr>
              <w:t>Ставка за тепловую энергию, руб./Гкал</w:t>
            </w:r>
          </w:p>
        </w:tc>
        <w:tc>
          <w:tcPr>
            <w:tcW w:w="1518" w:type="dxa"/>
            <w:shd w:val="clear" w:color="auto" w:fill="auto"/>
            <w:vAlign w:val="center"/>
          </w:tcPr>
          <w:p w14:paraId="7BB4170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46E59B7A"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718A6910"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5ED9188"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65F4FF05"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02E8633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2834281A" w14:textId="77777777" w:rsidR="009E0149" w:rsidRPr="00EE2E7F" w:rsidRDefault="009E0149" w:rsidP="00C152E9">
            <w:pPr>
              <w:jc w:val="center"/>
              <w:rPr>
                <w:sz w:val="23"/>
                <w:szCs w:val="23"/>
              </w:rPr>
            </w:pPr>
            <w:r w:rsidRPr="00EE2E7F">
              <w:rPr>
                <w:sz w:val="23"/>
                <w:szCs w:val="23"/>
              </w:rPr>
              <w:t>x</w:t>
            </w:r>
          </w:p>
        </w:tc>
      </w:tr>
      <w:tr w:rsidR="009E0149" w:rsidRPr="0042791D" w14:paraId="6328DF86" w14:textId="77777777" w:rsidTr="009E0149">
        <w:trPr>
          <w:trHeight w:val="135"/>
          <w:jc w:val="center"/>
        </w:trPr>
        <w:tc>
          <w:tcPr>
            <w:tcW w:w="1417" w:type="dxa"/>
            <w:vMerge/>
            <w:shd w:val="clear" w:color="auto" w:fill="auto"/>
          </w:tcPr>
          <w:p w14:paraId="55171A4F" w14:textId="77777777" w:rsidR="009E0149" w:rsidRPr="0042791D" w:rsidRDefault="009E0149" w:rsidP="00C152E9">
            <w:pPr>
              <w:ind w:left="-80" w:right="-2"/>
              <w:rPr>
                <w:sz w:val="20"/>
                <w:szCs w:val="20"/>
              </w:rPr>
            </w:pPr>
          </w:p>
        </w:tc>
        <w:tc>
          <w:tcPr>
            <w:tcW w:w="1418" w:type="dxa"/>
            <w:shd w:val="clear" w:color="auto" w:fill="auto"/>
          </w:tcPr>
          <w:p w14:paraId="72592755" w14:textId="77777777" w:rsidR="009E0149" w:rsidRPr="0042791D" w:rsidRDefault="009E0149" w:rsidP="00C152E9">
            <w:pPr>
              <w:ind w:left="-108" w:right="-147"/>
              <w:jc w:val="center"/>
              <w:rPr>
                <w:sz w:val="20"/>
                <w:szCs w:val="20"/>
              </w:rPr>
            </w:pPr>
            <w:r w:rsidRPr="0042791D">
              <w:rPr>
                <w:sz w:val="20"/>
                <w:szCs w:val="20"/>
              </w:rPr>
              <w:t>Ставка за содержание тепловой мощности, тыс. руб./Гкал/ч в мес.</w:t>
            </w:r>
          </w:p>
        </w:tc>
        <w:tc>
          <w:tcPr>
            <w:tcW w:w="1518" w:type="dxa"/>
            <w:shd w:val="clear" w:color="auto" w:fill="auto"/>
            <w:vAlign w:val="center"/>
          </w:tcPr>
          <w:p w14:paraId="6146D187"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74E10660" w14:textId="77777777" w:rsidR="009E0149" w:rsidRPr="00EE2E7F" w:rsidRDefault="009E0149" w:rsidP="00C152E9">
            <w:pPr>
              <w:jc w:val="center"/>
              <w:rPr>
                <w:sz w:val="23"/>
                <w:szCs w:val="23"/>
              </w:rPr>
            </w:pPr>
            <w:r w:rsidRPr="00EE2E7F">
              <w:rPr>
                <w:sz w:val="23"/>
                <w:szCs w:val="23"/>
              </w:rPr>
              <w:t>x</w:t>
            </w:r>
          </w:p>
        </w:tc>
        <w:tc>
          <w:tcPr>
            <w:tcW w:w="851" w:type="dxa"/>
            <w:shd w:val="clear" w:color="auto" w:fill="auto"/>
            <w:vAlign w:val="center"/>
          </w:tcPr>
          <w:p w14:paraId="77BE8503" w14:textId="77777777" w:rsidR="009E0149" w:rsidRPr="00EE2E7F" w:rsidRDefault="009E0149" w:rsidP="00C152E9">
            <w:pPr>
              <w:jc w:val="center"/>
              <w:rPr>
                <w:sz w:val="23"/>
                <w:szCs w:val="23"/>
              </w:rPr>
            </w:pPr>
            <w:r w:rsidRPr="00EE2E7F">
              <w:rPr>
                <w:sz w:val="23"/>
                <w:szCs w:val="23"/>
              </w:rPr>
              <w:t>x</w:t>
            </w:r>
          </w:p>
        </w:tc>
        <w:tc>
          <w:tcPr>
            <w:tcW w:w="850" w:type="dxa"/>
            <w:shd w:val="clear" w:color="auto" w:fill="auto"/>
            <w:vAlign w:val="center"/>
          </w:tcPr>
          <w:p w14:paraId="6301B2E8" w14:textId="77777777" w:rsidR="009E0149" w:rsidRPr="00EE2E7F" w:rsidRDefault="009E0149" w:rsidP="00C152E9">
            <w:pPr>
              <w:jc w:val="center"/>
              <w:rPr>
                <w:sz w:val="23"/>
                <w:szCs w:val="23"/>
              </w:rPr>
            </w:pPr>
            <w:r w:rsidRPr="00EE2E7F">
              <w:rPr>
                <w:sz w:val="23"/>
                <w:szCs w:val="23"/>
              </w:rPr>
              <w:t>x</w:t>
            </w:r>
          </w:p>
        </w:tc>
        <w:tc>
          <w:tcPr>
            <w:tcW w:w="993" w:type="dxa"/>
            <w:shd w:val="clear" w:color="auto" w:fill="auto"/>
            <w:vAlign w:val="center"/>
          </w:tcPr>
          <w:p w14:paraId="533960FF" w14:textId="77777777" w:rsidR="009E0149" w:rsidRPr="00EE2E7F" w:rsidRDefault="009E0149" w:rsidP="00C152E9">
            <w:pPr>
              <w:jc w:val="center"/>
              <w:rPr>
                <w:sz w:val="23"/>
                <w:szCs w:val="23"/>
              </w:rPr>
            </w:pPr>
            <w:r w:rsidRPr="00EE2E7F">
              <w:rPr>
                <w:sz w:val="23"/>
                <w:szCs w:val="23"/>
              </w:rPr>
              <w:t>х</w:t>
            </w:r>
          </w:p>
        </w:tc>
        <w:tc>
          <w:tcPr>
            <w:tcW w:w="850" w:type="dxa"/>
            <w:shd w:val="clear" w:color="auto" w:fill="auto"/>
            <w:vAlign w:val="center"/>
          </w:tcPr>
          <w:p w14:paraId="5B4AF3FF" w14:textId="77777777" w:rsidR="009E0149" w:rsidRPr="00EE2E7F" w:rsidRDefault="009E0149" w:rsidP="00C152E9">
            <w:pPr>
              <w:jc w:val="center"/>
              <w:rPr>
                <w:sz w:val="23"/>
                <w:szCs w:val="23"/>
              </w:rPr>
            </w:pPr>
            <w:r w:rsidRPr="00EE2E7F">
              <w:rPr>
                <w:sz w:val="23"/>
                <w:szCs w:val="23"/>
              </w:rPr>
              <w:t>x</w:t>
            </w:r>
          </w:p>
        </w:tc>
        <w:tc>
          <w:tcPr>
            <w:tcW w:w="1134" w:type="dxa"/>
            <w:shd w:val="clear" w:color="auto" w:fill="auto"/>
            <w:vAlign w:val="center"/>
          </w:tcPr>
          <w:p w14:paraId="657F63E9" w14:textId="77777777" w:rsidR="009E0149" w:rsidRPr="00EE2E7F" w:rsidRDefault="009E0149" w:rsidP="00C152E9">
            <w:pPr>
              <w:jc w:val="center"/>
              <w:rPr>
                <w:sz w:val="23"/>
                <w:szCs w:val="23"/>
              </w:rPr>
            </w:pPr>
            <w:r w:rsidRPr="00EE2E7F">
              <w:rPr>
                <w:sz w:val="23"/>
                <w:szCs w:val="23"/>
              </w:rPr>
              <w:t>x</w:t>
            </w:r>
          </w:p>
        </w:tc>
      </w:tr>
    </w:tbl>
    <w:p w14:paraId="3213F784" w14:textId="77777777" w:rsidR="009E0149" w:rsidRDefault="009E0149" w:rsidP="009E0149">
      <w:pPr>
        <w:ind w:left="-851" w:right="169" w:firstLine="426"/>
        <w:jc w:val="both"/>
      </w:pPr>
    </w:p>
    <w:p w14:paraId="430B42A4" w14:textId="77777777" w:rsidR="009E0149" w:rsidRDefault="009E0149" w:rsidP="009E0149">
      <w:pPr>
        <w:ind w:left="-851" w:right="169" w:firstLine="426"/>
        <w:jc w:val="both"/>
        <w:rPr>
          <w:sz w:val="28"/>
          <w:szCs w:val="28"/>
        </w:rPr>
      </w:pPr>
      <w:r w:rsidRPr="00622579">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Pr>
          <w:sz w:val="26"/>
          <w:szCs w:val="26"/>
        </w:rPr>
        <w:t>».</w:t>
      </w:r>
    </w:p>
    <w:p w14:paraId="35E4AF06" w14:textId="77777777" w:rsidR="00C152E9" w:rsidRDefault="00C152E9" w:rsidP="00445701">
      <w:pPr>
        <w:tabs>
          <w:tab w:val="left" w:pos="5580"/>
          <w:tab w:val="left" w:pos="9498"/>
        </w:tabs>
        <w:ind w:right="-569"/>
        <w:sectPr w:rsidR="00C152E9" w:rsidSect="00445701">
          <w:pgSz w:w="11906" w:h="16838"/>
          <w:pgMar w:top="567" w:right="707" w:bottom="567" w:left="1701" w:header="720" w:footer="720" w:gutter="0"/>
          <w:cols w:space="720"/>
          <w:titlePg/>
          <w:docGrid w:linePitch="326"/>
        </w:sectPr>
      </w:pPr>
    </w:p>
    <w:p w14:paraId="211B51E6" w14:textId="0907910A" w:rsidR="00C152E9" w:rsidRDefault="00C152E9" w:rsidP="00C152E9">
      <w:pPr>
        <w:tabs>
          <w:tab w:val="left" w:pos="5580"/>
          <w:tab w:val="left" w:pos="9498"/>
        </w:tabs>
        <w:ind w:right="-569" w:firstLine="5670"/>
      </w:pPr>
      <w:r>
        <w:lastRenderedPageBreak/>
        <w:t>Приложение № 25 к протоколу № 77</w:t>
      </w:r>
    </w:p>
    <w:p w14:paraId="30219A6E" w14:textId="77777777" w:rsidR="00C152E9" w:rsidRDefault="00C152E9" w:rsidP="00C152E9">
      <w:pPr>
        <w:tabs>
          <w:tab w:val="left" w:pos="5580"/>
          <w:tab w:val="left" w:pos="9498"/>
        </w:tabs>
        <w:ind w:right="-569" w:firstLine="5670"/>
      </w:pPr>
      <w:r>
        <w:t>заседания Правления Региональной</w:t>
      </w:r>
    </w:p>
    <w:p w14:paraId="142E3871" w14:textId="77777777" w:rsidR="00C152E9" w:rsidRDefault="00C152E9" w:rsidP="00C152E9">
      <w:pPr>
        <w:tabs>
          <w:tab w:val="left" w:pos="5580"/>
          <w:tab w:val="left" w:pos="9498"/>
        </w:tabs>
        <w:ind w:right="-569" w:firstLine="5670"/>
      </w:pPr>
      <w:r>
        <w:t>энергетической комиссии</w:t>
      </w:r>
    </w:p>
    <w:p w14:paraId="4C380FA8" w14:textId="3C02218A" w:rsidR="00C152E9" w:rsidRDefault="00C152E9" w:rsidP="00C152E9">
      <w:pPr>
        <w:tabs>
          <w:tab w:val="left" w:pos="5580"/>
          <w:tab w:val="left" w:pos="9498"/>
        </w:tabs>
        <w:ind w:right="-569" w:firstLine="5670"/>
      </w:pPr>
      <w:r>
        <w:t>Кузбасса от 27.11.2020</w:t>
      </w:r>
    </w:p>
    <w:p w14:paraId="38CD8B31" w14:textId="77777777" w:rsidR="00C152E9" w:rsidRDefault="00C152E9" w:rsidP="00C152E9">
      <w:pPr>
        <w:tabs>
          <w:tab w:val="left" w:pos="5580"/>
          <w:tab w:val="left" w:pos="9498"/>
        </w:tabs>
        <w:ind w:right="-569" w:firstLine="5670"/>
      </w:pPr>
    </w:p>
    <w:p w14:paraId="67B38FD5" w14:textId="77777777" w:rsidR="00C152E9" w:rsidRPr="00DB3BFB" w:rsidRDefault="00C152E9" w:rsidP="00C152E9">
      <w:pPr>
        <w:keepNext/>
        <w:jc w:val="center"/>
        <w:outlineLvl w:val="0"/>
        <w:rPr>
          <w:b/>
          <w:iCs/>
          <w:sz w:val="28"/>
          <w:szCs w:val="28"/>
          <w:highlight w:val="yellow"/>
        </w:rPr>
      </w:pPr>
      <w:r w:rsidRPr="00DB3BFB">
        <w:rPr>
          <w:b/>
          <w:iCs/>
          <w:sz w:val="28"/>
          <w:szCs w:val="28"/>
          <w:highlight w:val="yellow"/>
        </w:rPr>
        <w:t>Экспертное заключение</w:t>
      </w:r>
    </w:p>
    <w:p w14:paraId="6EA1BF7C" w14:textId="77777777" w:rsidR="00C152E9" w:rsidRPr="00DB3BFB" w:rsidRDefault="00C152E9" w:rsidP="00C152E9">
      <w:pPr>
        <w:keepNext/>
        <w:jc w:val="center"/>
        <w:outlineLvl w:val="0"/>
        <w:rPr>
          <w:b/>
          <w:iCs/>
          <w:sz w:val="28"/>
          <w:szCs w:val="28"/>
          <w:highlight w:val="yellow"/>
        </w:rPr>
      </w:pPr>
      <w:r w:rsidRPr="00DB3BFB">
        <w:rPr>
          <w:b/>
          <w:iCs/>
          <w:sz w:val="28"/>
          <w:szCs w:val="28"/>
          <w:highlight w:val="yellow"/>
        </w:rPr>
        <w:t>Региональной энергетической комиссии Кузбасса</w:t>
      </w:r>
    </w:p>
    <w:p w14:paraId="4E3BE178" w14:textId="77777777" w:rsidR="00C152E9" w:rsidRPr="00C152E9" w:rsidRDefault="00C152E9" w:rsidP="00C152E9">
      <w:pPr>
        <w:jc w:val="center"/>
        <w:rPr>
          <w:color w:val="000000"/>
          <w:sz w:val="28"/>
          <w:szCs w:val="28"/>
        </w:rPr>
      </w:pPr>
      <w:r w:rsidRPr="00DB3BFB">
        <w:rPr>
          <w:color w:val="000000"/>
          <w:sz w:val="28"/>
          <w:szCs w:val="28"/>
          <w:highlight w:val="yellow"/>
        </w:rPr>
        <w:t>по материалам, представленным</w:t>
      </w:r>
      <w:r w:rsidRPr="00DB3BFB">
        <w:rPr>
          <w:b/>
          <w:color w:val="000000"/>
          <w:sz w:val="28"/>
          <w:szCs w:val="28"/>
          <w:highlight w:val="yellow"/>
        </w:rPr>
        <w:t xml:space="preserve"> </w:t>
      </w:r>
      <w:r w:rsidRPr="00DB3BFB">
        <w:rPr>
          <w:b/>
          <w:bCs/>
          <w:kern w:val="32"/>
          <w:sz w:val="28"/>
          <w:szCs w:val="28"/>
          <w:highlight w:val="yellow"/>
          <w:lang w:eastAsia="en-US"/>
        </w:rPr>
        <w:t>ООО «Коммунальщик» (Ленинск-Кузнецкий муниципальный округ)</w:t>
      </w:r>
      <w:r w:rsidRPr="00DB3BFB">
        <w:rPr>
          <w:color w:val="000000"/>
          <w:sz w:val="28"/>
          <w:szCs w:val="28"/>
          <w:highlight w:val="yellow"/>
        </w:rPr>
        <w:t>, для установления тарифов на тепловую энергию, реализуемую на потребительском рынке, на 2021 год</w:t>
      </w:r>
      <w:bookmarkStart w:id="27" w:name="_GoBack"/>
      <w:bookmarkEnd w:id="27"/>
    </w:p>
    <w:p w14:paraId="57B24119" w14:textId="77777777" w:rsidR="00C152E9" w:rsidRPr="00C152E9" w:rsidRDefault="00C152E9" w:rsidP="00C152E9">
      <w:pPr>
        <w:jc w:val="both"/>
        <w:rPr>
          <w:snapToGrid w:val="0"/>
          <w:sz w:val="28"/>
          <w:szCs w:val="28"/>
        </w:rPr>
      </w:pPr>
    </w:p>
    <w:p w14:paraId="6C784AF9"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val="x-none" w:eastAsia="x-none"/>
        </w:rPr>
        <w:t>Общая характеристика предприятия</w:t>
      </w:r>
    </w:p>
    <w:p w14:paraId="5DE12C10" w14:textId="77777777" w:rsidR="00C152E9" w:rsidRPr="00C152E9" w:rsidRDefault="00C152E9" w:rsidP="00C152E9">
      <w:pPr>
        <w:ind w:firstLine="851"/>
        <w:jc w:val="both"/>
        <w:rPr>
          <w:snapToGrid w:val="0"/>
          <w:sz w:val="28"/>
          <w:szCs w:val="28"/>
        </w:rPr>
      </w:pPr>
      <w:r w:rsidRPr="00C152E9">
        <w:rPr>
          <w:snapToGrid w:val="0"/>
          <w:sz w:val="28"/>
          <w:szCs w:val="28"/>
        </w:rPr>
        <w:t xml:space="preserve">В соответствии с концессионным соглашением в отношении объектов теплоснабжения Ленинск-Кузнецкого муниципального района от 12 мая 2016 года, заключенного с МО Ленинск-Кузнецкий муниципальный район, ООО «Коммунальщик» передано 5 котельных, однако, согласно дополнительному соглашению №1 от 02.05.2017 из переданного имущества была исключена одна котельная (ул. Школьная, 7) и тепловые сети к ней  (суммарная тепловая мощность 4-ёх котельных составит 6,2 Гкал/час), обеспечивающих тепловой энергией бюджетные организации, население и иных потребителей Ленинск – Кузнецкого муниципального района (с. Красное и с. Ариничево). </w:t>
      </w:r>
    </w:p>
    <w:p w14:paraId="22645A86" w14:textId="77777777" w:rsidR="00C152E9" w:rsidRPr="00C152E9" w:rsidRDefault="00C152E9" w:rsidP="00C152E9">
      <w:pPr>
        <w:ind w:firstLine="851"/>
        <w:jc w:val="both"/>
        <w:rPr>
          <w:snapToGrid w:val="0"/>
          <w:sz w:val="28"/>
          <w:szCs w:val="28"/>
        </w:rPr>
      </w:pPr>
      <w:r w:rsidRPr="00C152E9">
        <w:rPr>
          <w:snapToGrid w:val="0"/>
          <w:sz w:val="28"/>
          <w:szCs w:val="28"/>
        </w:rPr>
        <w:t>В котельных предприятия установлено 16 водогрейных котлов следующих типов: КВр-0,8, КВр-0,6, КЧМ-0,4, КВр-0,25, НР-18. Практически все котлы с ручной подачей топлива и частично механизированным золоудалением.</w:t>
      </w:r>
    </w:p>
    <w:p w14:paraId="7EF1920E" w14:textId="77777777" w:rsidR="00C152E9" w:rsidRPr="00C152E9" w:rsidRDefault="00C152E9" w:rsidP="00C152E9">
      <w:pPr>
        <w:ind w:firstLine="851"/>
        <w:jc w:val="both"/>
        <w:rPr>
          <w:snapToGrid w:val="0"/>
          <w:sz w:val="28"/>
          <w:szCs w:val="28"/>
        </w:rPr>
      </w:pPr>
      <w:r w:rsidRPr="00C152E9">
        <w:rPr>
          <w:snapToGrid w:val="0"/>
          <w:sz w:val="28"/>
          <w:szCs w:val="28"/>
        </w:rPr>
        <w:t>Тепловая сеть предприятия двухтрубная, тупиковая. Протяженность тепловых сетей в 2-х трубном исчислении – 9,326 км. Температурный график работы тепловой сети - 95/70˚С.</w:t>
      </w:r>
    </w:p>
    <w:p w14:paraId="147D18F3" w14:textId="77777777" w:rsidR="00C152E9" w:rsidRPr="00C152E9" w:rsidRDefault="00C152E9" w:rsidP="00C152E9">
      <w:pPr>
        <w:ind w:firstLine="851"/>
        <w:jc w:val="both"/>
        <w:rPr>
          <w:snapToGrid w:val="0"/>
          <w:sz w:val="28"/>
          <w:szCs w:val="28"/>
        </w:rPr>
      </w:pPr>
      <w:r w:rsidRPr="00C152E9">
        <w:rPr>
          <w:snapToGrid w:val="0"/>
          <w:sz w:val="28"/>
          <w:szCs w:val="28"/>
        </w:rPr>
        <w:t xml:space="preserve">ООО «Коммунальщик» имеет Энергетический паспорт потребителя </w:t>
      </w:r>
      <w:proofErr w:type="spellStart"/>
      <w:r w:rsidRPr="00C152E9">
        <w:rPr>
          <w:snapToGrid w:val="0"/>
          <w:sz w:val="28"/>
          <w:szCs w:val="28"/>
        </w:rPr>
        <w:t>топливно</w:t>
      </w:r>
      <w:proofErr w:type="spellEnd"/>
      <w:r w:rsidRPr="00C152E9">
        <w:rPr>
          <w:snapToGrid w:val="0"/>
          <w:sz w:val="28"/>
          <w:szCs w:val="28"/>
        </w:rPr>
        <w:t>–энергетических ресурсов (рег. №017-027-018).</w:t>
      </w:r>
    </w:p>
    <w:p w14:paraId="1E32F17B" w14:textId="77777777" w:rsidR="00C152E9" w:rsidRPr="00C152E9" w:rsidRDefault="00C152E9" w:rsidP="00C152E9">
      <w:pPr>
        <w:ind w:firstLine="851"/>
        <w:jc w:val="both"/>
        <w:rPr>
          <w:snapToGrid w:val="0"/>
          <w:sz w:val="28"/>
          <w:szCs w:val="28"/>
        </w:rPr>
      </w:pPr>
      <w:r w:rsidRPr="00C152E9">
        <w:rPr>
          <w:snapToGrid w:val="0"/>
          <w:sz w:val="28"/>
          <w:szCs w:val="28"/>
        </w:rPr>
        <w:t xml:space="preserve">Схема теплоснабжения на предприятии закрытая. Отбор теплоносителя из сети технологически не предусмотрен. </w:t>
      </w:r>
    </w:p>
    <w:p w14:paraId="2366AEF0" w14:textId="77777777" w:rsidR="00C152E9" w:rsidRPr="00C152E9" w:rsidRDefault="00C152E9" w:rsidP="00C152E9">
      <w:pPr>
        <w:ind w:firstLine="851"/>
        <w:jc w:val="both"/>
        <w:rPr>
          <w:snapToGrid w:val="0"/>
          <w:sz w:val="28"/>
          <w:szCs w:val="28"/>
        </w:rPr>
      </w:pPr>
      <w:r w:rsidRPr="00C152E9">
        <w:rPr>
          <w:snapToGrid w:val="0"/>
          <w:sz w:val="28"/>
          <w:szCs w:val="28"/>
        </w:rPr>
        <w:t xml:space="preserve">Установки </w:t>
      </w:r>
      <w:proofErr w:type="spellStart"/>
      <w:r w:rsidRPr="00C152E9">
        <w:rPr>
          <w:snapToGrid w:val="0"/>
          <w:sz w:val="28"/>
          <w:szCs w:val="28"/>
        </w:rPr>
        <w:t>химводоподготовки</w:t>
      </w:r>
      <w:proofErr w:type="spellEnd"/>
      <w:r w:rsidRPr="00C152E9">
        <w:rPr>
          <w:snapToGrid w:val="0"/>
          <w:sz w:val="28"/>
          <w:szCs w:val="28"/>
        </w:rPr>
        <w:t xml:space="preserve"> и обессоливания исходной воды, а также иные устройства очистки и подготовки, на котельных, эксплуатируемых ООО «Коммунальщик», отсутствуют. Вода поступает непосредственно из артезианских скважин (без какой-либо обработки). </w:t>
      </w:r>
    </w:p>
    <w:p w14:paraId="3551E9F5" w14:textId="77777777" w:rsidR="00C152E9" w:rsidRPr="00C152E9" w:rsidRDefault="00C152E9" w:rsidP="00C152E9">
      <w:pPr>
        <w:ind w:firstLine="851"/>
        <w:jc w:val="both"/>
        <w:rPr>
          <w:snapToGrid w:val="0"/>
          <w:sz w:val="28"/>
          <w:szCs w:val="28"/>
        </w:rPr>
      </w:pPr>
      <w:r w:rsidRPr="00C152E9">
        <w:rPr>
          <w:snapToGrid w:val="0"/>
          <w:sz w:val="28"/>
          <w:szCs w:val="28"/>
        </w:rPr>
        <w:t xml:space="preserve">Для производства тепловой энергии используется уголь энергетический </w:t>
      </w:r>
      <w:proofErr w:type="spellStart"/>
      <w:r w:rsidRPr="00C152E9">
        <w:rPr>
          <w:snapToGrid w:val="0"/>
          <w:sz w:val="28"/>
          <w:szCs w:val="28"/>
        </w:rPr>
        <w:t>сортомарки</w:t>
      </w:r>
      <w:proofErr w:type="spellEnd"/>
      <w:r w:rsidRPr="00C152E9">
        <w:rPr>
          <w:snapToGrid w:val="0"/>
          <w:sz w:val="28"/>
          <w:szCs w:val="28"/>
        </w:rPr>
        <w:t xml:space="preserve"> Др. Поставщиком топлива является </w:t>
      </w:r>
      <w:bookmarkStart w:id="28" w:name="_Hlk53144324"/>
      <w:r w:rsidRPr="00C152E9">
        <w:rPr>
          <w:snapToGrid w:val="0"/>
          <w:sz w:val="28"/>
          <w:szCs w:val="28"/>
        </w:rPr>
        <w:t>ОАО «СУЭК-Кузбасс (договор поставки угля от 17.04.2020 № СУЭК-КУЗ-20/1910С, заключен по итогам открытого конкурса на основании протокола № 32008982919 от 03.04.2020)</w:t>
      </w:r>
      <w:bookmarkEnd w:id="28"/>
      <w:r w:rsidRPr="00C152E9">
        <w:rPr>
          <w:snapToGrid w:val="0"/>
          <w:sz w:val="28"/>
          <w:szCs w:val="28"/>
        </w:rPr>
        <w:t>. Доставка угля осуществляется собственной техникой предприятия.</w:t>
      </w:r>
    </w:p>
    <w:p w14:paraId="22891B65" w14:textId="77777777" w:rsidR="00C152E9" w:rsidRPr="00C152E9" w:rsidRDefault="00C152E9" w:rsidP="00C152E9">
      <w:pPr>
        <w:ind w:firstLine="851"/>
        <w:jc w:val="both"/>
        <w:rPr>
          <w:snapToGrid w:val="0"/>
          <w:sz w:val="28"/>
          <w:szCs w:val="28"/>
        </w:rPr>
      </w:pPr>
      <w:r w:rsidRPr="00C152E9">
        <w:rPr>
          <w:snapToGrid w:val="0"/>
          <w:sz w:val="28"/>
          <w:szCs w:val="28"/>
        </w:rPr>
        <w:t>Постановлением РЭК от 02.09.2016 № 126 предприятию установлены долгосрочные параметры регулирования и долгосрочные тарифы на тепловую энергию на период с 02.09.2016 по 31.12.2019. При этом, срок действия концессионного соглашения от 12 мая 2016 года б/н между МО Ленинск-Кузнецкий муниципальный район и ООО «Коммунальщик» составляет 10 лет по 31.12.2025. Постановлениями РЭК № 623 и № 624 от 17.12.2020 внесены изменения в постановление № 126 от 02.09.2016.</w:t>
      </w:r>
    </w:p>
    <w:p w14:paraId="00ECBECC" w14:textId="77777777" w:rsidR="00C152E9" w:rsidRPr="00C152E9" w:rsidRDefault="00C152E9" w:rsidP="00C152E9">
      <w:pPr>
        <w:ind w:firstLine="851"/>
        <w:jc w:val="both"/>
        <w:rPr>
          <w:snapToGrid w:val="0"/>
          <w:sz w:val="28"/>
          <w:szCs w:val="28"/>
        </w:rPr>
      </w:pPr>
      <w:r w:rsidRPr="00C152E9">
        <w:rPr>
          <w:snapToGrid w:val="0"/>
          <w:sz w:val="28"/>
          <w:szCs w:val="28"/>
        </w:rPr>
        <w:lastRenderedPageBreak/>
        <w:t>ООО «Коммунальщик» обратилось в Региональную энергетическую комиссию Кузбасса для корректировки тарифов на тепловую энергию, реализуемую на потребительском рынке Ленинск-Кузнецкого округа, на 2021 год. В качестве метода регулирования тарифов на тепловую энергию предприятием выбран метод индексации установленных тарифов.</w:t>
      </w:r>
    </w:p>
    <w:p w14:paraId="15604811" w14:textId="77777777" w:rsidR="00C152E9" w:rsidRPr="00C152E9" w:rsidRDefault="00C152E9" w:rsidP="00C152E9">
      <w:pPr>
        <w:ind w:firstLine="851"/>
        <w:jc w:val="both"/>
        <w:rPr>
          <w:snapToGrid w:val="0"/>
          <w:sz w:val="28"/>
          <w:szCs w:val="28"/>
        </w:rPr>
      </w:pPr>
      <w:r w:rsidRPr="00C152E9">
        <w:rPr>
          <w:snapToGrid w:val="0"/>
          <w:sz w:val="28"/>
          <w:szCs w:val="28"/>
        </w:rPr>
        <w:t>ООО «Коммунальщик» является многоотраслевой организацией, осуществляющей кроме теплоснабжения иные виды деятельности: производство строительно-монтажных работ, оказание жилищно-коммунальных услуг, изготовление строительных материалов (в том числе из вторичного сырья и отходов), оказание транспортных услуг и т.п. На предприятии ведётся раздельный учёт расходов и доходов.</w:t>
      </w:r>
    </w:p>
    <w:p w14:paraId="29B9713F" w14:textId="77777777" w:rsidR="00C152E9" w:rsidRPr="00C152E9" w:rsidRDefault="00C152E9" w:rsidP="00C152E9">
      <w:pPr>
        <w:ind w:firstLine="851"/>
        <w:jc w:val="both"/>
        <w:rPr>
          <w:sz w:val="28"/>
          <w:szCs w:val="28"/>
        </w:rPr>
      </w:pPr>
      <w:r w:rsidRPr="00C152E9">
        <w:rPr>
          <w:snapToGrid w:val="0"/>
          <w:sz w:val="28"/>
          <w:szCs w:val="28"/>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14:paraId="4A3A3E4A" w14:textId="77777777" w:rsidR="00C152E9" w:rsidRPr="00C152E9" w:rsidRDefault="00C152E9" w:rsidP="00C152E9">
      <w:pPr>
        <w:widowControl w:val="0"/>
        <w:jc w:val="both"/>
        <w:rPr>
          <w:sz w:val="28"/>
          <w:szCs w:val="28"/>
        </w:rPr>
      </w:pPr>
    </w:p>
    <w:p w14:paraId="37746826"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val="x-none" w:eastAsia="x-none"/>
        </w:rPr>
        <w:t>Расчетный объем отпуска тепловой энергии</w:t>
      </w:r>
      <w:r w:rsidRPr="00C152E9">
        <w:rPr>
          <w:b/>
          <w:sz w:val="32"/>
          <w:szCs w:val="20"/>
          <w:lang w:eastAsia="x-none"/>
        </w:rPr>
        <w:t>,</w:t>
      </w:r>
      <w:r w:rsidRPr="00C152E9">
        <w:rPr>
          <w:b/>
          <w:sz w:val="32"/>
          <w:szCs w:val="20"/>
          <w:lang w:val="x-none" w:eastAsia="x-none"/>
        </w:rPr>
        <w:t xml:space="preserve"> поставляемой с источника тепловой энергии</w:t>
      </w:r>
      <w:bookmarkStart w:id="29" w:name="_Hlk53137356"/>
    </w:p>
    <w:p w14:paraId="07CC5213" w14:textId="77777777" w:rsidR="00C152E9" w:rsidRPr="00C152E9" w:rsidRDefault="00C152E9" w:rsidP="00C152E9">
      <w:pPr>
        <w:rPr>
          <w:szCs w:val="20"/>
          <w:lang w:val="x-none" w:eastAsia="x-none"/>
        </w:rPr>
      </w:pPr>
    </w:p>
    <w:p w14:paraId="44755554" w14:textId="77777777" w:rsidR="00C152E9" w:rsidRPr="00C152E9" w:rsidRDefault="00C152E9" w:rsidP="00C152E9">
      <w:pPr>
        <w:widowControl w:val="0"/>
        <w:ind w:firstLine="720"/>
        <w:jc w:val="both"/>
        <w:rPr>
          <w:snapToGrid w:val="0"/>
          <w:color w:val="000000"/>
          <w:sz w:val="28"/>
          <w:szCs w:val="28"/>
        </w:rPr>
      </w:pPr>
      <w:bookmarkStart w:id="30" w:name="_Hlk53137376"/>
      <w:r w:rsidRPr="00C152E9">
        <w:rPr>
          <w:snapToGrid w:val="0"/>
          <w:color w:val="000000"/>
          <w:sz w:val="28"/>
          <w:szCs w:val="28"/>
        </w:rPr>
        <w:t>Согласно </w:t>
      </w:r>
      <w:hyperlink r:id="rId23" w:anchor="000013" w:history="1">
        <w:r w:rsidRPr="00C152E9">
          <w:rPr>
            <w:snapToGrid w:val="0"/>
            <w:color w:val="000000"/>
            <w:sz w:val="28"/>
            <w:szCs w:val="28"/>
          </w:rPr>
          <w:t>пункту 22</w:t>
        </w:r>
      </w:hyperlink>
      <w:r w:rsidRPr="00C152E9">
        <w:rPr>
          <w:snapToGrid w:val="0"/>
          <w:color w:val="000000"/>
          <w:sz w:val="28"/>
          <w:szCs w:val="28"/>
        </w:rPr>
        <w:t> </w:t>
      </w:r>
      <w:bookmarkStart w:id="31" w:name="_Hlk52973908"/>
      <w:r w:rsidRPr="00C152E9">
        <w:rPr>
          <w:snapToGrid w:val="0"/>
          <w:color w:val="000000"/>
          <w:sz w:val="28"/>
          <w:szCs w:val="28"/>
        </w:rPr>
        <w:t xml:space="preserve">Основ ценообразования </w:t>
      </w:r>
      <w:bookmarkEnd w:id="31"/>
      <w:r w:rsidRPr="00C152E9">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32" w:name="_Hlk52973963"/>
      <w:r w:rsidRPr="00C152E9">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24" w:anchor="100015" w:history="1">
        <w:r w:rsidRPr="00C152E9">
          <w:rPr>
            <w:snapToGrid w:val="0"/>
            <w:color w:val="000000"/>
            <w:sz w:val="28"/>
            <w:szCs w:val="28"/>
          </w:rPr>
          <w:t>указаниями</w:t>
        </w:r>
      </w:hyperlink>
      <w:r w:rsidRPr="00C152E9">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32"/>
    </w:p>
    <w:p w14:paraId="64575AB8" w14:textId="77777777" w:rsidR="00C152E9" w:rsidRPr="00C152E9" w:rsidRDefault="00C152E9" w:rsidP="00C152E9">
      <w:pPr>
        <w:widowControl w:val="0"/>
        <w:ind w:firstLine="720"/>
        <w:jc w:val="both"/>
        <w:rPr>
          <w:snapToGrid w:val="0"/>
          <w:color w:val="000000"/>
          <w:sz w:val="28"/>
          <w:szCs w:val="28"/>
        </w:rPr>
      </w:pPr>
      <w:bookmarkStart w:id="33" w:name="_Hlk52954443"/>
      <w:r w:rsidRPr="00C152E9">
        <w:rPr>
          <w:snapToGrid w:val="0"/>
          <w:color w:val="000000"/>
          <w:sz w:val="28"/>
          <w:szCs w:val="28"/>
        </w:rPr>
        <w:t>Эксперты отмечают отсутствие на официальном сайте Ленинск-Кузнецкого муниципального округа актуализированных схем теплоснабжения сельских поселений Ленинск-Кузнецкого муниципального округа.</w:t>
      </w:r>
    </w:p>
    <w:bookmarkEnd w:id="33"/>
    <w:p w14:paraId="06403192" w14:textId="77777777" w:rsidR="00C152E9" w:rsidRPr="00C152E9" w:rsidRDefault="00C152E9" w:rsidP="00C152E9">
      <w:pPr>
        <w:ind w:firstLine="720"/>
        <w:jc w:val="both"/>
        <w:rPr>
          <w:sz w:val="28"/>
          <w:szCs w:val="28"/>
        </w:rPr>
      </w:pPr>
      <w:r w:rsidRPr="00C152E9">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7BA50A7" w14:textId="77777777" w:rsidR="00C152E9" w:rsidRPr="00C152E9" w:rsidRDefault="00C152E9" w:rsidP="00C152E9">
      <w:pPr>
        <w:ind w:firstLine="720"/>
        <w:jc w:val="both"/>
        <w:rPr>
          <w:sz w:val="28"/>
          <w:szCs w:val="28"/>
        </w:rPr>
      </w:pPr>
      <w:r w:rsidRPr="00C152E9">
        <w:rPr>
          <w:sz w:val="28"/>
          <w:szCs w:val="28"/>
        </w:rPr>
        <w:t xml:space="preserve">Таким образом, в соответствии с п. 22 и п. 22(1) </w:t>
      </w:r>
      <w:r w:rsidRPr="00C152E9">
        <w:rPr>
          <w:snapToGrid w:val="0"/>
          <w:color w:val="000000"/>
          <w:sz w:val="28"/>
          <w:szCs w:val="28"/>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25" w:anchor="100015" w:history="1">
        <w:r w:rsidRPr="00C152E9">
          <w:rPr>
            <w:snapToGrid w:val="0"/>
            <w:color w:val="000000"/>
            <w:sz w:val="28"/>
            <w:szCs w:val="28"/>
          </w:rPr>
          <w:t>указаниями</w:t>
        </w:r>
      </w:hyperlink>
      <w:r w:rsidRPr="00C152E9">
        <w:rPr>
          <w:snapToGrid w:val="0"/>
          <w:color w:val="000000"/>
          <w:sz w:val="28"/>
          <w:szCs w:val="28"/>
        </w:rPr>
        <w:t xml:space="preserve"> и с учетом фактического полезного отпуска </w:t>
      </w:r>
      <w:r w:rsidRPr="00C152E9">
        <w:rPr>
          <w:snapToGrid w:val="0"/>
          <w:color w:val="000000"/>
          <w:sz w:val="28"/>
          <w:szCs w:val="28"/>
        </w:rPr>
        <w:lastRenderedPageBreak/>
        <w:t>тепловой энергии за последний отчетный год и динамики полезного отпуска тепловой энергии за последние 3 года.</w:t>
      </w:r>
    </w:p>
    <w:p w14:paraId="71B513B8" w14:textId="77777777" w:rsidR="00C152E9" w:rsidRPr="00C152E9" w:rsidRDefault="00C152E9" w:rsidP="00C152E9">
      <w:pPr>
        <w:ind w:firstLine="720"/>
        <w:jc w:val="both"/>
        <w:rPr>
          <w:sz w:val="28"/>
          <w:szCs w:val="28"/>
        </w:rPr>
      </w:pPr>
      <w:r w:rsidRPr="00C152E9">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категориям потребителей «Население», «Бюджет», «Прочие», представлены в таблицах 1-3. </w:t>
      </w:r>
    </w:p>
    <w:p w14:paraId="4AC2801D" w14:textId="77777777" w:rsidR="00C152E9" w:rsidRPr="00C152E9" w:rsidRDefault="00C152E9" w:rsidP="00C152E9">
      <w:pPr>
        <w:ind w:firstLine="720"/>
        <w:jc w:val="right"/>
        <w:rPr>
          <w:sz w:val="28"/>
          <w:szCs w:val="28"/>
        </w:rPr>
      </w:pPr>
      <w:bookmarkStart w:id="34" w:name="_Hlk52974142"/>
      <w:r w:rsidRPr="00C152E9">
        <w:rPr>
          <w:sz w:val="28"/>
          <w:szCs w:val="28"/>
        </w:rPr>
        <w:t>Таблица 1</w:t>
      </w:r>
    </w:p>
    <w:p w14:paraId="22B9C58F"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w:t>
      </w:r>
      <w:r w:rsidRPr="00C152E9">
        <w:rPr>
          <w:snapToGrid w:val="0"/>
          <w:sz w:val="28"/>
          <w:szCs w:val="28"/>
        </w:rPr>
        <w:br/>
        <w:t xml:space="preserve">по населению </w:t>
      </w:r>
      <w:bookmarkStart w:id="35" w:name="_Hlk53039354"/>
      <w:r w:rsidRPr="00C152E9">
        <w:rPr>
          <w:snapToGrid w:val="0"/>
          <w:sz w:val="28"/>
          <w:szCs w:val="28"/>
        </w:rPr>
        <w:t xml:space="preserve">ООО «Коммунальщик» </w:t>
      </w:r>
      <w:r w:rsidRPr="00C152E9">
        <w:rPr>
          <w:snapToGrid w:val="0"/>
          <w:sz w:val="28"/>
          <w:szCs w:val="28"/>
        </w:rPr>
        <w:br/>
        <w:t xml:space="preserve">Ленинск-Кузнецкий муниципальный округ </w:t>
      </w:r>
      <w:bookmarkEnd w:id="35"/>
    </w:p>
    <w:p w14:paraId="4BDCBD70"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65C77FED"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C5E42"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6898EB62"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4D8AED89"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129FE742"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1839B2A"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20E45B99" w14:textId="77777777" w:rsidR="00C152E9" w:rsidRPr="00C152E9" w:rsidRDefault="00C152E9" w:rsidP="00C152E9">
            <w:pPr>
              <w:jc w:val="center"/>
              <w:rPr>
                <w:color w:val="000000"/>
                <w:sz w:val="23"/>
                <w:szCs w:val="23"/>
              </w:rPr>
            </w:pPr>
            <w:r w:rsidRPr="00C152E9">
              <w:rPr>
                <w:color w:val="000000"/>
                <w:sz w:val="23"/>
                <w:szCs w:val="23"/>
              </w:rPr>
              <w:t>454,2774</w:t>
            </w:r>
          </w:p>
        </w:tc>
        <w:tc>
          <w:tcPr>
            <w:tcW w:w="3252" w:type="dxa"/>
            <w:tcBorders>
              <w:top w:val="nil"/>
              <w:left w:val="nil"/>
              <w:bottom w:val="single" w:sz="8" w:space="0" w:color="auto"/>
              <w:right w:val="single" w:sz="8" w:space="0" w:color="auto"/>
            </w:tcBorders>
            <w:shd w:val="clear" w:color="auto" w:fill="auto"/>
            <w:vAlign w:val="center"/>
          </w:tcPr>
          <w:p w14:paraId="739ABF0A"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0C8ADC97"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B7795F0"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55BFCC30" w14:textId="77777777" w:rsidR="00C152E9" w:rsidRPr="00C152E9" w:rsidRDefault="00C152E9" w:rsidP="00C152E9">
            <w:pPr>
              <w:jc w:val="center"/>
              <w:rPr>
                <w:color w:val="000000"/>
                <w:sz w:val="23"/>
                <w:szCs w:val="23"/>
              </w:rPr>
            </w:pPr>
            <w:r w:rsidRPr="00C152E9">
              <w:rPr>
                <w:color w:val="000000"/>
                <w:sz w:val="23"/>
                <w:szCs w:val="23"/>
              </w:rPr>
              <w:t>399,8192</w:t>
            </w:r>
          </w:p>
        </w:tc>
        <w:tc>
          <w:tcPr>
            <w:tcW w:w="3252" w:type="dxa"/>
            <w:tcBorders>
              <w:top w:val="nil"/>
              <w:left w:val="nil"/>
              <w:bottom w:val="single" w:sz="8" w:space="0" w:color="auto"/>
              <w:right w:val="single" w:sz="8" w:space="0" w:color="auto"/>
            </w:tcBorders>
            <w:shd w:val="clear" w:color="auto" w:fill="auto"/>
            <w:vAlign w:val="center"/>
          </w:tcPr>
          <w:p w14:paraId="3A092986" w14:textId="77777777" w:rsidR="00C152E9" w:rsidRPr="00C152E9" w:rsidRDefault="00C152E9" w:rsidP="00C152E9">
            <w:pPr>
              <w:jc w:val="center"/>
              <w:rPr>
                <w:color w:val="000000"/>
                <w:sz w:val="23"/>
                <w:szCs w:val="23"/>
              </w:rPr>
            </w:pPr>
            <w:r w:rsidRPr="00C152E9">
              <w:rPr>
                <w:color w:val="000000"/>
                <w:sz w:val="23"/>
                <w:szCs w:val="23"/>
              </w:rPr>
              <w:t>-11,99</w:t>
            </w:r>
          </w:p>
        </w:tc>
      </w:tr>
      <w:tr w:rsidR="00C152E9" w:rsidRPr="00C152E9" w14:paraId="05EB4CEF"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63D3757"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3580DE12" w14:textId="77777777" w:rsidR="00C152E9" w:rsidRPr="00C152E9" w:rsidRDefault="00C152E9" w:rsidP="00C152E9">
            <w:pPr>
              <w:jc w:val="center"/>
              <w:rPr>
                <w:color w:val="000000"/>
                <w:sz w:val="23"/>
                <w:szCs w:val="23"/>
              </w:rPr>
            </w:pPr>
            <w:r w:rsidRPr="00C152E9">
              <w:rPr>
                <w:color w:val="000000"/>
                <w:sz w:val="23"/>
                <w:szCs w:val="23"/>
              </w:rPr>
              <w:t>416,20</w:t>
            </w:r>
          </w:p>
        </w:tc>
        <w:tc>
          <w:tcPr>
            <w:tcW w:w="3252" w:type="dxa"/>
            <w:tcBorders>
              <w:top w:val="nil"/>
              <w:left w:val="nil"/>
              <w:bottom w:val="single" w:sz="8" w:space="0" w:color="auto"/>
              <w:right w:val="single" w:sz="8" w:space="0" w:color="auto"/>
            </w:tcBorders>
            <w:shd w:val="clear" w:color="auto" w:fill="auto"/>
            <w:vAlign w:val="center"/>
          </w:tcPr>
          <w:p w14:paraId="2BD42DBC" w14:textId="77777777" w:rsidR="00C152E9" w:rsidRPr="00C152E9" w:rsidRDefault="00C152E9" w:rsidP="00C152E9">
            <w:pPr>
              <w:jc w:val="center"/>
              <w:rPr>
                <w:color w:val="000000"/>
                <w:sz w:val="23"/>
                <w:szCs w:val="23"/>
              </w:rPr>
            </w:pPr>
            <w:r w:rsidRPr="00C152E9">
              <w:rPr>
                <w:color w:val="000000"/>
                <w:sz w:val="23"/>
                <w:szCs w:val="23"/>
              </w:rPr>
              <w:t>4,10</w:t>
            </w:r>
          </w:p>
        </w:tc>
      </w:tr>
      <w:tr w:rsidR="00C152E9" w:rsidRPr="00C152E9" w14:paraId="1BF7A09C"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2EF312D0"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3E2592EC" w14:textId="77777777" w:rsidR="00C152E9" w:rsidRPr="00C152E9" w:rsidRDefault="00C152E9" w:rsidP="00C152E9">
            <w:pPr>
              <w:jc w:val="center"/>
              <w:rPr>
                <w:color w:val="000000"/>
                <w:sz w:val="23"/>
                <w:szCs w:val="23"/>
              </w:rPr>
            </w:pPr>
            <w:r w:rsidRPr="00C152E9">
              <w:rPr>
                <w:color w:val="000000"/>
                <w:sz w:val="23"/>
                <w:szCs w:val="23"/>
              </w:rPr>
              <w:t>399,77</w:t>
            </w:r>
          </w:p>
        </w:tc>
        <w:tc>
          <w:tcPr>
            <w:tcW w:w="3252" w:type="dxa"/>
            <w:tcBorders>
              <w:top w:val="nil"/>
              <w:left w:val="nil"/>
              <w:bottom w:val="single" w:sz="8" w:space="0" w:color="auto"/>
              <w:right w:val="single" w:sz="8" w:space="0" w:color="auto"/>
            </w:tcBorders>
            <w:shd w:val="clear" w:color="auto" w:fill="auto"/>
            <w:vAlign w:val="center"/>
          </w:tcPr>
          <w:p w14:paraId="42824E03" w14:textId="77777777" w:rsidR="00C152E9" w:rsidRPr="00C152E9" w:rsidRDefault="00C152E9" w:rsidP="00C152E9">
            <w:pPr>
              <w:jc w:val="center"/>
              <w:rPr>
                <w:color w:val="000000"/>
                <w:sz w:val="23"/>
                <w:szCs w:val="23"/>
              </w:rPr>
            </w:pPr>
            <w:r w:rsidRPr="00C152E9">
              <w:rPr>
                <w:color w:val="000000"/>
                <w:sz w:val="23"/>
                <w:szCs w:val="23"/>
              </w:rPr>
              <w:t xml:space="preserve"> -3,95 в среднем</w:t>
            </w:r>
          </w:p>
        </w:tc>
      </w:tr>
    </w:tbl>
    <w:p w14:paraId="05D93A25" w14:textId="77777777" w:rsidR="00C152E9" w:rsidRPr="00C152E9" w:rsidRDefault="00C152E9" w:rsidP="00C152E9">
      <w:pPr>
        <w:ind w:firstLine="720"/>
        <w:jc w:val="right"/>
        <w:rPr>
          <w:sz w:val="28"/>
          <w:szCs w:val="28"/>
        </w:rPr>
      </w:pPr>
    </w:p>
    <w:p w14:paraId="79985D21" w14:textId="77777777" w:rsidR="00C152E9" w:rsidRPr="00C152E9" w:rsidRDefault="00C152E9" w:rsidP="00C152E9">
      <w:pPr>
        <w:ind w:firstLine="720"/>
        <w:jc w:val="right"/>
        <w:rPr>
          <w:sz w:val="28"/>
          <w:szCs w:val="28"/>
        </w:rPr>
      </w:pPr>
      <w:r w:rsidRPr="00C152E9">
        <w:rPr>
          <w:sz w:val="28"/>
          <w:szCs w:val="28"/>
        </w:rPr>
        <w:t>Таблица 2</w:t>
      </w:r>
    </w:p>
    <w:p w14:paraId="6539A3F6"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по бюджетным потребителям ООО «Коммунальщик» </w:t>
      </w:r>
    </w:p>
    <w:p w14:paraId="6F5400A3" w14:textId="77777777" w:rsidR="00C152E9" w:rsidRPr="00C152E9" w:rsidRDefault="00C152E9" w:rsidP="00C152E9">
      <w:pPr>
        <w:ind w:firstLine="720"/>
        <w:jc w:val="center"/>
        <w:rPr>
          <w:snapToGrid w:val="0"/>
          <w:sz w:val="28"/>
          <w:szCs w:val="28"/>
        </w:rPr>
      </w:pPr>
      <w:r w:rsidRPr="00C152E9">
        <w:rPr>
          <w:snapToGrid w:val="0"/>
          <w:sz w:val="28"/>
          <w:szCs w:val="28"/>
        </w:rPr>
        <w:t>Ленинск-Кузнецкий муниципальный округ</w:t>
      </w:r>
    </w:p>
    <w:p w14:paraId="04A9591E"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004E72CD"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C7696"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11EE5C85"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«Бюджет», Гкал</w:t>
            </w:r>
          </w:p>
        </w:tc>
        <w:tc>
          <w:tcPr>
            <w:tcW w:w="3252" w:type="dxa"/>
            <w:tcBorders>
              <w:top w:val="single" w:sz="4" w:space="0" w:color="auto"/>
              <w:left w:val="nil"/>
              <w:bottom w:val="single" w:sz="4" w:space="0" w:color="auto"/>
              <w:right w:val="single" w:sz="4" w:space="0" w:color="auto"/>
            </w:tcBorders>
            <w:vAlign w:val="center"/>
          </w:tcPr>
          <w:p w14:paraId="00600FE5"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394BBAAC"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5C96D533"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217DEC9E" w14:textId="77777777" w:rsidR="00C152E9" w:rsidRPr="00C152E9" w:rsidRDefault="00C152E9" w:rsidP="00C152E9">
            <w:pPr>
              <w:jc w:val="center"/>
              <w:rPr>
                <w:color w:val="000000"/>
                <w:sz w:val="23"/>
                <w:szCs w:val="23"/>
              </w:rPr>
            </w:pPr>
            <w:r w:rsidRPr="00C152E9">
              <w:rPr>
                <w:color w:val="000000"/>
                <w:sz w:val="23"/>
                <w:szCs w:val="23"/>
              </w:rPr>
              <w:t>5115,54</w:t>
            </w:r>
          </w:p>
        </w:tc>
        <w:tc>
          <w:tcPr>
            <w:tcW w:w="3252" w:type="dxa"/>
            <w:tcBorders>
              <w:top w:val="nil"/>
              <w:left w:val="nil"/>
              <w:bottom w:val="single" w:sz="8" w:space="0" w:color="auto"/>
              <w:right w:val="single" w:sz="8" w:space="0" w:color="auto"/>
            </w:tcBorders>
            <w:shd w:val="clear" w:color="auto" w:fill="auto"/>
            <w:vAlign w:val="center"/>
          </w:tcPr>
          <w:p w14:paraId="76EB3B38"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2B8E59B1"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29451E8B"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5BB18DF7" w14:textId="77777777" w:rsidR="00C152E9" w:rsidRPr="00C152E9" w:rsidRDefault="00C152E9" w:rsidP="00C152E9">
            <w:pPr>
              <w:jc w:val="center"/>
              <w:rPr>
                <w:color w:val="000000"/>
                <w:sz w:val="23"/>
                <w:szCs w:val="23"/>
              </w:rPr>
            </w:pPr>
            <w:r w:rsidRPr="00C152E9">
              <w:rPr>
                <w:color w:val="000000"/>
                <w:sz w:val="23"/>
                <w:szCs w:val="23"/>
              </w:rPr>
              <w:t>5070,98</w:t>
            </w:r>
          </w:p>
        </w:tc>
        <w:tc>
          <w:tcPr>
            <w:tcW w:w="3252" w:type="dxa"/>
            <w:tcBorders>
              <w:top w:val="nil"/>
              <w:left w:val="nil"/>
              <w:bottom w:val="single" w:sz="8" w:space="0" w:color="auto"/>
              <w:right w:val="single" w:sz="8" w:space="0" w:color="auto"/>
            </w:tcBorders>
            <w:shd w:val="clear" w:color="auto" w:fill="auto"/>
            <w:vAlign w:val="center"/>
          </w:tcPr>
          <w:p w14:paraId="45A023E8" w14:textId="77777777" w:rsidR="00C152E9" w:rsidRPr="00C152E9" w:rsidRDefault="00C152E9" w:rsidP="00C152E9">
            <w:pPr>
              <w:jc w:val="center"/>
              <w:rPr>
                <w:color w:val="000000"/>
                <w:sz w:val="23"/>
                <w:szCs w:val="23"/>
              </w:rPr>
            </w:pPr>
            <w:r w:rsidRPr="00C152E9">
              <w:rPr>
                <w:color w:val="000000"/>
                <w:sz w:val="23"/>
                <w:szCs w:val="23"/>
              </w:rPr>
              <w:t>-0,87</w:t>
            </w:r>
          </w:p>
        </w:tc>
      </w:tr>
      <w:tr w:rsidR="00C152E9" w:rsidRPr="00C152E9" w14:paraId="237A9785"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0F13B00C"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0155808C" w14:textId="77777777" w:rsidR="00C152E9" w:rsidRPr="00C152E9" w:rsidRDefault="00C152E9" w:rsidP="00C152E9">
            <w:pPr>
              <w:jc w:val="center"/>
              <w:rPr>
                <w:color w:val="000000"/>
                <w:sz w:val="23"/>
                <w:szCs w:val="23"/>
              </w:rPr>
            </w:pPr>
            <w:r w:rsidRPr="00C152E9">
              <w:rPr>
                <w:color w:val="000000"/>
                <w:sz w:val="23"/>
                <w:szCs w:val="23"/>
              </w:rPr>
              <w:t>4889,30</w:t>
            </w:r>
          </w:p>
        </w:tc>
        <w:tc>
          <w:tcPr>
            <w:tcW w:w="3252" w:type="dxa"/>
            <w:tcBorders>
              <w:top w:val="nil"/>
              <w:left w:val="nil"/>
              <w:bottom w:val="single" w:sz="8" w:space="0" w:color="auto"/>
              <w:right w:val="single" w:sz="8" w:space="0" w:color="auto"/>
            </w:tcBorders>
            <w:shd w:val="clear" w:color="auto" w:fill="auto"/>
            <w:vAlign w:val="center"/>
          </w:tcPr>
          <w:p w14:paraId="48313993" w14:textId="77777777" w:rsidR="00C152E9" w:rsidRPr="00C152E9" w:rsidRDefault="00C152E9" w:rsidP="00C152E9">
            <w:pPr>
              <w:jc w:val="center"/>
              <w:rPr>
                <w:color w:val="000000"/>
                <w:sz w:val="23"/>
                <w:szCs w:val="23"/>
              </w:rPr>
            </w:pPr>
            <w:r w:rsidRPr="00C152E9">
              <w:rPr>
                <w:color w:val="000000"/>
                <w:sz w:val="23"/>
                <w:szCs w:val="23"/>
              </w:rPr>
              <w:t>-3,58</w:t>
            </w:r>
          </w:p>
        </w:tc>
      </w:tr>
      <w:tr w:rsidR="00C152E9" w:rsidRPr="00C152E9" w14:paraId="09E6259D"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1138376"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54A71DE8" w14:textId="77777777" w:rsidR="00C152E9" w:rsidRPr="00C152E9" w:rsidRDefault="00C152E9" w:rsidP="00C152E9">
            <w:pPr>
              <w:jc w:val="center"/>
              <w:rPr>
                <w:color w:val="000000"/>
                <w:sz w:val="23"/>
                <w:szCs w:val="23"/>
              </w:rPr>
            </w:pPr>
            <w:r w:rsidRPr="00C152E9">
              <w:rPr>
                <w:color w:val="000000"/>
                <w:sz w:val="23"/>
                <w:szCs w:val="23"/>
              </w:rPr>
              <w:t>4780,42</w:t>
            </w:r>
          </w:p>
        </w:tc>
        <w:tc>
          <w:tcPr>
            <w:tcW w:w="3252" w:type="dxa"/>
            <w:tcBorders>
              <w:top w:val="nil"/>
              <w:left w:val="nil"/>
              <w:bottom w:val="single" w:sz="8" w:space="0" w:color="auto"/>
              <w:right w:val="single" w:sz="8" w:space="0" w:color="auto"/>
            </w:tcBorders>
            <w:shd w:val="clear" w:color="auto" w:fill="auto"/>
            <w:vAlign w:val="center"/>
          </w:tcPr>
          <w:p w14:paraId="2A333788" w14:textId="77777777" w:rsidR="00C152E9" w:rsidRPr="00C152E9" w:rsidRDefault="00C152E9" w:rsidP="00C152E9">
            <w:pPr>
              <w:jc w:val="center"/>
              <w:rPr>
                <w:color w:val="000000"/>
                <w:sz w:val="23"/>
                <w:szCs w:val="23"/>
              </w:rPr>
            </w:pPr>
            <w:r w:rsidRPr="00C152E9">
              <w:rPr>
                <w:color w:val="000000"/>
                <w:sz w:val="23"/>
                <w:szCs w:val="23"/>
              </w:rPr>
              <w:t xml:space="preserve"> -2,23 в среднем</w:t>
            </w:r>
          </w:p>
        </w:tc>
      </w:tr>
    </w:tbl>
    <w:p w14:paraId="5D3DBD44" w14:textId="77777777" w:rsidR="00C152E9" w:rsidRPr="00C152E9" w:rsidRDefault="00C152E9" w:rsidP="00C152E9">
      <w:pPr>
        <w:widowControl w:val="0"/>
        <w:ind w:firstLine="720"/>
        <w:jc w:val="both"/>
        <w:rPr>
          <w:snapToGrid w:val="0"/>
          <w:color w:val="000000"/>
          <w:sz w:val="28"/>
          <w:szCs w:val="28"/>
        </w:rPr>
      </w:pPr>
    </w:p>
    <w:p w14:paraId="2492D39D" w14:textId="77777777" w:rsidR="00C152E9" w:rsidRPr="00C152E9" w:rsidRDefault="00C152E9" w:rsidP="00C152E9">
      <w:pPr>
        <w:ind w:firstLine="720"/>
        <w:jc w:val="right"/>
        <w:rPr>
          <w:sz w:val="28"/>
          <w:szCs w:val="28"/>
        </w:rPr>
      </w:pPr>
      <w:r w:rsidRPr="00C152E9">
        <w:rPr>
          <w:sz w:val="28"/>
          <w:szCs w:val="28"/>
        </w:rPr>
        <w:t>Таблица 3</w:t>
      </w:r>
    </w:p>
    <w:bookmarkEnd w:id="34"/>
    <w:p w14:paraId="2FCCF5D1" w14:textId="77777777" w:rsidR="00C152E9" w:rsidRPr="00C152E9" w:rsidRDefault="00C152E9" w:rsidP="00C152E9">
      <w:pPr>
        <w:ind w:firstLine="720"/>
        <w:jc w:val="center"/>
        <w:rPr>
          <w:snapToGrid w:val="0"/>
          <w:sz w:val="28"/>
          <w:szCs w:val="28"/>
        </w:rPr>
      </w:pPr>
      <w:r w:rsidRPr="00C152E9">
        <w:rPr>
          <w:snapToGrid w:val="0"/>
          <w:sz w:val="28"/>
          <w:szCs w:val="28"/>
        </w:rPr>
        <w:t xml:space="preserve">Расчёт динамики изменения полезного отпуска тепловой энергии по прочим потребителям ООО «Коммунальщик» </w:t>
      </w:r>
    </w:p>
    <w:p w14:paraId="64FF2D36" w14:textId="77777777" w:rsidR="00C152E9" w:rsidRPr="00C152E9" w:rsidRDefault="00C152E9" w:rsidP="00C152E9">
      <w:pPr>
        <w:ind w:firstLine="720"/>
        <w:jc w:val="center"/>
        <w:rPr>
          <w:snapToGrid w:val="0"/>
          <w:sz w:val="28"/>
          <w:szCs w:val="28"/>
        </w:rPr>
      </w:pPr>
      <w:r w:rsidRPr="00C152E9">
        <w:rPr>
          <w:snapToGrid w:val="0"/>
          <w:sz w:val="28"/>
          <w:szCs w:val="28"/>
        </w:rPr>
        <w:t>Ленинск-Кузнецкий муниципальный округ</w:t>
      </w:r>
    </w:p>
    <w:p w14:paraId="2C766C1A" w14:textId="77777777" w:rsidR="00C152E9" w:rsidRPr="00C152E9" w:rsidRDefault="00C152E9" w:rsidP="00C152E9">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C152E9" w:rsidRPr="00C152E9" w14:paraId="2615E7E6" w14:textId="77777777" w:rsidTr="00C152E9">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E21B" w14:textId="77777777" w:rsidR="00C152E9" w:rsidRPr="00C152E9" w:rsidRDefault="00C152E9" w:rsidP="00C152E9">
            <w:pPr>
              <w:jc w:val="center"/>
              <w:rPr>
                <w:sz w:val="23"/>
                <w:szCs w:val="23"/>
              </w:rPr>
            </w:pPr>
            <w:r w:rsidRPr="00C152E9">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53781CA5" w14:textId="77777777" w:rsidR="00C152E9" w:rsidRPr="00C152E9" w:rsidRDefault="00C152E9" w:rsidP="00C152E9">
            <w:pPr>
              <w:jc w:val="center"/>
              <w:rPr>
                <w:sz w:val="23"/>
                <w:szCs w:val="23"/>
              </w:rPr>
            </w:pPr>
            <w:r w:rsidRPr="00C152E9">
              <w:rPr>
                <w:sz w:val="23"/>
                <w:szCs w:val="23"/>
              </w:rPr>
              <w:t>Полезный отпуск по категории потребителей «Прочие», Гкал</w:t>
            </w:r>
          </w:p>
        </w:tc>
        <w:tc>
          <w:tcPr>
            <w:tcW w:w="3252" w:type="dxa"/>
            <w:tcBorders>
              <w:top w:val="single" w:sz="4" w:space="0" w:color="auto"/>
              <w:left w:val="nil"/>
              <w:bottom w:val="single" w:sz="4" w:space="0" w:color="auto"/>
              <w:right w:val="single" w:sz="4" w:space="0" w:color="auto"/>
            </w:tcBorders>
            <w:vAlign w:val="center"/>
          </w:tcPr>
          <w:p w14:paraId="41EFC2ED" w14:textId="77777777" w:rsidR="00C152E9" w:rsidRPr="00C152E9" w:rsidRDefault="00C152E9" w:rsidP="00C152E9">
            <w:pPr>
              <w:jc w:val="center"/>
              <w:rPr>
                <w:sz w:val="23"/>
                <w:szCs w:val="23"/>
              </w:rPr>
            </w:pPr>
            <w:r w:rsidRPr="00C152E9">
              <w:rPr>
                <w:sz w:val="23"/>
                <w:szCs w:val="23"/>
              </w:rPr>
              <w:t>Динамика изменения, %</w:t>
            </w:r>
          </w:p>
        </w:tc>
      </w:tr>
      <w:tr w:rsidR="00C152E9" w:rsidRPr="00C152E9" w14:paraId="7BDE5B3A"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316E2850" w14:textId="77777777" w:rsidR="00C152E9" w:rsidRPr="00C152E9" w:rsidRDefault="00C152E9" w:rsidP="00C152E9">
            <w:pPr>
              <w:jc w:val="center"/>
              <w:rPr>
                <w:sz w:val="23"/>
                <w:szCs w:val="23"/>
              </w:rPr>
            </w:pPr>
            <w:r w:rsidRPr="00C152E9">
              <w:rPr>
                <w:color w:val="000000"/>
                <w:sz w:val="23"/>
                <w:szCs w:val="23"/>
              </w:rPr>
              <w:t>2017</w:t>
            </w:r>
          </w:p>
        </w:tc>
        <w:tc>
          <w:tcPr>
            <w:tcW w:w="3864" w:type="dxa"/>
            <w:tcBorders>
              <w:top w:val="nil"/>
              <w:left w:val="nil"/>
              <w:bottom w:val="single" w:sz="8" w:space="0" w:color="auto"/>
              <w:right w:val="single" w:sz="8" w:space="0" w:color="auto"/>
            </w:tcBorders>
            <w:shd w:val="clear" w:color="auto" w:fill="auto"/>
            <w:noWrap/>
            <w:vAlign w:val="center"/>
          </w:tcPr>
          <w:p w14:paraId="6A0D6305" w14:textId="77777777" w:rsidR="00C152E9" w:rsidRPr="00C152E9" w:rsidRDefault="00C152E9" w:rsidP="00C152E9">
            <w:pPr>
              <w:jc w:val="center"/>
              <w:rPr>
                <w:color w:val="000000"/>
                <w:sz w:val="23"/>
                <w:szCs w:val="23"/>
              </w:rPr>
            </w:pPr>
            <w:r w:rsidRPr="00C152E9">
              <w:rPr>
                <w:color w:val="000000"/>
                <w:sz w:val="23"/>
                <w:szCs w:val="23"/>
              </w:rPr>
              <w:t>56,12</w:t>
            </w:r>
          </w:p>
        </w:tc>
        <w:tc>
          <w:tcPr>
            <w:tcW w:w="3252" w:type="dxa"/>
            <w:tcBorders>
              <w:top w:val="nil"/>
              <w:left w:val="nil"/>
              <w:bottom w:val="single" w:sz="8" w:space="0" w:color="auto"/>
              <w:right w:val="single" w:sz="8" w:space="0" w:color="auto"/>
            </w:tcBorders>
            <w:shd w:val="clear" w:color="auto" w:fill="auto"/>
            <w:vAlign w:val="center"/>
          </w:tcPr>
          <w:p w14:paraId="1E9CAE7B" w14:textId="77777777" w:rsidR="00C152E9" w:rsidRPr="00C152E9" w:rsidRDefault="00C152E9" w:rsidP="00C152E9">
            <w:pPr>
              <w:jc w:val="center"/>
              <w:rPr>
                <w:color w:val="000000"/>
                <w:sz w:val="23"/>
                <w:szCs w:val="23"/>
              </w:rPr>
            </w:pPr>
            <w:r w:rsidRPr="00C152E9">
              <w:rPr>
                <w:color w:val="000000"/>
                <w:sz w:val="23"/>
                <w:szCs w:val="23"/>
              </w:rPr>
              <w:t> </w:t>
            </w:r>
          </w:p>
        </w:tc>
      </w:tr>
      <w:tr w:rsidR="00C152E9" w:rsidRPr="00C152E9" w14:paraId="25FBAF57"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hideMark/>
          </w:tcPr>
          <w:p w14:paraId="1C5EC944" w14:textId="77777777" w:rsidR="00C152E9" w:rsidRPr="00C152E9" w:rsidRDefault="00C152E9" w:rsidP="00C152E9">
            <w:pPr>
              <w:jc w:val="center"/>
              <w:rPr>
                <w:sz w:val="23"/>
                <w:szCs w:val="23"/>
              </w:rPr>
            </w:pPr>
            <w:r w:rsidRPr="00C152E9">
              <w:rPr>
                <w:color w:val="000000"/>
                <w:sz w:val="23"/>
                <w:szCs w:val="23"/>
              </w:rPr>
              <w:t>2018</w:t>
            </w:r>
          </w:p>
        </w:tc>
        <w:tc>
          <w:tcPr>
            <w:tcW w:w="3864" w:type="dxa"/>
            <w:tcBorders>
              <w:top w:val="nil"/>
              <w:left w:val="nil"/>
              <w:bottom w:val="single" w:sz="8" w:space="0" w:color="auto"/>
              <w:right w:val="single" w:sz="8" w:space="0" w:color="auto"/>
            </w:tcBorders>
            <w:shd w:val="clear" w:color="auto" w:fill="auto"/>
            <w:noWrap/>
            <w:vAlign w:val="center"/>
          </w:tcPr>
          <w:p w14:paraId="7B5BFFA7" w14:textId="77777777" w:rsidR="00C152E9" w:rsidRPr="00C152E9" w:rsidRDefault="00C152E9" w:rsidP="00C152E9">
            <w:pPr>
              <w:jc w:val="center"/>
              <w:rPr>
                <w:color w:val="000000"/>
                <w:sz w:val="23"/>
                <w:szCs w:val="23"/>
              </w:rPr>
            </w:pPr>
            <w:r w:rsidRPr="00C152E9">
              <w:rPr>
                <w:color w:val="000000"/>
                <w:sz w:val="23"/>
                <w:szCs w:val="23"/>
              </w:rPr>
              <w:t>70,98</w:t>
            </w:r>
          </w:p>
        </w:tc>
        <w:tc>
          <w:tcPr>
            <w:tcW w:w="3252" w:type="dxa"/>
            <w:tcBorders>
              <w:top w:val="nil"/>
              <w:left w:val="nil"/>
              <w:bottom w:val="single" w:sz="8" w:space="0" w:color="auto"/>
              <w:right w:val="single" w:sz="8" w:space="0" w:color="auto"/>
            </w:tcBorders>
            <w:shd w:val="clear" w:color="auto" w:fill="auto"/>
            <w:vAlign w:val="center"/>
          </w:tcPr>
          <w:p w14:paraId="136BB497" w14:textId="77777777" w:rsidR="00C152E9" w:rsidRPr="00C152E9" w:rsidRDefault="00C152E9" w:rsidP="00C152E9">
            <w:pPr>
              <w:jc w:val="center"/>
              <w:rPr>
                <w:color w:val="000000"/>
                <w:sz w:val="23"/>
                <w:szCs w:val="23"/>
              </w:rPr>
            </w:pPr>
            <w:r w:rsidRPr="00C152E9">
              <w:rPr>
                <w:color w:val="000000"/>
                <w:sz w:val="23"/>
                <w:szCs w:val="23"/>
              </w:rPr>
              <w:t>26,48</w:t>
            </w:r>
          </w:p>
        </w:tc>
      </w:tr>
      <w:tr w:rsidR="00C152E9" w:rsidRPr="00C152E9" w14:paraId="7BBB0ACF" w14:textId="77777777" w:rsidTr="00C152E9">
        <w:trPr>
          <w:trHeight w:val="298"/>
        </w:trPr>
        <w:tc>
          <w:tcPr>
            <w:tcW w:w="2122" w:type="dxa"/>
            <w:tcBorders>
              <w:top w:val="nil"/>
              <w:left w:val="single" w:sz="8" w:space="0" w:color="auto"/>
              <w:bottom w:val="single" w:sz="8" w:space="0" w:color="auto"/>
              <w:right w:val="single" w:sz="8" w:space="0" w:color="auto"/>
            </w:tcBorders>
            <w:shd w:val="clear" w:color="auto" w:fill="auto"/>
            <w:noWrap/>
            <w:vAlign w:val="center"/>
          </w:tcPr>
          <w:p w14:paraId="43827612" w14:textId="77777777" w:rsidR="00C152E9" w:rsidRPr="00C152E9" w:rsidRDefault="00C152E9" w:rsidP="00C152E9">
            <w:pPr>
              <w:jc w:val="center"/>
              <w:rPr>
                <w:sz w:val="23"/>
                <w:szCs w:val="23"/>
              </w:rPr>
            </w:pPr>
            <w:r w:rsidRPr="00C152E9">
              <w:rPr>
                <w:color w:val="000000"/>
                <w:sz w:val="23"/>
                <w:szCs w:val="23"/>
              </w:rPr>
              <w:t>2019</w:t>
            </w:r>
          </w:p>
        </w:tc>
        <w:tc>
          <w:tcPr>
            <w:tcW w:w="3864" w:type="dxa"/>
            <w:tcBorders>
              <w:top w:val="nil"/>
              <w:left w:val="nil"/>
              <w:bottom w:val="single" w:sz="8" w:space="0" w:color="auto"/>
              <w:right w:val="single" w:sz="8" w:space="0" w:color="auto"/>
            </w:tcBorders>
            <w:shd w:val="clear" w:color="auto" w:fill="auto"/>
            <w:noWrap/>
            <w:vAlign w:val="center"/>
          </w:tcPr>
          <w:p w14:paraId="7EF865BB" w14:textId="77777777" w:rsidR="00C152E9" w:rsidRPr="00C152E9" w:rsidRDefault="00C152E9" w:rsidP="00C152E9">
            <w:pPr>
              <w:jc w:val="center"/>
              <w:rPr>
                <w:color w:val="000000"/>
                <w:sz w:val="23"/>
                <w:szCs w:val="23"/>
              </w:rPr>
            </w:pPr>
            <w:r w:rsidRPr="00C152E9">
              <w:rPr>
                <w:color w:val="000000"/>
                <w:sz w:val="23"/>
                <w:szCs w:val="23"/>
              </w:rPr>
              <w:t>0,94</w:t>
            </w:r>
          </w:p>
        </w:tc>
        <w:tc>
          <w:tcPr>
            <w:tcW w:w="3252" w:type="dxa"/>
            <w:tcBorders>
              <w:top w:val="nil"/>
              <w:left w:val="nil"/>
              <w:bottom w:val="single" w:sz="8" w:space="0" w:color="auto"/>
              <w:right w:val="single" w:sz="8" w:space="0" w:color="auto"/>
            </w:tcBorders>
            <w:shd w:val="clear" w:color="auto" w:fill="auto"/>
            <w:vAlign w:val="center"/>
          </w:tcPr>
          <w:p w14:paraId="1A63A4EE" w14:textId="77777777" w:rsidR="00C152E9" w:rsidRPr="00C152E9" w:rsidRDefault="00C152E9" w:rsidP="00C152E9">
            <w:pPr>
              <w:jc w:val="center"/>
              <w:rPr>
                <w:color w:val="000000"/>
                <w:sz w:val="23"/>
                <w:szCs w:val="23"/>
              </w:rPr>
            </w:pPr>
            <w:r w:rsidRPr="00C152E9">
              <w:rPr>
                <w:color w:val="000000"/>
                <w:sz w:val="23"/>
                <w:szCs w:val="23"/>
              </w:rPr>
              <w:t>-98,68</w:t>
            </w:r>
          </w:p>
        </w:tc>
      </w:tr>
      <w:tr w:rsidR="00C152E9" w:rsidRPr="00C152E9" w14:paraId="066F85ED" w14:textId="77777777" w:rsidTr="00C152E9">
        <w:trPr>
          <w:trHeight w:val="296"/>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519AAAEC" w14:textId="77777777" w:rsidR="00C152E9" w:rsidRPr="00C152E9" w:rsidRDefault="00C152E9" w:rsidP="00C152E9">
            <w:pPr>
              <w:jc w:val="center"/>
              <w:rPr>
                <w:sz w:val="23"/>
                <w:szCs w:val="23"/>
              </w:rPr>
            </w:pPr>
            <w:r w:rsidRPr="00C152E9">
              <w:rPr>
                <w:color w:val="000000"/>
                <w:sz w:val="23"/>
                <w:szCs w:val="23"/>
              </w:rPr>
              <w:t>2021</w:t>
            </w:r>
          </w:p>
        </w:tc>
        <w:tc>
          <w:tcPr>
            <w:tcW w:w="3864" w:type="dxa"/>
            <w:tcBorders>
              <w:top w:val="nil"/>
              <w:left w:val="nil"/>
              <w:bottom w:val="single" w:sz="8" w:space="0" w:color="auto"/>
              <w:right w:val="single" w:sz="8" w:space="0" w:color="auto"/>
            </w:tcBorders>
            <w:shd w:val="clear" w:color="auto" w:fill="auto"/>
            <w:noWrap/>
            <w:vAlign w:val="center"/>
          </w:tcPr>
          <w:p w14:paraId="359C062A" w14:textId="77777777" w:rsidR="00C152E9" w:rsidRPr="00C152E9" w:rsidRDefault="00C152E9" w:rsidP="00C152E9">
            <w:pPr>
              <w:jc w:val="center"/>
              <w:rPr>
                <w:color w:val="000000"/>
                <w:sz w:val="23"/>
                <w:szCs w:val="23"/>
              </w:rPr>
            </w:pPr>
            <w:r w:rsidRPr="00C152E9">
              <w:rPr>
                <w:color w:val="000000"/>
                <w:sz w:val="23"/>
                <w:szCs w:val="23"/>
              </w:rPr>
              <w:t>0,60</w:t>
            </w:r>
          </w:p>
        </w:tc>
        <w:tc>
          <w:tcPr>
            <w:tcW w:w="3252" w:type="dxa"/>
            <w:tcBorders>
              <w:top w:val="nil"/>
              <w:left w:val="nil"/>
              <w:bottom w:val="single" w:sz="8" w:space="0" w:color="auto"/>
              <w:right w:val="single" w:sz="8" w:space="0" w:color="auto"/>
            </w:tcBorders>
            <w:shd w:val="clear" w:color="auto" w:fill="auto"/>
            <w:vAlign w:val="center"/>
          </w:tcPr>
          <w:p w14:paraId="3DA53859" w14:textId="77777777" w:rsidR="00C152E9" w:rsidRPr="00C152E9" w:rsidRDefault="00C152E9" w:rsidP="00C152E9">
            <w:pPr>
              <w:jc w:val="center"/>
              <w:rPr>
                <w:color w:val="000000"/>
                <w:sz w:val="23"/>
                <w:szCs w:val="23"/>
              </w:rPr>
            </w:pPr>
            <w:r w:rsidRPr="00C152E9">
              <w:rPr>
                <w:color w:val="000000"/>
                <w:sz w:val="23"/>
                <w:szCs w:val="23"/>
              </w:rPr>
              <w:t>-36,1 в среднем</w:t>
            </w:r>
          </w:p>
        </w:tc>
      </w:tr>
    </w:tbl>
    <w:p w14:paraId="7F719588" w14:textId="77777777" w:rsidR="00C152E9" w:rsidRPr="00C152E9" w:rsidRDefault="00C152E9" w:rsidP="00C152E9">
      <w:pPr>
        <w:widowControl w:val="0"/>
        <w:ind w:firstLine="720"/>
        <w:jc w:val="both"/>
        <w:rPr>
          <w:snapToGrid w:val="0"/>
          <w:color w:val="000000"/>
          <w:sz w:val="28"/>
          <w:szCs w:val="28"/>
        </w:rPr>
      </w:pPr>
      <w:r w:rsidRPr="00C152E9">
        <w:rPr>
          <w:snapToGrid w:val="0"/>
          <w:color w:val="00000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Потери тепловой энергии при передаче принимаются в соответствии с ранее выданными долгосрочными параметрами регулирования в размере 1,639 тыс. Гкал.</w:t>
      </w:r>
    </w:p>
    <w:p w14:paraId="43828AB3" w14:textId="77777777" w:rsidR="00C152E9" w:rsidRPr="00C152E9" w:rsidRDefault="00C152E9" w:rsidP="00C152E9">
      <w:pPr>
        <w:widowControl w:val="0"/>
        <w:ind w:firstLine="720"/>
        <w:jc w:val="both"/>
        <w:rPr>
          <w:snapToGrid w:val="0"/>
          <w:color w:val="000000"/>
          <w:sz w:val="28"/>
          <w:szCs w:val="28"/>
        </w:rPr>
      </w:pPr>
      <w:r w:rsidRPr="00C152E9">
        <w:rPr>
          <w:snapToGrid w:val="0"/>
          <w:color w:val="000000"/>
          <w:sz w:val="28"/>
          <w:szCs w:val="28"/>
        </w:rPr>
        <w:t xml:space="preserve">Потери тепловой энергии на собственные нужды котельной, </w:t>
      </w:r>
      <w:r w:rsidRPr="00C152E9">
        <w:rPr>
          <w:snapToGrid w:val="0"/>
          <w:color w:val="000000"/>
          <w:sz w:val="28"/>
          <w:szCs w:val="28"/>
        </w:rPr>
        <w:lastRenderedPageBreak/>
        <w:t xml:space="preserve">принимаются на уровне нормативного значения в процентном отношении </w:t>
      </w:r>
      <w:r w:rsidRPr="00C152E9">
        <w:rPr>
          <w:snapToGrid w:val="0"/>
          <w:color w:val="000000"/>
          <w:sz w:val="28"/>
          <w:szCs w:val="28"/>
        </w:rPr>
        <w:br/>
        <w:t>3,6 % или 0,255 тыс. Гкал.</w:t>
      </w:r>
    </w:p>
    <w:p w14:paraId="020FDE75" w14:textId="77777777" w:rsidR="00C152E9" w:rsidRPr="00C152E9" w:rsidRDefault="00C152E9" w:rsidP="00C152E9">
      <w:pPr>
        <w:widowControl w:val="0"/>
        <w:ind w:firstLine="720"/>
        <w:jc w:val="both"/>
        <w:rPr>
          <w:snapToGrid w:val="0"/>
          <w:sz w:val="28"/>
          <w:szCs w:val="28"/>
        </w:rPr>
      </w:pPr>
      <w:r w:rsidRPr="00C152E9">
        <w:rPr>
          <w:snapToGrid w:val="0"/>
          <w:sz w:val="28"/>
          <w:szCs w:val="28"/>
        </w:rPr>
        <w:t>Сводный баланс тепловой энергии представлен в таблице 4.</w:t>
      </w:r>
      <w:bookmarkEnd w:id="30"/>
    </w:p>
    <w:p w14:paraId="35D5D16C" w14:textId="77777777" w:rsidR="00C152E9" w:rsidRPr="00C152E9" w:rsidRDefault="00C152E9" w:rsidP="00C152E9">
      <w:pPr>
        <w:widowControl w:val="0"/>
        <w:ind w:firstLine="720"/>
        <w:jc w:val="both"/>
        <w:rPr>
          <w:snapToGrid w:val="0"/>
          <w:sz w:val="28"/>
          <w:szCs w:val="28"/>
        </w:rPr>
      </w:pPr>
    </w:p>
    <w:p w14:paraId="66CFE870" w14:textId="77777777" w:rsidR="00C152E9" w:rsidRPr="00C152E9" w:rsidRDefault="00C152E9" w:rsidP="00C152E9">
      <w:pPr>
        <w:ind w:firstLine="851"/>
        <w:jc w:val="right"/>
        <w:rPr>
          <w:sz w:val="28"/>
          <w:szCs w:val="28"/>
        </w:rPr>
      </w:pPr>
      <w:r w:rsidRPr="00C152E9">
        <w:rPr>
          <w:sz w:val="28"/>
          <w:szCs w:val="28"/>
        </w:rPr>
        <w:t>Таблица 4</w:t>
      </w:r>
    </w:p>
    <w:p w14:paraId="5114F71D" w14:textId="77777777" w:rsidR="00C152E9" w:rsidRPr="00C152E9" w:rsidRDefault="00C152E9" w:rsidP="00C152E9">
      <w:pPr>
        <w:spacing w:after="240"/>
        <w:jc w:val="center"/>
        <w:rPr>
          <w:sz w:val="28"/>
          <w:szCs w:val="28"/>
        </w:rPr>
      </w:pPr>
      <w:r w:rsidRPr="00C152E9">
        <w:rPr>
          <w:sz w:val="28"/>
          <w:szCs w:val="28"/>
        </w:rPr>
        <w:t xml:space="preserve">Баланс тепловой энергии </w:t>
      </w:r>
      <w:r w:rsidRPr="00C152E9">
        <w:rPr>
          <w:snapToGrid w:val="0"/>
          <w:sz w:val="28"/>
          <w:szCs w:val="28"/>
        </w:rPr>
        <w:t xml:space="preserve">ООО «Коммунальщик» </w:t>
      </w:r>
      <w:r w:rsidRPr="00C152E9">
        <w:rPr>
          <w:snapToGrid w:val="0"/>
          <w:sz w:val="28"/>
          <w:szCs w:val="28"/>
        </w:rPr>
        <w:br/>
        <w:t>Ленинск-Кузнецкий муниципальный округ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543"/>
        <w:gridCol w:w="1166"/>
        <w:gridCol w:w="841"/>
        <w:gridCol w:w="1120"/>
        <w:gridCol w:w="1120"/>
      </w:tblGrid>
      <w:tr w:rsidR="00C152E9" w:rsidRPr="00C152E9" w14:paraId="19D08EA4" w14:textId="77777777" w:rsidTr="00C152E9">
        <w:trPr>
          <w:trHeight w:val="330"/>
        </w:trPr>
        <w:tc>
          <w:tcPr>
            <w:tcW w:w="555" w:type="dxa"/>
            <w:shd w:val="clear" w:color="auto" w:fill="auto"/>
            <w:vAlign w:val="center"/>
            <w:hideMark/>
          </w:tcPr>
          <w:p w14:paraId="2C58F8FD" w14:textId="77777777" w:rsidR="00C152E9" w:rsidRPr="00C152E9" w:rsidRDefault="00C152E9" w:rsidP="00C152E9">
            <w:pPr>
              <w:jc w:val="center"/>
              <w:rPr>
                <w:color w:val="000000"/>
              </w:rPr>
            </w:pPr>
            <w:r w:rsidRPr="00C152E9">
              <w:rPr>
                <w:color w:val="000000"/>
              </w:rPr>
              <w:t>№ п/п</w:t>
            </w:r>
          </w:p>
        </w:tc>
        <w:tc>
          <w:tcPr>
            <w:tcW w:w="4543" w:type="dxa"/>
            <w:shd w:val="clear" w:color="auto" w:fill="auto"/>
            <w:vAlign w:val="center"/>
            <w:hideMark/>
          </w:tcPr>
          <w:p w14:paraId="6C54D980" w14:textId="77777777" w:rsidR="00C152E9" w:rsidRPr="00C152E9" w:rsidRDefault="00C152E9" w:rsidP="00C152E9">
            <w:pPr>
              <w:jc w:val="center"/>
              <w:rPr>
                <w:color w:val="000000"/>
              </w:rPr>
            </w:pPr>
            <w:r w:rsidRPr="00C152E9">
              <w:rPr>
                <w:color w:val="000000"/>
              </w:rPr>
              <w:t>Показатель</w:t>
            </w:r>
          </w:p>
        </w:tc>
        <w:tc>
          <w:tcPr>
            <w:tcW w:w="1166" w:type="dxa"/>
            <w:vAlign w:val="center"/>
          </w:tcPr>
          <w:p w14:paraId="0E28EA4E" w14:textId="77777777" w:rsidR="00C152E9" w:rsidRPr="00C152E9" w:rsidRDefault="00C152E9" w:rsidP="00C152E9">
            <w:pPr>
              <w:jc w:val="center"/>
              <w:rPr>
                <w:color w:val="000000"/>
              </w:rPr>
            </w:pPr>
            <w:r w:rsidRPr="00C152E9">
              <w:rPr>
                <w:color w:val="000000"/>
              </w:rPr>
              <w:t>ед. изм.</w:t>
            </w:r>
          </w:p>
        </w:tc>
        <w:tc>
          <w:tcPr>
            <w:tcW w:w="841" w:type="dxa"/>
            <w:shd w:val="clear" w:color="auto" w:fill="auto"/>
            <w:vAlign w:val="center"/>
            <w:hideMark/>
          </w:tcPr>
          <w:p w14:paraId="52B16DE7" w14:textId="77777777" w:rsidR="00C152E9" w:rsidRPr="00C152E9" w:rsidRDefault="00C152E9" w:rsidP="00C152E9">
            <w:pPr>
              <w:jc w:val="center"/>
              <w:rPr>
                <w:color w:val="000000"/>
              </w:rPr>
            </w:pPr>
            <w:r w:rsidRPr="00C152E9">
              <w:rPr>
                <w:color w:val="000000"/>
              </w:rPr>
              <w:t>Всего</w:t>
            </w:r>
          </w:p>
        </w:tc>
        <w:tc>
          <w:tcPr>
            <w:tcW w:w="1120" w:type="dxa"/>
            <w:shd w:val="clear" w:color="auto" w:fill="auto"/>
            <w:vAlign w:val="center"/>
            <w:hideMark/>
          </w:tcPr>
          <w:p w14:paraId="7BD22044" w14:textId="77777777" w:rsidR="00C152E9" w:rsidRPr="00C152E9" w:rsidRDefault="00C152E9" w:rsidP="00C152E9">
            <w:pPr>
              <w:jc w:val="center"/>
              <w:rPr>
                <w:color w:val="000000"/>
              </w:rPr>
            </w:pPr>
            <w:r w:rsidRPr="00C152E9">
              <w:rPr>
                <w:color w:val="000000"/>
              </w:rPr>
              <w:t>1 полугодие</w:t>
            </w:r>
          </w:p>
        </w:tc>
        <w:tc>
          <w:tcPr>
            <w:tcW w:w="1120" w:type="dxa"/>
            <w:shd w:val="clear" w:color="auto" w:fill="auto"/>
            <w:vAlign w:val="center"/>
            <w:hideMark/>
          </w:tcPr>
          <w:p w14:paraId="472CB961" w14:textId="77777777" w:rsidR="00C152E9" w:rsidRPr="00C152E9" w:rsidRDefault="00C152E9" w:rsidP="00C152E9">
            <w:pPr>
              <w:jc w:val="center"/>
              <w:rPr>
                <w:color w:val="000000"/>
              </w:rPr>
            </w:pPr>
            <w:r w:rsidRPr="00C152E9">
              <w:rPr>
                <w:color w:val="000000"/>
              </w:rPr>
              <w:t>2 полугодие</w:t>
            </w:r>
          </w:p>
        </w:tc>
      </w:tr>
      <w:tr w:rsidR="00C152E9" w:rsidRPr="00C152E9" w14:paraId="067161E4" w14:textId="77777777" w:rsidTr="00C152E9">
        <w:trPr>
          <w:trHeight w:val="60"/>
        </w:trPr>
        <w:tc>
          <w:tcPr>
            <w:tcW w:w="555" w:type="dxa"/>
            <w:shd w:val="clear" w:color="auto" w:fill="auto"/>
            <w:vAlign w:val="center"/>
            <w:hideMark/>
          </w:tcPr>
          <w:p w14:paraId="70FCD93B" w14:textId="77777777" w:rsidR="00C152E9" w:rsidRPr="00C152E9" w:rsidRDefault="00C152E9" w:rsidP="00C152E9">
            <w:pPr>
              <w:jc w:val="center"/>
              <w:rPr>
                <w:color w:val="000000"/>
              </w:rPr>
            </w:pPr>
            <w:r w:rsidRPr="00C152E9">
              <w:rPr>
                <w:color w:val="000000"/>
              </w:rPr>
              <w:t>1</w:t>
            </w:r>
          </w:p>
        </w:tc>
        <w:tc>
          <w:tcPr>
            <w:tcW w:w="4543" w:type="dxa"/>
            <w:shd w:val="clear" w:color="auto" w:fill="auto"/>
            <w:noWrap/>
            <w:vAlign w:val="center"/>
            <w:hideMark/>
          </w:tcPr>
          <w:p w14:paraId="2F269A5B" w14:textId="77777777" w:rsidR="00C152E9" w:rsidRPr="00C152E9" w:rsidRDefault="00C152E9" w:rsidP="00C152E9">
            <w:pPr>
              <w:rPr>
                <w:color w:val="000000"/>
              </w:rPr>
            </w:pPr>
            <w:r w:rsidRPr="00C152E9">
              <w:rPr>
                <w:color w:val="000000"/>
              </w:rPr>
              <w:t>Нормативная выработка т/энергии</w:t>
            </w:r>
          </w:p>
        </w:tc>
        <w:tc>
          <w:tcPr>
            <w:tcW w:w="1166" w:type="dxa"/>
          </w:tcPr>
          <w:p w14:paraId="76FC5A84"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A296267" w14:textId="77777777" w:rsidR="00C152E9" w:rsidRPr="00C152E9" w:rsidRDefault="00C152E9" w:rsidP="00C152E9">
            <w:pPr>
              <w:jc w:val="center"/>
              <w:rPr>
                <w:color w:val="000000"/>
              </w:rPr>
            </w:pPr>
            <w:r w:rsidRPr="00C152E9">
              <w:rPr>
                <w:color w:val="000000"/>
                <w:szCs w:val="20"/>
              </w:rPr>
              <w:t>7,075</w:t>
            </w:r>
          </w:p>
        </w:tc>
        <w:tc>
          <w:tcPr>
            <w:tcW w:w="1120" w:type="dxa"/>
            <w:tcBorders>
              <w:top w:val="nil"/>
              <w:left w:val="nil"/>
              <w:bottom w:val="single" w:sz="8" w:space="0" w:color="auto"/>
              <w:right w:val="single" w:sz="8" w:space="0" w:color="auto"/>
            </w:tcBorders>
            <w:shd w:val="clear" w:color="auto" w:fill="auto"/>
            <w:vAlign w:val="center"/>
            <w:hideMark/>
          </w:tcPr>
          <w:p w14:paraId="30B0EB5A" w14:textId="77777777" w:rsidR="00C152E9" w:rsidRPr="00C152E9" w:rsidRDefault="00C152E9" w:rsidP="00C152E9">
            <w:pPr>
              <w:jc w:val="center"/>
              <w:rPr>
                <w:color w:val="000000"/>
              </w:rPr>
            </w:pPr>
            <w:r w:rsidRPr="00C152E9">
              <w:rPr>
                <w:color w:val="000000"/>
                <w:szCs w:val="20"/>
              </w:rPr>
              <w:t>3,946</w:t>
            </w:r>
          </w:p>
        </w:tc>
        <w:tc>
          <w:tcPr>
            <w:tcW w:w="1120" w:type="dxa"/>
            <w:tcBorders>
              <w:top w:val="nil"/>
              <w:left w:val="nil"/>
              <w:bottom w:val="single" w:sz="8" w:space="0" w:color="auto"/>
              <w:right w:val="single" w:sz="8" w:space="0" w:color="auto"/>
            </w:tcBorders>
            <w:shd w:val="clear" w:color="auto" w:fill="auto"/>
            <w:vAlign w:val="center"/>
            <w:hideMark/>
          </w:tcPr>
          <w:p w14:paraId="0E419EAF" w14:textId="77777777" w:rsidR="00C152E9" w:rsidRPr="00C152E9" w:rsidRDefault="00C152E9" w:rsidP="00C152E9">
            <w:pPr>
              <w:jc w:val="center"/>
              <w:rPr>
                <w:color w:val="000000"/>
              </w:rPr>
            </w:pPr>
            <w:r w:rsidRPr="00C152E9">
              <w:rPr>
                <w:color w:val="000000"/>
                <w:szCs w:val="20"/>
              </w:rPr>
              <w:t>3,129</w:t>
            </w:r>
          </w:p>
        </w:tc>
      </w:tr>
      <w:tr w:rsidR="00C152E9" w:rsidRPr="00C152E9" w14:paraId="037CBF40" w14:textId="77777777" w:rsidTr="00C152E9">
        <w:trPr>
          <w:trHeight w:val="60"/>
        </w:trPr>
        <w:tc>
          <w:tcPr>
            <w:tcW w:w="555" w:type="dxa"/>
            <w:shd w:val="clear" w:color="auto" w:fill="auto"/>
            <w:vAlign w:val="center"/>
            <w:hideMark/>
          </w:tcPr>
          <w:p w14:paraId="46C511CA" w14:textId="77777777" w:rsidR="00C152E9" w:rsidRPr="00C152E9" w:rsidRDefault="00C152E9" w:rsidP="00C152E9">
            <w:pPr>
              <w:jc w:val="center"/>
              <w:rPr>
                <w:color w:val="000000"/>
              </w:rPr>
            </w:pPr>
            <w:r w:rsidRPr="00C152E9">
              <w:rPr>
                <w:color w:val="000000"/>
              </w:rPr>
              <w:t>2</w:t>
            </w:r>
          </w:p>
        </w:tc>
        <w:tc>
          <w:tcPr>
            <w:tcW w:w="4543" w:type="dxa"/>
            <w:shd w:val="clear" w:color="auto" w:fill="auto"/>
            <w:noWrap/>
            <w:vAlign w:val="center"/>
            <w:hideMark/>
          </w:tcPr>
          <w:p w14:paraId="1148416F" w14:textId="77777777" w:rsidR="00C152E9" w:rsidRPr="00C152E9" w:rsidRDefault="00C152E9" w:rsidP="00C152E9">
            <w:pPr>
              <w:rPr>
                <w:color w:val="000000"/>
              </w:rPr>
            </w:pPr>
            <w:r w:rsidRPr="00C152E9">
              <w:rPr>
                <w:color w:val="000000"/>
              </w:rPr>
              <w:t>Отпуск тепловой энергии в сеть</w:t>
            </w:r>
          </w:p>
        </w:tc>
        <w:tc>
          <w:tcPr>
            <w:tcW w:w="1166" w:type="dxa"/>
          </w:tcPr>
          <w:p w14:paraId="1C030B01"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3BC9EA5F" w14:textId="77777777" w:rsidR="00C152E9" w:rsidRPr="00C152E9" w:rsidRDefault="00C152E9" w:rsidP="00C152E9">
            <w:pPr>
              <w:jc w:val="center"/>
              <w:rPr>
                <w:color w:val="000000"/>
              </w:rPr>
            </w:pPr>
            <w:r w:rsidRPr="00C152E9">
              <w:rPr>
                <w:color w:val="000000"/>
                <w:szCs w:val="20"/>
              </w:rPr>
              <w:t>6,820</w:t>
            </w:r>
          </w:p>
        </w:tc>
        <w:tc>
          <w:tcPr>
            <w:tcW w:w="1120" w:type="dxa"/>
            <w:tcBorders>
              <w:top w:val="nil"/>
              <w:left w:val="nil"/>
              <w:bottom w:val="single" w:sz="8" w:space="0" w:color="auto"/>
              <w:right w:val="single" w:sz="8" w:space="0" w:color="auto"/>
            </w:tcBorders>
            <w:shd w:val="clear" w:color="auto" w:fill="auto"/>
            <w:vAlign w:val="center"/>
            <w:hideMark/>
          </w:tcPr>
          <w:p w14:paraId="4C312384" w14:textId="77777777" w:rsidR="00C152E9" w:rsidRPr="00C152E9" w:rsidRDefault="00C152E9" w:rsidP="00C152E9">
            <w:pPr>
              <w:jc w:val="center"/>
              <w:rPr>
                <w:color w:val="000000"/>
              </w:rPr>
            </w:pPr>
            <w:r w:rsidRPr="00C152E9">
              <w:rPr>
                <w:color w:val="000000"/>
                <w:szCs w:val="20"/>
              </w:rPr>
              <w:t>3,804</w:t>
            </w:r>
          </w:p>
        </w:tc>
        <w:tc>
          <w:tcPr>
            <w:tcW w:w="1120" w:type="dxa"/>
            <w:tcBorders>
              <w:top w:val="nil"/>
              <w:left w:val="nil"/>
              <w:bottom w:val="single" w:sz="8" w:space="0" w:color="auto"/>
              <w:right w:val="single" w:sz="8" w:space="0" w:color="auto"/>
            </w:tcBorders>
            <w:shd w:val="clear" w:color="auto" w:fill="auto"/>
            <w:vAlign w:val="center"/>
            <w:hideMark/>
          </w:tcPr>
          <w:p w14:paraId="142C531A" w14:textId="77777777" w:rsidR="00C152E9" w:rsidRPr="00C152E9" w:rsidRDefault="00C152E9" w:rsidP="00C152E9">
            <w:pPr>
              <w:jc w:val="center"/>
              <w:rPr>
                <w:color w:val="000000"/>
              </w:rPr>
            </w:pPr>
            <w:r w:rsidRPr="00C152E9">
              <w:rPr>
                <w:color w:val="000000"/>
                <w:szCs w:val="20"/>
              </w:rPr>
              <w:t>3,016</w:t>
            </w:r>
          </w:p>
        </w:tc>
      </w:tr>
      <w:tr w:rsidR="00C152E9" w:rsidRPr="00C152E9" w14:paraId="1D65963C" w14:textId="77777777" w:rsidTr="00C152E9">
        <w:trPr>
          <w:trHeight w:val="60"/>
        </w:trPr>
        <w:tc>
          <w:tcPr>
            <w:tcW w:w="555" w:type="dxa"/>
            <w:shd w:val="clear" w:color="auto" w:fill="auto"/>
            <w:vAlign w:val="center"/>
            <w:hideMark/>
          </w:tcPr>
          <w:p w14:paraId="63C1B391" w14:textId="77777777" w:rsidR="00C152E9" w:rsidRPr="00C152E9" w:rsidRDefault="00C152E9" w:rsidP="00C152E9">
            <w:pPr>
              <w:jc w:val="center"/>
              <w:rPr>
                <w:color w:val="000000"/>
              </w:rPr>
            </w:pPr>
            <w:r w:rsidRPr="00C152E9">
              <w:rPr>
                <w:color w:val="000000"/>
              </w:rPr>
              <w:t>3</w:t>
            </w:r>
          </w:p>
        </w:tc>
        <w:tc>
          <w:tcPr>
            <w:tcW w:w="4543" w:type="dxa"/>
            <w:shd w:val="clear" w:color="auto" w:fill="auto"/>
            <w:vAlign w:val="center"/>
            <w:hideMark/>
          </w:tcPr>
          <w:p w14:paraId="1912C028" w14:textId="77777777" w:rsidR="00C152E9" w:rsidRPr="00C152E9" w:rsidRDefault="00C152E9" w:rsidP="00C152E9">
            <w:pPr>
              <w:rPr>
                <w:color w:val="000000"/>
              </w:rPr>
            </w:pPr>
            <w:r w:rsidRPr="00C152E9">
              <w:rPr>
                <w:color w:val="000000"/>
              </w:rPr>
              <w:t>Полезный отпуск</w:t>
            </w:r>
          </w:p>
        </w:tc>
        <w:tc>
          <w:tcPr>
            <w:tcW w:w="1166" w:type="dxa"/>
          </w:tcPr>
          <w:p w14:paraId="7F628962"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23D600E" w14:textId="77777777" w:rsidR="00C152E9" w:rsidRPr="00C152E9" w:rsidRDefault="00C152E9" w:rsidP="00C152E9">
            <w:pPr>
              <w:jc w:val="center"/>
              <w:rPr>
                <w:color w:val="000000"/>
              </w:rPr>
            </w:pPr>
            <w:r w:rsidRPr="00C152E9">
              <w:rPr>
                <w:color w:val="000000"/>
                <w:szCs w:val="20"/>
              </w:rPr>
              <w:t>5,181</w:t>
            </w:r>
          </w:p>
        </w:tc>
        <w:tc>
          <w:tcPr>
            <w:tcW w:w="1120" w:type="dxa"/>
            <w:tcBorders>
              <w:top w:val="nil"/>
              <w:left w:val="nil"/>
              <w:bottom w:val="single" w:sz="8" w:space="0" w:color="auto"/>
              <w:right w:val="single" w:sz="8" w:space="0" w:color="auto"/>
            </w:tcBorders>
            <w:shd w:val="clear" w:color="auto" w:fill="auto"/>
            <w:vAlign w:val="center"/>
            <w:hideMark/>
          </w:tcPr>
          <w:p w14:paraId="079A987C" w14:textId="77777777" w:rsidR="00C152E9" w:rsidRPr="00C152E9" w:rsidRDefault="00C152E9" w:rsidP="00C152E9">
            <w:pPr>
              <w:jc w:val="center"/>
              <w:rPr>
                <w:color w:val="000000"/>
              </w:rPr>
            </w:pPr>
            <w:r w:rsidRPr="00C152E9">
              <w:rPr>
                <w:color w:val="000000"/>
                <w:szCs w:val="20"/>
              </w:rPr>
              <w:t>2,889</w:t>
            </w:r>
          </w:p>
        </w:tc>
        <w:tc>
          <w:tcPr>
            <w:tcW w:w="1120" w:type="dxa"/>
            <w:tcBorders>
              <w:top w:val="nil"/>
              <w:left w:val="nil"/>
              <w:bottom w:val="single" w:sz="8" w:space="0" w:color="auto"/>
              <w:right w:val="single" w:sz="8" w:space="0" w:color="auto"/>
            </w:tcBorders>
            <w:shd w:val="clear" w:color="auto" w:fill="auto"/>
            <w:vAlign w:val="center"/>
            <w:hideMark/>
          </w:tcPr>
          <w:p w14:paraId="50D884A5" w14:textId="77777777" w:rsidR="00C152E9" w:rsidRPr="00C152E9" w:rsidRDefault="00C152E9" w:rsidP="00C152E9">
            <w:pPr>
              <w:jc w:val="center"/>
              <w:rPr>
                <w:color w:val="000000"/>
              </w:rPr>
            </w:pPr>
            <w:r w:rsidRPr="00C152E9">
              <w:rPr>
                <w:color w:val="000000"/>
                <w:szCs w:val="20"/>
              </w:rPr>
              <w:t>2,292</w:t>
            </w:r>
          </w:p>
        </w:tc>
      </w:tr>
      <w:tr w:rsidR="00C152E9" w:rsidRPr="00C152E9" w14:paraId="3372A973" w14:textId="77777777" w:rsidTr="00C152E9">
        <w:trPr>
          <w:trHeight w:val="60"/>
        </w:trPr>
        <w:tc>
          <w:tcPr>
            <w:tcW w:w="555" w:type="dxa"/>
            <w:shd w:val="clear" w:color="auto" w:fill="auto"/>
            <w:vAlign w:val="center"/>
            <w:hideMark/>
          </w:tcPr>
          <w:p w14:paraId="5D41405B" w14:textId="77777777" w:rsidR="00C152E9" w:rsidRPr="00C152E9" w:rsidRDefault="00C152E9" w:rsidP="00C152E9">
            <w:pPr>
              <w:jc w:val="center"/>
              <w:rPr>
                <w:color w:val="000000"/>
              </w:rPr>
            </w:pPr>
            <w:r w:rsidRPr="00C152E9">
              <w:rPr>
                <w:color w:val="000000"/>
              </w:rPr>
              <w:t>4</w:t>
            </w:r>
          </w:p>
        </w:tc>
        <w:tc>
          <w:tcPr>
            <w:tcW w:w="4543" w:type="dxa"/>
            <w:shd w:val="clear" w:color="auto" w:fill="auto"/>
            <w:vAlign w:val="center"/>
            <w:hideMark/>
          </w:tcPr>
          <w:p w14:paraId="2B4EC49E" w14:textId="77777777" w:rsidR="00C152E9" w:rsidRPr="00C152E9" w:rsidRDefault="00C152E9" w:rsidP="00C152E9">
            <w:pPr>
              <w:rPr>
                <w:color w:val="000000"/>
              </w:rPr>
            </w:pPr>
            <w:r w:rsidRPr="00C152E9">
              <w:rPr>
                <w:color w:val="000000"/>
              </w:rPr>
              <w:t>Полезный отпуск на потребительский рынок</w:t>
            </w:r>
          </w:p>
        </w:tc>
        <w:tc>
          <w:tcPr>
            <w:tcW w:w="1166" w:type="dxa"/>
          </w:tcPr>
          <w:p w14:paraId="07D9A7E9"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0B4633" w14:textId="77777777" w:rsidR="00C152E9" w:rsidRPr="00C152E9" w:rsidRDefault="00C152E9" w:rsidP="00C152E9">
            <w:pPr>
              <w:jc w:val="center"/>
              <w:rPr>
                <w:color w:val="000000"/>
              </w:rPr>
            </w:pPr>
            <w:r w:rsidRPr="00C152E9">
              <w:rPr>
                <w:color w:val="000000"/>
                <w:szCs w:val="20"/>
              </w:rPr>
              <w:t>5,181</w:t>
            </w:r>
          </w:p>
        </w:tc>
        <w:tc>
          <w:tcPr>
            <w:tcW w:w="1120" w:type="dxa"/>
            <w:tcBorders>
              <w:top w:val="nil"/>
              <w:left w:val="nil"/>
              <w:bottom w:val="single" w:sz="8" w:space="0" w:color="auto"/>
              <w:right w:val="single" w:sz="8" w:space="0" w:color="auto"/>
            </w:tcBorders>
            <w:shd w:val="clear" w:color="auto" w:fill="auto"/>
            <w:vAlign w:val="center"/>
            <w:hideMark/>
          </w:tcPr>
          <w:p w14:paraId="7F90E0F9" w14:textId="77777777" w:rsidR="00C152E9" w:rsidRPr="00C152E9" w:rsidRDefault="00C152E9" w:rsidP="00C152E9">
            <w:pPr>
              <w:jc w:val="center"/>
              <w:rPr>
                <w:color w:val="000000"/>
              </w:rPr>
            </w:pPr>
            <w:r w:rsidRPr="00C152E9">
              <w:rPr>
                <w:color w:val="000000"/>
                <w:szCs w:val="20"/>
              </w:rPr>
              <w:t>2,889</w:t>
            </w:r>
          </w:p>
        </w:tc>
        <w:tc>
          <w:tcPr>
            <w:tcW w:w="1120" w:type="dxa"/>
            <w:tcBorders>
              <w:top w:val="nil"/>
              <w:left w:val="nil"/>
              <w:bottom w:val="single" w:sz="8" w:space="0" w:color="auto"/>
              <w:right w:val="single" w:sz="8" w:space="0" w:color="auto"/>
            </w:tcBorders>
            <w:shd w:val="clear" w:color="auto" w:fill="auto"/>
            <w:vAlign w:val="center"/>
            <w:hideMark/>
          </w:tcPr>
          <w:p w14:paraId="7413B77A" w14:textId="77777777" w:rsidR="00C152E9" w:rsidRPr="00C152E9" w:rsidRDefault="00C152E9" w:rsidP="00C152E9">
            <w:pPr>
              <w:jc w:val="center"/>
              <w:rPr>
                <w:color w:val="000000"/>
              </w:rPr>
            </w:pPr>
            <w:r w:rsidRPr="00C152E9">
              <w:rPr>
                <w:color w:val="000000"/>
                <w:szCs w:val="20"/>
              </w:rPr>
              <w:t>2,292</w:t>
            </w:r>
          </w:p>
        </w:tc>
      </w:tr>
      <w:tr w:rsidR="00C152E9" w:rsidRPr="00C152E9" w14:paraId="27764050" w14:textId="77777777" w:rsidTr="00C152E9">
        <w:trPr>
          <w:trHeight w:val="60"/>
        </w:trPr>
        <w:tc>
          <w:tcPr>
            <w:tcW w:w="555" w:type="dxa"/>
            <w:shd w:val="clear" w:color="auto" w:fill="auto"/>
            <w:noWrap/>
            <w:vAlign w:val="center"/>
            <w:hideMark/>
          </w:tcPr>
          <w:p w14:paraId="50DB6A6E" w14:textId="77777777" w:rsidR="00C152E9" w:rsidRPr="00C152E9" w:rsidRDefault="00C152E9" w:rsidP="00C152E9">
            <w:pPr>
              <w:jc w:val="center"/>
              <w:rPr>
                <w:color w:val="000000"/>
              </w:rPr>
            </w:pPr>
            <w:r w:rsidRPr="00C152E9">
              <w:rPr>
                <w:color w:val="000000"/>
              </w:rPr>
              <w:t xml:space="preserve"> 4.1</w:t>
            </w:r>
          </w:p>
        </w:tc>
        <w:tc>
          <w:tcPr>
            <w:tcW w:w="4543" w:type="dxa"/>
            <w:shd w:val="clear" w:color="auto" w:fill="auto"/>
            <w:vAlign w:val="center"/>
            <w:hideMark/>
          </w:tcPr>
          <w:p w14:paraId="0C8EED02" w14:textId="77777777" w:rsidR="00C152E9" w:rsidRPr="00C152E9" w:rsidRDefault="00C152E9" w:rsidP="00C152E9">
            <w:pPr>
              <w:rPr>
                <w:color w:val="000000"/>
              </w:rPr>
            </w:pPr>
            <w:r w:rsidRPr="00C152E9">
              <w:rPr>
                <w:color w:val="000000"/>
              </w:rPr>
              <w:t xml:space="preserve">  - жилищные организации</w:t>
            </w:r>
          </w:p>
        </w:tc>
        <w:tc>
          <w:tcPr>
            <w:tcW w:w="1166" w:type="dxa"/>
          </w:tcPr>
          <w:p w14:paraId="6227208B"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121864E4" w14:textId="77777777" w:rsidR="00C152E9" w:rsidRPr="00C152E9" w:rsidRDefault="00C152E9" w:rsidP="00C152E9">
            <w:pPr>
              <w:jc w:val="center"/>
              <w:rPr>
                <w:color w:val="000000"/>
              </w:rPr>
            </w:pPr>
            <w:r w:rsidRPr="00C152E9">
              <w:rPr>
                <w:color w:val="000000"/>
                <w:szCs w:val="20"/>
              </w:rPr>
              <w:t>0,400</w:t>
            </w:r>
          </w:p>
        </w:tc>
        <w:tc>
          <w:tcPr>
            <w:tcW w:w="1120" w:type="dxa"/>
            <w:tcBorders>
              <w:top w:val="nil"/>
              <w:left w:val="nil"/>
              <w:bottom w:val="single" w:sz="8" w:space="0" w:color="auto"/>
              <w:right w:val="single" w:sz="8" w:space="0" w:color="auto"/>
            </w:tcBorders>
            <w:shd w:val="clear" w:color="auto" w:fill="auto"/>
            <w:vAlign w:val="center"/>
            <w:hideMark/>
          </w:tcPr>
          <w:p w14:paraId="4CE343FD" w14:textId="77777777" w:rsidR="00C152E9" w:rsidRPr="00C152E9" w:rsidRDefault="00C152E9" w:rsidP="00C152E9">
            <w:pPr>
              <w:jc w:val="center"/>
              <w:rPr>
                <w:color w:val="000000"/>
              </w:rPr>
            </w:pPr>
            <w:r w:rsidRPr="00C152E9">
              <w:rPr>
                <w:color w:val="000000"/>
                <w:szCs w:val="20"/>
              </w:rPr>
              <w:t>0,223</w:t>
            </w:r>
          </w:p>
        </w:tc>
        <w:tc>
          <w:tcPr>
            <w:tcW w:w="1120" w:type="dxa"/>
            <w:tcBorders>
              <w:top w:val="nil"/>
              <w:left w:val="nil"/>
              <w:bottom w:val="single" w:sz="8" w:space="0" w:color="auto"/>
              <w:right w:val="single" w:sz="8" w:space="0" w:color="auto"/>
            </w:tcBorders>
            <w:shd w:val="clear" w:color="auto" w:fill="auto"/>
            <w:vAlign w:val="center"/>
            <w:hideMark/>
          </w:tcPr>
          <w:p w14:paraId="45B40D7D" w14:textId="77777777" w:rsidR="00C152E9" w:rsidRPr="00C152E9" w:rsidRDefault="00C152E9" w:rsidP="00C152E9">
            <w:pPr>
              <w:jc w:val="center"/>
              <w:rPr>
                <w:color w:val="000000"/>
              </w:rPr>
            </w:pPr>
            <w:r w:rsidRPr="00C152E9">
              <w:rPr>
                <w:color w:val="000000"/>
                <w:szCs w:val="20"/>
              </w:rPr>
              <w:t>0,177</w:t>
            </w:r>
          </w:p>
        </w:tc>
      </w:tr>
      <w:tr w:rsidR="00C152E9" w:rsidRPr="00C152E9" w14:paraId="76078C53" w14:textId="77777777" w:rsidTr="00C152E9">
        <w:trPr>
          <w:trHeight w:val="60"/>
        </w:trPr>
        <w:tc>
          <w:tcPr>
            <w:tcW w:w="555" w:type="dxa"/>
            <w:shd w:val="clear" w:color="auto" w:fill="auto"/>
            <w:noWrap/>
            <w:vAlign w:val="center"/>
            <w:hideMark/>
          </w:tcPr>
          <w:p w14:paraId="7E8E16F9" w14:textId="77777777" w:rsidR="00C152E9" w:rsidRPr="00C152E9" w:rsidRDefault="00C152E9" w:rsidP="00C152E9">
            <w:pPr>
              <w:jc w:val="center"/>
              <w:rPr>
                <w:color w:val="000000"/>
              </w:rPr>
            </w:pPr>
            <w:r w:rsidRPr="00C152E9">
              <w:rPr>
                <w:color w:val="000000"/>
              </w:rPr>
              <w:t xml:space="preserve"> 4.2</w:t>
            </w:r>
          </w:p>
        </w:tc>
        <w:tc>
          <w:tcPr>
            <w:tcW w:w="4543" w:type="dxa"/>
            <w:shd w:val="clear" w:color="auto" w:fill="auto"/>
            <w:noWrap/>
            <w:vAlign w:val="center"/>
            <w:hideMark/>
          </w:tcPr>
          <w:p w14:paraId="2C144D76" w14:textId="77777777" w:rsidR="00C152E9" w:rsidRPr="00C152E9" w:rsidRDefault="00C152E9" w:rsidP="00C152E9">
            <w:pPr>
              <w:rPr>
                <w:color w:val="000000"/>
              </w:rPr>
            </w:pPr>
            <w:r w:rsidRPr="00C152E9">
              <w:rPr>
                <w:color w:val="000000"/>
              </w:rPr>
              <w:t xml:space="preserve">  - бюджетные организации</w:t>
            </w:r>
          </w:p>
        </w:tc>
        <w:tc>
          <w:tcPr>
            <w:tcW w:w="1166" w:type="dxa"/>
          </w:tcPr>
          <w:p w14:paraId="21EC7D36"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088C5630" w14:textId="77777777" w:rsidR="00C152E9" w:rsidRPr="00C152E9" w:rsidRDefault="00C152E9" w:rsidP="00C152E9">
            <w:pPr>
              <w:jc w:val="center"/>
              <w:rPr>
                <w:color w:val="000000"/>
              </w:rPr>
            </w:pPr>
            <w:r w:rsidRPr="00C152E9">
              <w:rPr>
                <w:color w:val="000000"/>
                <w:szCs w:val="20"/>
              </w:rPr>
              <w:t>4,780</w:t>
            </w:r>
          </w:p>
        </w:tc>
        <w:tc>
          <w:tcPr>
            <w:tcW w:w="1120" w:type="dxa"/>
            <w:tcBorders>
              <w:top w:val="nil"/>
              <w:left w:val="nil"/>
              <w:bottom w:val="single" w:sz="8" w:space="0" w:color="auto"/>
              <w:right w:val="single" w:sz="8" w:space="0" w:color="auto"/>
            </w:tcBorders>
            <w:shd w:val="clear" w:color="auto" w:fill="auto"/>
            <w:vAlign w:val="center"/>
            <w:hideMark/>
          </w:tcPr>
          <w:p w14:paraId="0AD3338D" w14:textId="77777777" w:rsidR="00C152E9" w:rsidRPr="00C152E9" w:rsidRDefault="00C152E9" w:rsidP="00C152E9">
            <w:pPr>
              <w:jc w:val="center"/>
              <w:rPr>
                <w:color w:val="000000"/>
              </w:rPr>
            </w:pPr>
            <w:r w:rsidRPr="00C152E9">
              <w:rPr>
                <w:color w:val="000000"/>
                <w:szCs w:val="20"/>
              </w:rPr>
              <w:t>2,666</w:t>
            </w:r>
          </w:p>
        </w:tc>
        <w:tc>
          <w:tcPr>
            <w:tcW w:w="1120" w:type="dxa"/>
            <w:tcBorders>
              <w:top w:val="nil"/>
              <w:left w:val="nil"/>
              <w:bottom w:val="single" w:sz="8" w:space="0" w:color="auto"/>
              <w:right w:val="single" w:sz="8" w:space="0" w:color="auto"/>
            </w:tcBorders>
            <w:shd w:val="clear" w:color="auto" w:fill="auto"/>
            <w:vAlign w:val="center"/>
            <w:hideMark/>
          </w:tcPr>
          <w:p w14:paraId="636D5FF8" w14:textId="77777777" w:rsidR="00C152E9" w:rsidRPr="00C152E9" w:rsidRDefault="00C152E9" w:rsidP="00C152E9">
            <w:pPr>
              <w:jc w:val="center"/>
              <w:rPr>
                <w:color w:val="000000"/>
              </w:rPr>
            </w:pPr>
            <w:r w:rsidRPr="00C152E9">
              <w:rPr>
                <w:color w:val="000000"/>
                <w:szCs w:val="20"/>
              </w:rPr>
              <w:t>2,114</w:t>
            </w:r>
          </w:p>
        </w:tc>
      </w:tr>
      <w:tr w:rsidR="00C152E9" w:rsidRPr="00C152E9" w14:paraId="4D858882" w14:textId="77777777" w:rsidTr="00C152E9">
        <w:trPr>
          <w:trHeight w:val="60"/>
        </w:trPr>
        <w:tc>
          <w:tcPr>
            <w:tcW w:w="555" w:type="dxa"/>
            <w:shd w:val="clear" w:color="auto" w:fill="auto"/>
            <w:noWrap/>
            <w:vAlign w:val="center"/>
            <w:hideMark/>
          </w:tcPr>
          <w:p w14:paraId="1A9F4730" w14:textId="77777777" w:rsidR="00C152E9" w:rsidRPr="00C152E9" w:rsidRDefault="00C152E9" w:rsidP="00C152E9">
            <w:pPr>
              <w:jc w:val="center"/>
              <w:rPr>
                <w:color w:val="000000"/>
              </w:rPr>
            </w:pPr>
            <w:r w:rsidRPr="00C152E9">
              <w:rPr>
                <w:color w:val="000000"/>
              </w:rPr>
              <w:t xml:space="preserve"> 4.3</w:t>
            </w:r>
          </w:p>
        </w:tc>
        <w:tc>
          <w:tcPr>
            <w:tcW w:w="4543" w:type="dxa"/>
            <w:shd w:val="clear" w:color="auto" w:fill="auto"/>
            <w:noWrap/>
            <w:vAlign w:val="center"/>
            <w:hideMark/>
          </w:tcPr>
          <w:p w14:paraId="6B7AB9CD" w14:textId="77777777" w:rsidR="00C152E9" w:rsidRPr="00C152E9" w:rsidRDefault="00C152E9" w:rsidP="00C152E9">
            <w:pPr>
              <w:rPr>
                <w:color w:val="000000"/>
              </w:rPr>
            </w:pPr>
            <w:r w:rsidRPr="00C152E9">
              <w:rPr>
                <w:color w:val="000000"/>
              </w:rPr>
              <w:t xml:space="preserve">  - прочие потребители</w:t>
            </w:r>
          </w:p>
        </w:tc>
        <w:tc>
          <w:tcPr>
            <w:tcW w:w="1166" w:type="dxa"/>
          </w:tcPr>
          <w:p w14:paraId="5E36E49B"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7AED0751" w14:textId="77777777" w:rsidR="00C152E9" w:rsidRPr="00C152E9" w:rsidRDefault="00C152E9" w:rsidP="00C152E9">
            <w:pPr>
              <w:jc w:val="center"/>
              <w:rPr>
                <w:color w:val="000000"/>
              </w:rPr>
            </w:pPr>
            <w:r w:rsidRPr="00C152E9">
              <w:rPr>
                <w:color w:val="000000"/>
                <w:szCs w:val="20"/>
              </w:rPr>
              <w:t>0,001</w:t>
            </w:r>
          </w:p>
        </w:tc>
        <w:tc>
          <w:tcPr>
            <w:tcW w:w="1120" w:type="dxa"/>
            <w:tcBorders>
              <w:top w:val="nil"/>
              <w:left w:val="nil"/>
              <w:bottom w:val="single" w:sz="8" w:space="0" w:color="auto"/>
              <w:right w:val="single" w:sz="8" w:space="0" w:color="auto"/>
            </w:tcBorders>
            <w:shd w:val="clear" w:color="auto" w:fill="auto"/>
            <w:vAlign w:val="center"/>
            <w:hideMark/>
          </w:tcPr>
          <w:p w14:paraId="723E95AD" w14:textId="77777777" w:rsidR="00C152E9" w:rsidRPr="00C152E9" w:rsidRDefault="00C152E9" w:rsidP="00C152E9">
            <w:pPr>
              <w:jc w:val="center"/>
              <w:rPr>
                <w:color w:val="000000"/>
              </w:rPr>
            </w:pPr>
            <w:r w:rsidRPr="00C152E9">
              <w:rPr>
                <w:szCs w:val="20"/>
              </w:rPr>
              <w:t>0,0006</w:t>
            </w:r>
          </w:p>
        </w:tc>
        <w:tc>
          <w:tcPr>
            <w:tcW w:w="1120" w:type="dxa"/>
            <w:tcBorders>
              <w:top w:val="nil"/>
              <w:left w:val="nil"/>
              <w:bottom w:val="single" w:sz="8" w:space="0" w:color="auto"/>
              <w:right w:val="single" w:sz="8" w:space="0" w:color="auto"/>
            </w:tcBorders>
            <w:shd w:val="clear" w:color="auto" w:fill="auto"/>
            <w:vAlign w:val="center"/>
            <w:hideMark/>
          </w:tcPr>
          <w:p w14:paraId="6600F360" w14:textId="77777777" w:rsidR="00C152E9" w:rsidRPr="00C152E9" w:rsidRDefault="00C152E9" w:rsidP="00C152E9">
            <w:pPr>
              <w:jc w:val="center"/>
              <w:rPr>
                <w:color w:val="000000"/>
              </w:rPr>
            </w:pPr>
            <w:r w:rsidRPr="00C152E9">
              <w:rPr>
                <w:szCs w:val="20"/>
              </w:rPr>
              <w:t>0,0004</w:t>
            </w:r>
          </w:p>
        </w:tc>
      </w:tr>
      <w:tr w:rsidR="00C152E9" w:rsidRPr="00C152E9" w14:paraId="57F4AF7F" w14:textId="77777777" w:rsidTr="00C152E9">
        <w:trPr>
          <w:trHeight w:val="330"/>
        </w:trPr>
        <w:tc>
          <w:tcPr>
            <w:tcW w:w="555" w:type="dxa"/>
            <w:shd w:val="clear" w:color="auto" w:fill="auto"/>
            <w:noWrap/>
            <w:vAlign w:val="center"/>
            <w:hideMark/>
          </w:tcPr>
          <w:p w14:paraId="16D2CCE1" w14:textId="77777777" w:rsidR="00C152E9" w:rsidRPr="00C152E9" w:rsidRDefault="00C152E9" w:rsidP="00C152E9">
            <w:pPr>
              <w:jc w:val="center"/>
              <w:rPr>
                <w:color w:val="000000"/>
              </w:rPr>
            </w:pPr>
            <w:r w:rsidRPr="00C152E9">
              <w:rPr>
                <w:color w:val="000000"/>
              </w:rPr>
              <w:t>5</w:t>
            </w:r>
          </w:p>
        </w:tc>
        <w:tc>
          <w:tcPr>
            <w:tcW w:w="4543" w:type="dxa"/>
            <w:shd w:val="clear" w:color="auto" w:fill="auto"/>
            <w:vAlign w:val="center"/>
            <w:hideMark/>
          </w:tcPr>
          <w:p w14:paraId="300A8B90" w14:textId="77777777" w:rsidR="00C152E9" w:rsidRPr="00C152E9" w:rsidRDefault="00C152E9" w:rsidP="00C152E9">
            <w:pPr>
              <w:rPr>
                <w:color w:val="000000"/>
              </w:rPr>
            </w:pPr>
            <w:r w:rsidRPr="00C152E9">
              <w:rPr>
                <w:color w:val="000000"/>
              </w:rPr>
              <w:t xml:space="preserve">  - производственные нужды</w:t>
            </w:r>
          </w:p>
        </w:tc>
        <w:tc>
          <w:tcPr>
            <w:tcW w:w="1166" w:type="dxa"/>
          </w:tcPr>
          <w:p w14:paraId="1F98D327"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E94FB7" w14:textId="77777777" w:rsidR="00C152E9" w:rsidRPr="00C152E9" w:rsidRDefault="00C152E9" w:rsidP="00C152E9">
            <w:pPr>
              <w:jc w:val="center"/>
              <w:rPr>
                <w:color w:val="000000"/>
              </w:rPr>
            </w:pPr>
            <w:r w:rsidRPr="00C152E9">
              <w:rPr>
                <w:color w:val="000000"/>
                <w:szCs w:val="20"/>
              </w:rPr>
              <w:t>0,000</w:t>
            </w:r>
          </w:p>
        </w:tc>
        <w:tc>
          <w:tcPr>
            <w:tcW w:w="1120" w:type="dxa"/>
            <w:tcBorders>
              <w:top w:val="nil"/>
              <w:left w:val="nil"/>
              <w:bottom w:val="single" w:sz="8" w:space="0" w:color="auto"/>
              <w:right w:val="single" w:sz="8" w:space="0" w:color="auto"/>
            </w:tcBorders>
            <w:shd w:val="clear" w:color="auto" w:fill="auto"/>
            <w:vAlign w:val="center"/>
            <w:hideMark/>
          </w:tcPr>
          <w:p w14:paraId="45A4036F" w14:textId="77777777" w:rsidR="00C152E9" w:rsidRPr="00C152E9" w:rsidRDefault="00C152E9" w:rsidP="00C152E9">
            <w:pPr>
              <w:jc w:val="center"/>
              <w:rPr>
                <w:color w:val="000000"/>
              </w:rPr>
            </w:pPr>
            <w:r w:rsidRPr="00C152E9">
              <w:rPr>
                <w:color w:val="000000"/>
                <w:szCs w:val="20"/>
              </w:rPr>
              <w:t>0,000</w:t>
            </w:r>
          </w:p>
        </w:tc>
        <w:tc>
          <w:tcPr>
            <w:tcW w:w="1120" w:type="dxa"/>
            <w:tcBorders>
              <w:top w:val="nil"/>
              <w:left w:val="nil"/>
              <w:bottom w:val="single" w:sz="8" w:space="0" w:color="auto"/>
              <w:right w:val="single" w:sz="8" w:space="0" w:color="auto"/>
            </w:tcBorders>
            <w:shd w:val="clear" w:color="auto" w:fill="auto"/>
            <w:vAlign w:val="center"/>
            <w:hideMark/>
          </w:tcPr>
          <w:p w14:paraId="40249F01" w14:textId="77777777" w:rsidR="00C152E9" w:rsidRPr="00C152E9" w:rsidRDefault="00C152E9" w:rsidP="00C152E9">
            <w:pPr>
              <w:jc w:val="center"/>
              <w:rPr>
                <w:color w:val="000000"/>
              </w:rPr>
            </w:pPr>
            <w:r w:rsidRPr="00C152E9">
              <w:rPr>
                <w:color w:val="000000"/>
                <w:szCs w:val="20"/>
              </w:rPr>
              <w:t>0,000</w:t>
            </w:r>
          </w:p>
        </w:tc>
      </w:tr>
      <w:tr w:rsidR="00C152E9" w:rsidRPr="00C152E9" w14:paraId="6D72E618" w14:textId="77777777" w:rsidTr="00C152E9">
        <w:trPr>
          <w:trHeight w:val="60"/>
        </w:trPr>
        <w:tc>
          <w:tcPr>
            <w:tcW w:w="555" w:type="dxa"/>
            <w:shd w:val="clear" w:color="auto" w:fill="auto"/>
            <w:noWrap/>
            <w:vAlign w:val="center"/>
            <w:hideMark/>
          </w:tcPr>
          <w:p w14:paraId="60FD7593" w14:textId="77777777" w:rsidR="00C152E9" w:rsidRPr="00C152E9" w:rsidRDefault="00C152E9" w:rsidP="00C152E9">
            <w:pPr>
              <w:jc w:val="center"/>
              <w:rPr>
                <w:color w:val="000000"/>
              </w:rPr>
            </w:pPr>
            <w:r w:rsidRPr="00C152E9">
              <w:rPr>
                <w:color w:val="000000"/>
              </w:rPr>
              <w:t>6</w:t>
            </w:r>
          </w:p>
        </w:tc>
        <w:tc>
          <w:tcPr>
            <w:tcW w:w="4543" w:type="dxa"/>
            <w:shd w:val="clear" w:color="auto" w:fill="auto"/>
            <w:vAlign w:val="center"/>
            <w:hideMark/>
          </w:tcPr>
          <w:p w14:paraId="76946B74" w14:textId="77777777" w:rsidR="00C152E9" w:rsidRPr="00C152E9" w:rsidRDefault="00C152E9" w:rsidP="00C152E9">
            <w:pPr>
              <w:rPr>
                <w:color w:val="000000"/>
              </w:rPr>
            </w:pPr>
            <w:r w:rsidRPr="00C152E9">
              <w:rPr>
                <w:color w:val="000000"/>
              </w:rPr>
              <w:t>Потери, всего</w:t>
            </w:r>
          </w:p>
        </w:tc>
        <w:tc>
          <w:tcPr>
            <w:tcW w:w="1166" w:type="dxa"/>
          </w:tcPr>
          <w:p w14:paraId="36EB464A"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7AF4562D" w14:textId="77777777" w:rsidR="00C152E9" w:rsidRPr="00C152E9" w:rsidRDefault="00C152E9" w:rsidP="00C152E9">
            <w:pPr>
              <w:jc w:val="center"/>
              <w:rPr>
                <w:color w:val="000000"/>
              </w:rPr>
            </w:pPr>
            <w:r w:rsidRPr="00C152E9">
              <w:rPr>
                <w:color w:val="000000"/>
                <w:szCs w:val="20"/>
              </w:rPr>
              <w:t>1,894</w:t>
            </w:r>
          </w:p>
        </w:tc>
        <w:tc>
          <w:tcPr>
            <w:tcW w:w="1120" w:type="dxa"/>
            <w:tcBorders>
              <w:top w:val="nil"/>
              <w:left w:val="nil"/>
              <w:bottom w:val="single" w:sz="8" w:space="0" w:color="auto"/>
              <w:right w:val="single" w:sz="8" w:space="0" w:color="auto"/>
            </w:tcBorders>
            <w:shd w:val="clear" w:color="auto" w:fill="auto"/>
            <w:hideMark/>
          </w:tcPr>
          <w:p w14:paraId="0A9AFFA0" w14:textId="77777777" w:rsidR="00C152E9" w:rsidRPr="00C152E9" w:rsidRDefault="00C152E9" w:rsidP="00C152E9">
            <w:pPr>
              <w:jc w:val="center"/>
              <w:rPr>
                <w:color w:val="000000"/>
              </w:rPr>
            </w:pPr>
            <w:r w:rsidRPr="00C152E9">
              <w:rPr>
                <w:szCs w:val="20"/>
              </w:rPr>
              <w:t>1,056</w:t>
            </w:r>
          </w:p>
        </w:tc>
        <w:tc>
          <w:tcPr>
            <w:tcW w:w="1120" w:type="dxa"/>
            <w:tcBorders>
              <w:top w:val="nil"/>
              <w:left w:val="nil"/>
              <w:bottom w:val="single" w:sz="8" w:space="0" w:color="auto"/>
              <w:right w:val="single" w:sz="8" w:space="0" w:color="auto"/>
            </w:tcBorders>
            <w:shd w:val="clear" w:color="auto" w:fill="auto"/>
            <w:hideMark/>
          </w:tcPr>
          <w:p w14:paraId="774D5997" w14:textId="77777777" w:rsidR="00C152E9" w:rsidRPr="00C152E9" w:rsidRDefault="00C152E9" w:rsidP="00C152E9">
            <w:pPr>
              <w:jc w:val="center"/>
              <w:rPr>
                <w:color w:val="000000"/>
              </w:rPr>
            </w:pPr>
            <w:r w:rsidRPr="00C152E9">
              <w:rPr>
                <w:szCs w:val="20"/>
              </w:rPr>
              <w:t>0,838</w:t>
            </w:r>
          </w:p>
        </w:tc>
      </w:tr>
      <w:tr w:rsidR="00C152E9" w:rsidRPr="00C152E9" w14:paraId="0DF2B79A" w14:textId="77777777" w:rsidTr="00C152E9">
        <w:trPr>
          <w:trHeight w:val="60"/>
        </w:trPr>
        <w:tc>
          <w:tcPr>
            <w:tcW w:w="555" w:type="dxa"/>
            <w:shd w:val="clear" w:color="auto" w:fill="auto"/>
            <w:noWrap/>
            <w:vAlign w:val="center"/>
            <w:hideMark/>
          </w:tcPr>
          <w:p w14:paraId="6BF22AD1" w14:textId="77777777" w:rsidR="00C152E9" w:rsidRPr="00C152E9" w:rsidRDefault="00C152E9" w:rsidP="00C152E9">
            <w:pPr>
              <w:jc w:val="center"/>
              <w:rPr>
                <w:color w:val="000000"/>
              </w:rPr>
            </w:pPr>
            <w:r w:rsidRPr="00C152E9">
              <w:rPr>
                <w:color w:val="000000"/>
              </w:rPr>
              <w:t xml:space="preserve"> 6.1</w:t>
            </w:r>
          </w:p>
        </w:tc>
        <w:tc>
          <w:tcPr>
            <w:tcW w:w="4543" w:type="dxa"/>
            <w:shd w:val="clear" w:color="auto" w:fill="auto"/>
            <w:vAlign w:val="center"/>
            <w:hideMark/>
          </w:tcPr>
          <w:p w14:paraId="446176C2" w14:textId="77777777" w:rsidR="00C152E9" w:rsidRPr="00C152E9" w:rsidRDefault="00C152E9" w:rsidP="00C152E9">
            <w:pPr>
              <w:rPr>
                <w:color w:val="000000"/>
              </w:rPr>
            </w:pPr>
            <w:r w:rsidRPr="00C152E9">
              <w:rPr>
                <w:color w:val="000000"/>
              </w:rPr>
              <w:t xml:space="preserve">     - на собственные нужды котельной</w:t>
            </w:r>
          </w:p>
        </w:tc>
        <w:tc>
          <w:tcPr>
            <w:tcW w:w="1166" w:type="dxa"/>
          </w:tcPr>
          <w:p w14:paraId="6A15BA6E"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5E9DF283" w14:textId="77777777" w:rsidR="00C152E9" w:rsidRPr="00C152E9" w:rsidRDefault="00C152E9" w:rsidP="00C152E9">
            <w:pPr>
              <w:jc w:val="center"/>
              <w:rPr>
                <w:color w:val="000000"/>
              </w:rPr>
            </w:pPr>
            <w:r w:rsidRPr="00C152E9">
              <w:rPr>
                <w:color w:val="000000"/>
                <w:szCs w:val="20"/>
              </w:rPr>
              <w:t>0,255</w:t>
            </w:r>
          </w:p>
        </w:tc>
        <w:tc>
          <w:tcPr>
            <w:tcW w:w="1120" w:type="dxa"/>
            <w:tcBorders>
              <w:top w:val="nil"/>
              <w:left w:val="nil"/>
              <w:bottom w:val="single" w:sz="8" w:space="0" w:color="auto"/>
              <w:right w:val="single" w:sz="8" w:space="0" w:color="auto"/>
            </w:tcBorders>
            <w:shd w:val="clear" w:color="auto" w:fill="auto"/>
            <w:vAlign w:val="center"/>
            <w:hideMark/>
          </w:tcPr>
          <w:p w14:paraId="6C6D82A6" w14:textId="77777777" w:rsidR="00C152E9" w:rsidRPr="00C152E9" w:rsidRDefault="00C152E9" w:rsidP="00C152E9">
            <w:pPr>
              <w:jc w:val="center"/>
              <w:rPr>
                <w:color w:val="000000"/>
              </w:rPr>
            </w:pPr>
            <w:r w:rsidRPr="00C152E9">
              <w:rPr>
                <w:color w:val="000000"/>
                <w:szCs w:val="20"/>
              </w:rPr>
              <w:t>0,142</w:t>
            </w:r>
          </w:p>
        </w:tc>
        <w:tc>
          <w:tcPr>
            <w:tcW w:w="1120" w:type="dxa"/>
            <w:tcBorders>
              <w:top w:val="nil"/>
              <w:left w:val="nil"/>
              <w:bottom w:val="single" w:sz="8" w:space="0" w:color="auto"/>
              <w:right w:val="single" w:sz="8" w:space="0" w:color="auto"/>
            </w:tcBorders>
            <w:shd w:val="clear" w:color="auto" w:fill="auto"/>
            <w:vAlign w:val="center"/>
            <w:hideMark/>
          </w:tcPr>
          <w:p w14:paraId="403A0C32" w14:textId="77777777" w:rsidR="00C152E9" w:rsidRPr="00C152E9" w:rsidRDefault="00C152E9" w:rsidP="00C152E9">
            <w:pPr>
              <w:jc w:val="center"/>
              <w:rPr>
                <w:color w:val="000000"/>
              </w:rPr>
            </w:pPr>
            <w:r w:rsidRPr="00C152E9">
              <w:rPr>
                <w:color w:val="000000"/>
                <w:szCs w:val="20"/>
              </w:rPr>
              <w:t>0,113</w:t>
            </w:r>
          </w:p>
        </w:tc>
      </w:tr>
      <w:tr w:rsidR="00C152E9" w:rsidRPr="00C152E9" w14:paraId="20D5B84D" w14:textId="77777777" w:rsidTr="00C152E9">
        <w:trPr>
          <w:trHeight w:val="60"/>
        </w:trPr>
        <w:tc>
          <w:tcPr>
            <w:tcW w:w="555" w:type="dxa"/>
            <w:shd w:val="clear" w:color="auto" w:fill="auto"/>
            <w:noWrap/>
            <w:vAlign w:val="center"/>
            <w:hideMark/>
          </w:tcPr>
          <w:p w14:paraId="337A55D4" w14:textId="77777777" w:rsidR="00C152E9" w:rsidRPr="00C152E9" w:rsidRDefault="00C152E9" w:rsidP="00C152E9">
            <w:pPr>
              <w:jc w:val="center"/>
              <w:rPr>
                <w:color w:val="000000"/>
              </w:rPr>
            </w:pPr>
            <w:r w:rsidRPr="00C152E9">
              <w:rPr>
                <w:color w:val="000000"/>
              </w:rPr>
              <w:t xml:space="preserve"> 6.2</w:t>
            </w:r>
          </w:p>
        </w:tc>
        <w:tc>
          <w:tcPr>
            <w:tcW w:w="4543" w:type="dxa"/>
            <w:shd w:val="clear" w:color="auto" w:fill="auto"/>
            <w:vAlign w:val="center"/>
            <w:hideMark/>
          </w:tcPr>
          <w:p w14:paraId="773B7968" w14:textId="77777777" w:rsidR="00C152E9" w:rsidRPr="00C152E9" w:rsidRDefault="00C152E9" w:rsidP="00C152E9">
            <w:pPr>
              <w:rPr>
                <w:color w:val="000000"/>
              </w:rPr>
            </w:pPr>
            <w:r w:rsidRPr="00C152E9">
              <w:rPr>
                <w:color w:val="000000"/>
              </w:rPr>
              <w:t xml:space="preserve">     - в тепловых сетях </w:t>
            </w:r>
          </w:p>
        </w:tc>
        <w:tc>
          <w:tcPr>
            <w:tcW w:w="1166" w:type="dxa"/>
          </w:tcPr>
          <w:p w14:paraId="3FAD915A" w14:textId="77777777" w:rsidR="00C152E9" w:rsidRPr="00C152E9" w:rsidRDefault="00C152E9" w:rsidP="00C152E9">
            <w:pPr>
              <w:jc w:val="center"/>
              <w:rPr>
                <w:color w:val="000000"/>
              </w:rPr>
            </w:pPr>
            <w:r w:rsidRPr="00C152E9">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0AE0C3B" w14:textId="77777777" w:rsidR="00C152E9" w:rsidRPr="00C152E9" w:rsidRDefault="00C152E9" w:rsidP="00C152E9">
            <w:pPr>
              <w:jc w:val="center"/>
              <w:rPr>
                <w:color w:val="000000"/>
              </w:rPr>
            </w:pPr>
            <w:r w:rsidRPr="00C152E9">
              <w:rPr>
                <w:color w:val="000000"/>
                <w:szCs w:val="20"/>
              </w:rPr>
              <w:t>1,639</w:t>
            </w:r>
          </w:p>
        </w:tc>
        <w:tc>
          <w:tcPr>
            <w:tcW w:w="1120" w:type="dxa"/>
            <w:tcBorders>
              <w:top w:val="nil"/>
              <w:left w:val="nil"/>
              <w:bottom w:val="single" w:sz="8" w:space="0" w:color="auto"/>
              <w:right w:val="single" w:sz="8" w:space="0" w:color="auto"/>
            </w:tcBorders>
            <w:shd w:val="clear" w:color="auto" w:fill="auto"/>
            <w:vAlign w:val="center"/>
            <w:hideMark/>
          </w:tcPr>
          <w:p w14:paraId="3017E171" w14:textId="77777777" w:rsidR="00C152E9" w:rsidRPr="00C152E9" w:rsidRDefault="00C152E9" w:rsidP="00C152E9">
            <w:pPr>
              <w:jc w:val="center"/>
              <w:rPr>
                <w:color w:val="000000"/>
              </w:rPr>
            </w:pPr>
            <w:r w:rsidRPr="00C152E9">
              <w:rPr>
                <w:color w:val="000000"/>
                <w:szCs w:val="20"/>
              </w:rPr>
              <w:t>0,914</w:t>
            </w:r>
          </w:p>
        </w:tc>
        <w:tc>
          <w:tcPr>
            <w:tcW w:w="1120" w:type="dxa"/>
            <w:tcBorders>
              <w:top w:val="nil"/>
              <w:left w:val="nil"/>
              <w:bottom w:val="single" w:sz="8" w:space="0" w:color="auto"/>
              <w:right w:val="single" w:sz="8" w:space="0" w:color="auto"/>
            </w:tcBorders>
            <w:shd w:val="clear" w:color="auto" w:fill="auto"/>
            <w:vAlign w:val="center"/>
            <w:hideMark/>
          </w:tcPr>
          <w:p w14:paraId="1F3073C3" w14:textId="77777777" w:rsidR="00C152E9" w:rsidRPr="00C152E9" w:rsidRDefault="00C152E9" w:rsidP="00C152E9">
            <w:pPr>
              <w:jc w:val="center"/>
              <w:rPr>
                <w:color w:val="000000"/>
              </w:rPr>
            </w:pPr>
            <w:r w:rsidRPr="00C152E9">
              <w:rPr>
                <w:color w:val="000000"/>
                <w:szCs w:val="20"/>
              </w:rPr>
              <w:t>0,725</w:t>
            </w:r>
          </w:p>
        </w:tc>
      </w:tr>
      <w:bookmarkEnd w:id="29"/>
    </w:tbl>
    <w:p w14:paraId="420C237F" w14:textId="77777777" w:rsidR="00C152E9" w:rsidRPr="00C152E9" w:rsidRDefault="00C152E9" w:rsidP="00C152E9">
      <w:pPr>
        <w:rPr>
          <w:szCs w:val="20"/>
        </w:rPr>
      </w:pPr>
    </w:p>
    <w:p w14:paraId="66BAA633" w14:textId="77777777" w:rsidR="00C152E9" w:rsidRPr="00C152E9" w:rsidRDefault="00C152E9" w:rsidP="00C152E9">
      <w:pPr>
        <w:jc w:val="both"/>
        <w:rPr>
          <w:snapToGrid w:val="0"/>
          <w:sz w:val="28"/>
          <w:szCs w:val="28"/>
        </w:rPr>
      </w:pPr>
    </w:p>
    <w:p w14:paraId="2186D9A1" w14:textId="77777777" w:rsidR="00C152E9" w:rsidRPr="00C152E9" w:rsidRDefault="00C152E9" w:rsidP="00C152E9">
      <w:pPr>
        <w:widowControl w:val="0"/>
        <w:ind w:firstLine="709"/>
        <w:contextualSpacing/>
        <w:jc w:val="both"/>
        <w:rPr>
          <w:sz w:val="28"/>
          <w:szCs w:val="28"/>
        </w:rPr>
      </w:pPr>
    </w:p>
    <w:p w14:paraId="4D57CCEE" w14:textId="77777777" w:rsidR="00C152E9" w:rsidRPr="00C152E9" w:rsidRDefault="00C152E9" w:rsidP="00C152E9">
      <w:pPr>
        <w:keepNext/>
        <w:numPr>
          <w:ilvl w:val="0"/>
          <w:numId w:val="8"/>
        </w:numPr>
        <w:tabs>
          <w:tab w:val="left" w:pos="567"/>
        </w:tabs>
        <w:ind w:left="360"/>
        <w:jc w:val="center"/>
        <w:outlineLvl w:val="0"/>
        <w:rPr>
          <w:b/>
          <w:sz w:val="32"/>
          <w:szCs w:val="20"/>
          <w:lang w:val="x-none" w:eastAsia="x-none"/>
        </w:rPr>
      </w:pPr>
      <w:r w:rsidRPr="00C152E9">
        <w:rPr>
          <w:b/>
          <w:sz w:val="32"/>
          <w:szCs w:val="20"/>
          <w:lang w:val="x-none" w:eastAsia="x-none"/>
        </w:rPr>
        <w:t>Расчет расходов на прио</w:t>
      </w:r>
      <w:r w:rsidRPr="00C152E9">
        <w:rPr>
          <w:b/>
          <w:sz w:val="32"/>
          <w:szCs w:val="20"/>
          <w:lang w:eastAsia="x-none"/>
        </w:rPr>
        <w:t>бретение энергетических ресурсов, холодной воды и теплоносителя</w:t>
      </w:r>
    </w:p>
    <w:p w14:paraId="3C5D9F54" w14:textId="77777777" w:rsidR="00C152E9" w:rsidRPr="00C152E9" w:rsidRDefault="00C152E9" w:rsidP="00C152E9">
      <w:pPr>
        <w:ind w:firstLine="851"/>
        <w:jc w:val="both"/>
        <w:rPr>
          <w:sz w:val="28"/>
          <w:szCs w:val="28"/>
          <w:lang w:val="x-none"/>
        </w:rPr>
      </w:pPr>
    </w:p>
    <w:p w14:paraId="6EB61D53" w14:textId="77777777" w:rsidR="00C152E9" w:rsidRPr="00C152E9" w:rsidRDefault="00C152E9" w:rsidP="00C152E9">
      <w:pPr>
        <w:ind w:firstLine="851"/>
        <w:jc w:val="both"/>
        <w:rPr>
          <w:sz w:val="28"/>
          <w:szCs w:val="28"/>
        </w:rPr>
      </w:pPr>
      <w:r w:rsidRPr="00C152E9">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5B8FE1C0" w14:textId="77777777" w:rsidR="00C152E9" w:rsidRPr="00C152E9" w:rsidRDefault="00C152E9" w:rsidP="00C152E9">
      <w:pPr>
        <w:jc w:val="both"/>
        <w:rPr>
          <w:sz w:val="28"/>
          <w:szCs w:val="28"/>
        </w:rPr>
      </w:pPr>
    </w:p>
    <w:p w14:paraId="39D47278"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топливо</w:t>
      </w:r>
    </w:p>
    <w:p w14:paraId="263838C4" w14:textId="77777777" w:rsidR="00C152E9" w:rsidRPr="00C152E9" w:rsidRDefault="00C152E9" w:rsidP="00C152E9">
      <w:pPr>
        <w:tabs>
          <w:tab w:val="left" w:pos="1890"/>
        </w:tabs>
        <w:ind w:firstLine="709"/>
        <w:jc w:val="both"/>
        <w:rPr>
          <w:snapToGrid w:val="0"/>
          <w:sz w:val="28"/>
          <w:szCs w:val="28"/>
        </w:rPr>
      </w:pPr>
      <w:r w:rsidRPr="00C152E9">
        <w:rPr>
          <w:snapToGrid w:val="0"/>
          <w:sz w:val="28"/>
          <w:szCs w:val="28"/>
        </w:rPr>
        <w:t>В соответствии с пунктом 35 Постановления Правительства РФ от 22.10.2012 № 1075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14:paraId="55E68281"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lastRenderedPageBreak/>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227,87 кг </w:t>
      </w:r>
      <w:proofErr w:type="spellStart"/>
      <w:r w:rsidRPr="00C152E9">
        <w:rPr>
          <w:snapToGrid w:val="0"/>
          <w:sz w:val="28"/>
          <w:szCs w:val="28"/>
        </w:rPr>
        <w:t>у.т</w:t>
      </w:r>
      <w:proofErr w:type="spellEnd"/>
      <w:r w:rsidRPr="00C152E9">
        <w:rPr>
          <w:snapToGrid w:val="0"/>
          <w:sz w:val="28"/>
          <w:szCs w:val="28"/>
        </w:rPr>
        <w:t>./Гкал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14:paraId="07297DC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Расчетный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2 143,77 т. Предприятием представлен реестр сертификатов качества на приобретаемый уголь за 2019 год, в соответствии с которыми средняя низшая теплота сгорания составляет 5 110 ккал/кг. Таким образом, в расчёт на 2021 год принят тепловой эквивалент в размере 0,730.</w:t>
      </w:r>
    </w:p>
    <w:p w14:paraId="5DCA4EB8" w14:textId="77777777" w:rsidR="00C152E9" w:rsidRPr="00C152E9" w:rsidRDefault="00C152E9" w:rsidP="00C152E9">
      <w:pPr>
        <w:tabs>
          <w:tab w:val="left" w:pos="1890"/>
        </w:tabs>
        <w:ind w:firstLine="720"/>
        <w:jc w:val="both"/>
        <w:rPr>
          <w:sz w:val="28"/>
          <w:szCs w:val="28"/>
        </w:rPr>
      </w:pPr>
      <w:r w:rsidRPr="00C152E9">
        <w:rPr>
          <w:sz w:val="28"/>
          <w:szCs w:val="28"/>
        </w:rPr>
        <w:t xml:space="preserve">Поставщиком котельного топлива планируется ОАО «СУЭК-Кузбасс (договор поставки угля от 17.04.2020 № СУЭК-КУЗ-20/1910С, заключен по итогам открытого конкурса на основании протокола № 32008982919 от 03.04.2020). </w:t>
      </w:r>
    </w:p>
    <w:p w14:paraId="353AE17B" w14:textId="77777777" w:rsidR="00C152E9" w:rsidRPr="00C152E9" w:rsidRDefault="00C152E9" w:rsidP="00C152E9">
      <w:pPr>
        <w:tabs>
          <w:tab w:val="left" w:pos="1890"/>
        </w:tabs>
        <w:ind w:firstLine="720"/>
        <w:jc w:val="both"/>
        <w:rPr>
          <w:color w:val="FF0000"/>
          <w:sz w:val="28"/>
          <w:szCs w:val="28"/>
        </w:rPr>
      </w:pPr>
      <w:r w:rsidRPr="00C152E9">
        <w:rPr>
          <w:sz w:val="28"/>
          <w:szCs w:val="28"/>
        </w:rPr>
        <w:t>Экспертами в расчётах учтена цена топлива, сложившаяся в 2020 году (1 403,76 руб./т</w:t>
      </w:r>
      <w:r w:rsidRPr="00C152E9">
        <w:rPr>
          <w:snapToGrid w:val="0"/>
          <w:sz w:val="28"/>
          <w:szCs w:val="28"/>
        </w:rPr>
        <w:t xml:space="preserve"> с </w:t>
      </w:r>
      <w:r w:rsidRPr="00C152E9">
        <w:rPr>
          <w:sz w:val="28"/>
          <w:szCs w:val="28"/>
        </w:rPr>
        <w:t>НДС в соответствии с</w:t>
      </w:r>
      <w:r w:rsidRPr="00C152E9">
        <w:rPr>
          <w:szCs w:val="20"/>
        </w:rPr>
        <w:t xml:space="preserve"> </w:t>
      </w:r>
      <w:r w:rsidRPr="00C152E9">
        <w:rPr>
          <w:sz w:val="28"/>
          <w:szCs w:val="28"/>
        </w:rPr>
        <w:t>договором поставки угля от 17.04.2020 № СУЭК-КУЗ-20/1910С) с учетом индексов изменения стоимости топлива на 2021 год – 103,3 % (прогноз Минэкономразвития РФ от 26.09.2020) и составила 1 450,08 руб./т с НДС.</w:t>
      </w:r>
      <w:r w:rsidRPr="00C152E9">
        <w:rPr>
          <w:color w:val="FF0000"/>
          <w:sz w:val="28"/>
          <w:szCs w:val="28"/>
        </w:rPr>
        <w:t xml:space="preserve"> </w:t>
      </w:r>
    </w:p>
    <w:p w14:paraId="2EE8F018" w14:textId="77777777" w:rsidR="00C152E9" w:rsidRPr="00C152E9" w:rsidRDefault="00C152E9" w:rsidP="00C152E9">
      <w:pPr>
        <w:tabs>
          <w:tab w:val="left" w:pos="1890"/>
        </w:tabs>
        <w:ind w:firstLine="720"/>
        <w:jc w:val="both"/>
        <w:rPr>
          <w:sz w:val="28"/>
          <w:szCs w:val="28"/>
        </w:rPr>
      </w:pPr>
      <w:r w:rsidRPr="00C152E9">
        <w:rPr>
          <w:sz w:val="28"/>
          <w:szCs w:val="28"/>
        </w:rPr>
        <w:t>Себестоимость транспортировки топлива принята на уровне предложений предприятия (представлена калькуляция затрат работы трактора МТЗ-82) с исключением рентабельности в 15 %, налога при УСН 6 % и составила 1 277,01 руб./т.</w:t>
      </w:r>
    </w:p>
    <w:p w14:paraId="394F9C5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Сводная информация в разрезе статей затрат отражена в приложении № 2 к данному заключению.</w:t>
      </w:r>
    </w:p>
    <w:p w14:paraId="3E2D845B"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xml:space="preserve">Скорректированные расходы по статье на 2021 год составили 5 846,26 тыс. руб., в том числе, стоимость натурального топлива – 3 108,65 тыс. руб., стоимость транспортировки – 2 737,62 тыс. руб. </w:t>
      </w:r>
    </w:p>
    <w:p w14:paraId="733B6D39" w14:textId="77777777" w:rsidR="00C152E9" w:rsidRPr="00C152E9" w:rsidRDefault="00C152E9" w:rsidP="00C152E9">
      <w:pPr>
        <w:widowControl w:val="0"/>
        <w:tabs>
          <w:tab w:val="left" w:pos="1890"/>
        </w:tabs>
        <w:ind w:firstLine="709"/>
        <w:jc w:val="both"/>
        <w:rPr>
          <w:sz w:val="28"/>
          <w:szCs w:val="28"/>
        </w:rPr>
      </w:pPr>
      <w:r w:rsidRPr="00C152E9">
        <w:rPr>
          <w:snapToGrid w:val="0"/>
          <w:sz w:val="28"/>
          <w:szCs w:val="28"/>
        </w:rPr>
        <w:t>Корректировка плановых расходов на топливо в 2021 году, относительно предложений предприятия, составила 1 683,62 тыс. руб. в сторону снижения, в связи с корректировкой количества топлива, его цены, а также исключения из себестоимости транспортировки рентабельности и налога при УСН.</w:t>
      </w:r>
    </w:p>
    <w:p w14:paraId="49DA1F9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электроэнергию</w:t>
      </w:r>
    </w:p>
    <w:p w14:paraId="4FF9BAE4" w14:textId="77777777" w:rsidR="00C152E9" w:rsidRPr="00C152E9" w:rsidRDefault="00C152E9" w:rsidP="00C152E9">
      <w:pPr>
        <w:ind w:firstLine="851"/>
        <w:jc w:val="both"/>
        <w:rPr>
          <w:snapToGrid w:val="0"/>
          <w:sz w:val="28"/>
          <w:szCs w:val="28"/>
        </w:rPr>
      </w:pPr>
    </w:p>
    <w:p w14:paraId="3A83A607" w14:textId="77777777" w:rsidR="00C152E9" w:rsidRPr="00C152E9" w:rsidRDefault="00C152E9" w:rsidP="00C152E9">
      <w:pPr>
        <w:tabs>
          <w:tab w:val="left" w:pos="426"/>
          <w:tab w:val="left" w:pos="1418"/>
          <w:tab w:val="left" w:pos="1560"/>
        </w:tabs>
        <w:ind w:firstLine="709"/>
        <w:jc w:val="both"/>
        <w:rPr>
          <w:sz w:val="28"/>
          <w:szCs w:val="28"/>
        </w:rPr>
      </w:pPr>
      <w:r w:rsidRPr="00C152E9">
        <w:rPr>
          <w:snapToGrid w:val="0"/>
          <w:sz w:val="28"/>
          <w:szCs w:val="28"/>
        </w:rPr>
        <w:t xml:space="preserve">Предприятием заявлены расходы по статье на уровне 4 557,41 тыс. руб. при объеме потребления электроэнергии 598,09 тыс. </w:t>
      </w:r>
      <w:proofErr w:type="spellStart"/>
      <w:r w:rsidRPr="00C152E9">
        <w:rPr>
          <w:snapToGrid w:val="0"/>
          <w:sz w:val="28"/>
          <w:szCs w:val="28"/>
        </w:rPr>
        <w:t>кВт×ч</w:t>
      </w:r>
      <w:proofErr w:type="spellEnd"/>
      <w:r w:rsidRPr="00C152E9">
        <w:rPr>
          <w:snapToGrid w:val="0"/>
          <w:sz w:val="28"/>
          <w:szCs w:val="28"/>
        </w:rPr>
        <w:t>.</w:t>
      </w:r>
    </w:p>
    <w:p w14:paraId="67853547" w14:textId="77777777" w:rsidR="00C152E9" w:rsidRPr="00C152E9" w:rsidRDefault="00C152E9" w:rsidP="00C152E9">
      <w:pPr>
        <w:ind w:firstLine="426"/>
        <w:jc w:val="both"/>
        <w:rPr>
          <w:sz w:val="28"/>
          <w:szCs w:val="28"/>
        </w:rPr>
      </w:pPr>
      <w:r w:rsidRPr="00C152E9">
        <w:rPr>
          <w:sz w:val="28"/>
          <w:szCs w:val="28"/>
        </w:rPr>
        <w:t xml:space="preserve">Количество электроэнергии на 2021 год, требуемой при производстве и передаче тепловой энергии, эксперты предлагают принять на уровне предыдущего периода регулирования – 552,81 тыс. </w:t>
      </w:r>
      <w:proofErr w:type="spellStart"/>
      <w:r w:rsidRPr="00C152E9">
        <w:rPr>
          <w:sz w:val="28"/>
          <w:szCs w:val="28"/>
        </w:rPr>
        <w:t>кВт×ч</w:t>
      </w:r>
      <w:proofErr w:type="spellEnd"/>
      <w:r w:rsidRPr="00C152E9">
        <w:rPr>
          <w:sz w:val="28"/>
          <w:szCs w:val="28"/>
        </w:rPr>
        <w:t xml:space="preserve">. </w:t>
      </w:r>
    </w:p>
    <w:p w14:paraId="7C59E3B8" w14:textId="77777777" w:rsidR="00C152E9" w:rsidRPr="00C152E9" w:rsidRDefault="00C152E9" w:rsidP="00C152E9">
      <w:pPr>
        <w:tabs>
          <w:tab w:val="left" w:pos="426"/>
          <w:tab w:val="left" w:pos="1418"/>
          <w:tab w:val="left" w:pos="1560"/>
        </w:tabs>
        <w:ind w:firstLine="709"/>
        <w:jc w:val="both"/>
        <w:rPr>
          <w:sz w:val="28"/>
          <w:szCs w:val="28"/>
        </w:rPr>
      </w:pPr>
      <w:r w:rsidRPr="00C152E9">
        <w:rPr>
          <w:sz w:val="28"/>
          <w:szCs w:val="28"/>
        </w:rPr>
        <w:t>Поставка электрической энергии осуществляется ОАО «</w:t>
      </w:r>
      <w:proofErr w:type="spellStart"/>
      <w:r w:rsidRPr="00C152E9">
        <w:rPr>
          <w:sz w:val="28"/>
          <w:szCs w:val="28"/>
        </w:rPr>
        <w:t>Кузбассэнергосбыт</w:t>
      </w:r>
      <w:proofErr w:type="spellEnd"/>
      <w:r w:rsidRPr="00C152E9">
        <w:rPr>
          <w:sz w:val="28"/>
          <w:szCs w:val="28"/>
        </w:rPr>
        <w:t>» по договору № 410201 от 01.01.2018. Экспертами в расчётах учтена цена электрической энергии, сложившаяся в 2019 г. (6,41 руб./</w:t>
      </w:r>
      <w:proofErr w:type="spellStart"/>
      <w:r w:rsidRPr="00C152E9">
        <w:rPr>
          <w:sz w:val="28"/>
          <w:szCs w:val="28"/>
        </w:rPr>
        <w:t>кВт×ч</w:t>
      </w:r>
      <w:proofErr w:type="spellEnd"/>
      <w:r w:rsidRPr="00C152E9">
        <w:rPr>
          <w:sz w:val="28"/>
          <w:szCs w:val="28"/>
        </w:rPr>
        <w:t xml:space="preserve"> с НДС) с учетом индексов изменения стоимости электроэнергии </w:t>
      </w:r>
      <w:r w:rsidRPr="00C152E9">
        <w:rPr>
          <w:sz w:val="28"/>
          <w:szCs w:val="28"/>
        </w:rPr>
        <w:lastRenderedPageBreak/>
        <w:t>(прогноз Минэкономразвития России от 29.09.2020) на 2020 и 2021 гг.– 103,2 и 104,0 и составит 6,88 руб./</w:t>
      </w:r>
      <w:proofErr w:type="spellStart"/>
      <w:r w:rsidRPr="00C152E9">
        <w:rPr>
          <w:sz w:val="28"/>
          <w:szCs w:val="28"/>
        </w:rPr>
        <w:t>кВт×ч</w:t>
      </w:r>
      <w:proofErr w:type="spellEnd"/>
      <w:r w:rsidRPr="00C152E9">
        <w:rPr>
          <w:sz w:val="28"/>
          <w:szCs w:val="28"/>
        </w:rPr>
        <w:t xml:space="preserve"> с НДС.</w:t>
      </w:r>
    </w:p>
    <w:p w14:paraId="1F81FE82" w14:textId="77777777" w:rsidR="00C152E9" w:rsidRPr="00C152E9" w:rsidRDefault="00C152E9" w:rsidP="00C152E9">
      <w:pPr>
        <w:tabs>
          <w:tab w:val="left" w:pos="426"/>
          <w:tab w:val="left" w:pos="1418"/>
          <w:tab w:val="left" w:pos="1560"/>
        </w:tabs>
        <w:ind w:firstLine="709"/>
        <w:jc w:val="both"/>
        <w:rPr>
          <w:sz w:val="28"/>
          <w:szCs w:val="28"/>
        </w:rPr>
      </w:pPr>
      <w:r w:rsidRPr="00C152E9">
        <w:rPr>
          <w:sz w:val="28"/>
          <w:szCs w:val="28"/>
        </w:rPr>
        <w:t>Таким образом, скорректированные расходы по статье на 2021 год составили 3 803,30 тыс. руб.</w:t>
      </w:r>
    </w:p>
    <w:p w14:paraId="590D9405" w14:textId="77777777" w:rsidR="00C152E9" w:rsidRPr="00C152E9" w:rsidRDefault="00C152E9" w:rsidP="00C152E9">
      <w:pPr>
        <w:widowControl w:val="0"/>
        <w:ind w:firstLine="709"/>
        <w:jc w:val="both"/>
        <w:rPr>
          <w:snapToGrid w:val="0"/>
          <w:sz w:val="28"/>
          <w:szCs w:val="28"/>
        </w:rPr>
      </w:pPr>
      <w:r w:rsidRPr="00C152E9">
        <w:rPr>
          <w:sz w:val="28"/>
          <w:szCs w:val="28"/>
        </w:rPr>
        <w:t>Корректировка плановых расходов по статье «Электроэнергия» на 2021 год, относительно предложений предприятия, составила 754,11 тыс. руб.</w:t>
      </w:r>
      <w:r w:rsidRPr="00C152E9">
        <w:rPr>
          <w:snapToGrid w:val="0"/>
          <w:sz w:val="28"/>
          <w:szCs w:val="28"/>
        </w:rPr>
        <w:t xml:space="preserve"> </w:t>
      </w:r>
      <w:r w:rsidRPr="00C152E9">
        <w:rPr>
          <w:sz w:val="28"/>
          <w:szCs w:val="28"/>
        </w:rPr>
        <w:t>в сторону снижения, в связи с корректировкой количества электрической энергии, необходимой для производства тепловой энергии, а также с применением экспертами индексов роста цен, отличных от предложений предприятия.</w:t>
      </w:r>
    </w:p>
    <w:p w14:paraId="78F47900" w14:textId="77777777" w:rsidR="00C152E9" w:rsidRPr="00C152E9" w:rsidRDefault="00C152E9" w:rsidP="00C152E9">
      <w:pPr>
        <w:ind w:firstLine="851"/>
        <w:jc w:val="both"/>
        <w:rPr>
          <w:szCs w:val="20"/>
        </w:rPr>
      </w:pPr>
    </w:p>
    <w:p w14:paraId="55D2F88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холодную воду</w:t>
      </w:r>
    </w:p>
    <w:p w14:paraId="199417F3" w14:textId="77777777" w:rsidR="00C152E9" w:rsidRPr="00C152E9" w:rsidRDefault="00C152E9" w:rsidP="00C152E9">
      <w:pPr>
        <w:tabs>
          <w:tab w:val="left" w:pos="1890"/>
        </w:tabs>
        <w:ind w:firstLine="720"/>
        <w:jc w:val="both"/>
        <w:rPr>
          <w:snapToGrid w:val="0"/>
          <w:sz w:val="28"/>
          <w:szCs w:val="28"/>
          <w:u w:val="single"/>
        </w:rPr>
      </w:pPr>
      <w:r w:rsidRPr="00C152E9">
        <w:rPr>
          <w:snapToGrid w:val="0"/>
          <w:sz w:val="28"/>
          <w:szCs w:val="28"/>
        </w:rPr>
        <w:t>Предприятием заявлены расходы по статье на уровне 272,95 тыс. руб. на объем воды в 5,15 тыс. м³.</w:t>
      </w:r>
    </w:p>
    <w:p w14:paraId="616789C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Экспертами принят объем воды на производство тепловой энергии в размере 5,15 тыс. м³,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«Коммунальщик» на тепловую энергию, реализуемую на потребительском рынке, и расходы на собственные нужды котельной).</w:t>
      </w:r>
    </w:p>
    <w:p w14:paraId="5C1CD86D"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Поставщиком воды является ООО «Энергоресурс» в соответствии с договором № К-25/В. Постановлением РЭК КО от 29.12.2018 № 758 были утверждены тарифы для ООО «Энергоресурс» на период 2019-2023 гг. Постановлением РЭК КО от 17.12.2019 № 610 были скорректированы тарифы для ООО «Энергоресурс» на 2020 год.</w:t>
      </w:r>
    </w:p>
    <w:p w14:paraId="59A7BE9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Стоимость 1 м</w:t>
      </w:r>
      <w:r w:rsidRPr="00C152E9">
        <w:rPr>
          <w:snapToGrid w:val="0"/>
          <w:sz w:val="28"/>
          <w:szCs w:val="28"/>
          <w:vertAlign w:val="superscript"/>
        </w:rPr>
        <w:t>3</w:t>
      </w:r>
      <w:r w:rsidRPr="00C152E9">
        <w:rPr>
          <w:snapToGrid w:val="0"/>
          <w:sz w:val="28"/>
          <w:szCs w:val="28"/>
        </w:rPr>
        <w:t xml:space="preserve"> поставляемого ООО «Энергоресурс» на 2021 год предлагается принять на уровне 52,84 руб./м³ (с НДС). Затраты приняты исходя из уровня среднегодовых значений (рассчитанных в соответствии с тарифами, утверждёнными</w:t>
      </w:r>
      <w:r w:rsidRPr="00C152E9">
        <w:rPr>
          <w:szCs w:val="20"/>
        </w:rPr>
        <w:t xml:space="preserve"> </w:t>
      </w:r>
      <w:r w:rsidRPr="00C152E9">
        <w:rPr>
          <w:snapToGrid w:val="0"/>
          <w:sz w:val="28"/>
          <w:szCs w:val="28"/>
        </w:rPr>
        <w:t>постановлением РЭК КО от 17.12.2019 № 610), а также доли планового объема реализации тепловой энергии потребителям по полугодиям (1 полугодие – 55,77 % и 2 полугодие – 44,23 %</w:t>
      </w:r>
      <w:r w:rsidRPr="00C152E9">
        <w:rPr>
          <w:szCs w:val="20"/>
        </w:rPr>
        <w:t xml:space="preserve">, </w:t>
      </w:r>
      <w:r w:rsidRPr="00C152E9">
        <w:rPr>
          <w:snapToGrid w:val="0"/>
          <w:sz w:val="28"/>
          <w:szCs w:val="28"/>
        </w:rPr>
        <w:t>таким образом, среднегодовое значение составило 50,81 руб./м</w:t>
      </w:r>
      <w:r w:rsidRPr="00C152E9">
        <w:rPr>
          <w:snapToGrid w:val="0"/>
          <w:sz w:val="28"/>
          <w:szCs w:val="28"/>
          <w:vertAlign w:val="superscript"/>
        </w:rPr>
        <w:t>3</w:t>
      </w:r>
      <w:r w:rsidRPr="00C152E9">
        <w:rPr>
          <w:snapToGrid w:val="0"/>
          <w:sz w:val="28"/>
          <w:szCs w:val="28"/>
        </w:rPr>
        <w:t>)</w:t>
      </w:r>
      <w:r w:rsidRPr="00C152E9">
        <w:rPr>
          <w:szCs w:val="20"/>
        </w:rPr>
        <w:t xml:space="preserve"> </w:t>
      </w:r>
      <w:r w:rsidRPr="00C152E9">
        <w:rPr>
          <w:snapToGrid w:val="0"/>
          <w:sz w:val="28"/>
          <w:szCs w:val="28"/>
        </w:rPr>
        <w:t>с учетом индекса изменения стоимости водоснабжения на 2021 год – 104,0 %, (прогноз Минэкономразвития РФ от 26.09.2020) – 52,84 руб./м³  с НДС.</w:t>
      </w:r>
    </w:p>
    <w:p w14:paraId="13477D6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Всего расходы на холодную воду составят по расчёту экспертов 272,14 тыс. руб.</w:t>
      </w:r>
    </w:p>
    <w:p w14:paraId="38A28407" w14:textId="77777777" w:rsidR="00C152E9" w:rsidRPr="00C152E9" w:rsidRDefault="00C152E9" w:rsidP="00C152E9">
      <w:pPr>
        <w:ind w:firstLine="851"/>
        <w:jc w:val="both"/>
        <w:rPr>
          <w:snapToGrid w:val="0"/>
          <w:sz w:val="28"/>
          <w:szCs w:val="28"/>
        </w:rPr>
      </w:pPr>
      <w:r w:rsidRPr="00C152E9">
        <w:rPr>
          <w:snapToGrid w:val="0"/>
          <w:sz w:val="28"/>
          <w:szCs w:val="28"/>
        </w:rPr>
        <w:t>Корректировка плановых расходов по статье на 2021 год относительно предложений предприятия, составила 0,81 тыс. руб. в сторону снижения, в связи с корректировкой цены холодной воды.</w:t>
      </w:r>
      <w:r w:rsidRPr="00C152E9">
        <w:rPr>
          <w:szCs w:val="20"/>
        </w:rPr>
        <w:t xml:space="preserve"> </w:t>
      </w:r>
      <w:r w:rsidRPr="00C152E9">
        <w:rPr>
          <w:snapToGrid w:val="0"/>
          <w:sz w:val="28"/>
          <w:szCs w:val="28"/>
        </w:rPr>
        <w:t>Реестр расходов на приобретение энергетических ресурсов, холодной воды и теплоносителя представлен в таблице 5.</w:t>
      </w:r>
    </w:p>
    <w:p w14:paraId="4DAFCF71" w14:textId="77777777" w:rsidR="00C152E9" w:rsidRPr="00C152E9" w:rsidRDefault="00C152E9" w:rsidP="00C152E9">
      <w:pPr>
        <w:ind w:firstLine="851"/>
        <w:jc w:val="right"/>
        <w:rPr>
          <w:snapToGrid w:val="0"/>
          <w:sz w:val="28"/>
          <w:szCs w:val="28"/>
        </w:rPr>
      </w:pPr>
    </w:p>
    <w:p w14:paraId="6CB60627" w14:textId="77777777" w:rsidR="00C152E9" w:rsidRPr="00C152E9" w:rsidRDefault="00C152E9" w:rsidP="00C152E9">
      <w:pPr>
        <w:ind w:firstLine="851"/>
        <w:jc w:val="right"/>
        <w:rPr>
          <w:snapToGrid w:val="0"/>
          <w:sz w:val="28"/>
          <w:szCs w:val="28"/>
        </w:rPr>
      </w:pPr>
      <w:r w:rsidRPr="00C152E9">
        <w:rPr>
          <w:snapToGrid w:val="0"/>
          <w:sz w:val="28"/>
          <w:szCs w:val="28"/>
        </w:rPr>
        <w:t>Таблица 5</w:t>
      </w:r>
    </w:p>
    <w:p w14:paraId="1E16F9C9" w14:textId="77777777" w:rsidR="00C152E9" w:rsidRPr="00C152E9" w:rsidRDefault="00C152E9" w:rsidP="00C152E9">
      <w:pPr>
        <w:jc w:val="center"/>
        <w:rPr>
          <w:bCs/>
          <w:sz w:val="28"/>
          <w:szCs w:val="28"/>
        </w:rPr>
      </w:pPr>
      <w:r w:rsidRPr="00C152E9">
        <w:rPr>
          <w:bCs/>
          <w:sz w:val="28"/>
          <w:szCs w:val="28"/>
        </w:rPr>
        <w:t xml:space="preserve">Реестр расходов на приобретение энергетических ресурсов, </w:t>
      </w:r>
    </w:p>
    <w:p w14:paraId="727951FC" w14:textId="77777777" w:rsidR="00C152E9" w:rsidRPr="00C152E9" w:rsidRDefault="00C152E9" w:rsidP="00C152E9">
      <w:pPr>
        <w:jc w:val="center"/>
        <w:rPr>
          <w:bCs/>
          <w:sz w:val="28"/>
          <w:szCs w:val="28"/>
        </w:rPr>
      </w:pPr>
      <w:r w:rsidRPr="00C152E9">
        <w:rPr>
          <w:bCs/>
          <w:sz w:val="28"/>
          <w:szCs w:val="28"/>
        </w:rPr>
        <w:t xml:space="preserve">холодной воды и теплоносителя </w:t>
      </w:r>
    </w:p>
    <w:p w14:paraId="334B12B4" w14:textId="77777777" w:rsidR="00C152E9" w:rsidRPr="00C152E9" w:rsidRDefault="00C152E9" w:rsidP="00C152E9">
      <w:pPr>
        <w:jc w:val="right"/>
        <w:rPr>
          <w:szCs w:val="20"/>
        </w:rPr>
      </w:pPr>
      <w:r w:rsidRPr="00C152E9">
        <w:rPr>
          <w:szCs w:val="20"/>
        </w:rPr>
        <w:t>Тыс. руб.</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203"/>
        <w:gridCol w:w="1663"/>
        <w:gridCol w:w="2030"/>
        <w:gridCol w:w="2060"/>
        <w:gridCol w:w="1685"/>
      </w:tblGrid>
      <w:tr w:rsidR="00C152E9" w:rsidRPr="00C152E9" w14:paraId="7279759F" w14:textId="77777777" w:rsidTr="00C152E9">
        <w:trPr>
          <w:trHeight w:val="1080"/>
          <w:tblHeader/>
        </w:trPr>
        <w:tc>
          <w:tcPr>
            <w:tcW w:w="608" w:type="dxa"/>
            <w:shd w:val="clear" w:color="auto" w:fill="auto"/>
            <w:hideMark/>
          </w:tcPr>
          <w:p w14:paraId="62195B6E" w14:textId="77777777" w:rsidR="00C152E9" w:rsidRPr="00C152E9" w:rsidRDefault="00C152E9" w:rsidP="00C152E9">
            <w:pPr>
              <w:jc w:val="right"/>
              <w:rPr>
                <w:snapToGrid w:val="0"/>
              </w:rPr>
            </w:pPr>
            <w:r w:rsidRPr="00C152E9">
              <w:rPr>
                <w:snapToGrid w:val="0"/>
              </w:rPr>
              <w:lastRenderedPageBreak/>
              <w:t>№ п/п</w:t>
            </w:r>
          </w:p>
        </w:tc>
        <w:tc>
          <w:tcPr>
            <w:tcW w:w="2203" w:type="dxa"/>
            <w:shd w:val="clear" w:color="auto" w:fill="auto"/>
            <w:vAlign w:val="center"/>
            <w:hideMark/>
          </w:tcPr>
          <w:p w14:paraId="01D57537" w14:textId="77777777" w:rsidR="00C152E9" w:rsidRPr="00C152E9" w:rsidRDefault="00C152E9" w:rsidP="00C152E9">
            <w:pPr>
              <w:jc w:val="center"/>
              <w:rPr>
                <w:snapToGrid w:val="0"/>
              </w:rPr>
            </w:pPr>
            <w:r w:rsidRPr="00C152E9">
              <w:rPr>
                <w:snapToGrid w:val="0"/>
              </w:rPr>
              <w:t>Наименование ресурса</w:t>
            </w:r>
          </w:p>
        </w:tc>
        <w:tc>
          <w:tcPr>
            <w:tcW w:w="1663" w:type="dxa"/>
            <w:shd w:val="clear" w:color="auto" w:fill="auto"/>
            <w:vAlign w:val="center"/>
            <w:hideMark/>
          </w:tcPr>
          <w:p w14:paraId="74FE61D2" w14:textId="77777777" w:rsidR="00C152E9" w:rsidRPr="00C152E9" w:rsidRDefault="00C152E9" w:rsidP="00C152E9">
            <w:pPr>
              <w:jc w:val="center"/>
              <w:rPr>
                <w:snapToGrid w:val="0"/>
              </w:rPr>
            </w:pPr>
            <w:r w:rsidRPr="00C152E9">
              <w:rPr>
                <w:snapToGrid w:val="0"/>
              </w:rPr>
              <w:t>Утверждено на 2020 год</w:t>
            </w:r>
          </w:p>
        </w:tc>
        <w:tc>
          <w:tcPr>
            <w:tcW w:w="2030" w:type="dxa"/>
            <w:shd w:val="clear" w:color="auto" w:fill="auto"/>
            <w:vAlign w:val="center"/>
            <w:hideMark/>
          </w:tcPr>
          <w:p w14:paraId="5DFBA0E3" w14:textId="77777777" w:rsidR="00C152E9" w:rsidRPr="00C152E9" w:rsidRDefault="00C152E9" w:rsidP="00C152E9">
            <w:pPr>
              <w:jc w:val="center"/>
              <w:rPr>
                <w:snapToGrid w:val="0"/>
              </w:rPr>
            </w:pPr>
            <w:r w:rsidRPr="00C152E9">
              <w:rPr>
                <w:snapToGrid w:val="0"/>
              </w:rPr>
              <w:t>Предложения предприятия на 2021 год</w:t>
            </w:r>
          </w:p>
        </w:tc>
        <w:tc>
          <w:tcPr>
            <w:tcW w:w="2060" w:type="dxa"/>
            <w:shd w:val="clear" w:color="auto" w:fill="auto"/>
            <w:vAlign w:val="center"/>
            <w:hideMark/>
          </w:tcPr>
          <w:p w14:paraId="19580F17" w14:textId="77777777" w:rsidR="00C152E9" w:rsidRPr="00C152E9" w:rsidRDefault="00C152E9" w:rsidP="00C152E9">
            <w:pPr>
              <w:jc w:val="center"/>
              <w:rPr>
                <w:snapToGrid w:val="0"/>
              </w:rPr>
            </w:pPr>
            <w:r w:rsidRPr="00C152E9">
              <w:rPr>
                <w:snapToGrid w:val="0"/>
              </w:rPr>
              <w:t>Предложения экспертов на 2021 год</w:t>
            </w:r>
          </w:p>
        </w:tc>
        <w:tc>
          <w:tcPr>
            <w:tcW w:w="1685" w:type="dxa"/>
            <w:vAlign w:val="center"/>
          </w:tcPr>
          <w:p w14:paraId="6247AB09" w14:textId="77777777" w:rsidR="00C152E9" w:rsidRPr="00C152E9" w:rsidRDefault="00C152E9" w:rsidP="00C152E9">
            <w:pPr>
              <w:jc w:val="center"/>
              <w:rPr>
                <w:snapToGrid w:val="0"/>
              </w:rPr>
            </w:pPr>
            <w:r w:rsidRPr="00C152E9">
              <w:rPr>
                <w:snapToGrid w:val="0"/>
              </w:rPr>
              <w:t>Отклонение (5-4)</w:t>
            </w:r>
          </w:p>
        </w:tc>
      </w:tr>
      <w:tr w:rsidR="00C152E9" w:rsidRPr="00C152E9" w14:paraId="21872526" w14:textId="77777777" w:rsidTr="00C152E9">
        <w:trPr>
          <w:trHeight w:val="360"/>
        </w:trPr>
        <w:tc>
          <w:tcPr>
            <w:tcW w:w="608" w:type="dxa"/>
            <w:shd w:val="clear" w:color="auto" w:fill="auto"/>
            <w:vAlign w:val="center"/>
          </w:tcPr>
          <w:p w14:paraId="38A2508B" w14:textId="77777777" w:rsidR="00C152E9" w:rsidRPr="00C152E9" w:rsidRDefault="00C152E9" w:rsidP="00C152E9">
            <w:pPr>
              <w:jc w:val="center"/>
              <w:rPr>
                <w:snapToGrid w:val="0"/>
              </w:rPr>
            </w:pPr>
            <w:r w:rsidRPr="00C152E9">
              <w:rPr>
                <w:snapToGrid w:val="0"/>
              </w:rPr>
              <w:t>1</w:t>
            </w:r>
          </w:p>
        </w:tc>
        <w:tc>
          <w:tcPr>
            <w:tcW w:w="2203" w:type="dxa"/>
            <w:shd w:val="clear" w:color="auto" w:fill="auto"/>
            <w:vAlign w:val="center"/>
          </w:tcPr>
          <w:p w14:paraId="45F8C108" w14:textId="77777777" w:rsidR="00C152E9" w:rsidRPr="00C152E9" w:rsidRDefault="00C152E9" w:rsidP="00C152E9">
            <w:pPr>
              <w:jc w:val="center"/>
              <w:rPr>
                <w:snapToGrid w:val="0"/>
              </w:rPr>
            </w:pPr>
            <w:r w:rsidRPr="00C152E9">
              <w:rPr>
                <w:snapToGrid w:val="0"/>
              </w:rPr>
              <w:t>2</w:t>
            </w:r>
          </w:p>
        </w:tc>
        <w:tc>
          <w:tcPr>
            <w:tcW w:w="1663" w:type="dxa"/>
            <w:shd w:val="clear" w:color="auto" w:fill="auto"/>
            <w:vAlign w:val="center"/>
          </w:tcPr>
          <w:p w14:paraId="73123641" w14:textId="77777777" w:rsidR="00C152E9" w:rsidRPr="00C152E9" w:rsidRDefault="00C152E9" w:rsidP="00C152E9">
            <w:pPr>
              <w:jc w:val="center"/>
              <w:rPr>
                <w:snapToGrid w:val="0"/>
              </w:rPr>
            </w:pPr>
            <w:r w:rsidRPr="00C152E9">
              <w:rPr>
                <w:snapToGrid w:val="0"/>
              </w:rPr>
              <w:t>3</w:t>
            </w:r>
          </w:p>
        </w:tc>
        <w:tc>
          <w:tcPr>
            <w:tcW w:w="2030" w:type="dxa"/>
            <w:shd w:val="clear" w:color="auto" w:fill="auto"/>
            <w:vAlign w:val="center"/>
          </w:tcPr>
          <w:p w14:paraId="1CB86077" w14:textId="77777777" w:rsidR="00C152E9" w:rsidRPr="00C152E9" w:rsidRDefault="00C152E9" w:rsidP="00C152E9">
            <w:pPr>
              <w:jc w:val="center"/>
              <w:rPr>
                <w:snapToGrid w:val="0"/>
              </w:rPr>
            </w:pPr>
            <w:r w:rsidRPr="00C152E9">
              <w:rPr>
                <w:snapToGrid w:val="0"/>
              </w:rPr>
              <w:t>4</w:t>
            </w:r>
          </w:p>
        </w:tc>
        <w:tc>
          <w:tcPr>
            <w:tcW w:w="2060" w:type="dxa"/>
            <w:shd w:val="clear" w:color="auto" w:fill="auto"/>
            <w:vAlign w:val="center"/>
          </w:tcPr>
          <w:p w14:paraId="68596AA7" w14:textId="77777777" w:rsidR="00C152E9" w:rsidRPr="00C152E9" w:rsidRDefault="00C152E9" w:rsidP="00C152E9">
            <w:pPr>
              <w:jc w:val="center"/>
              <w:rPr>
                <w:snapToGrid w:val="0"/>
              </w:rPr>
            </w:pPr>
            <w:r w:rsidRPr="00C152E9">
              <w:rPr>
                <w:snapToGrid w:val="0"/>
              </w:rPr>
              <w:t>5</w:t>
            </w:r>
          </w:p>
        </w:tc>
        <w:tc>
          <w:tcPr>
            <w:tcW w:w="1685" w:type="dxa"/>
          </w:tcPr>
          <w:p w14:paraId="495D7610" w14:textId="77777777" w:rsidR="00C152E9" w:rsidRPr="00C152E9" w:rsidRDefault="00C152E9" w:rsidP="00C152E9">
            <w:pPr>
              <w:jc w:val="center"/>
              <w:rPr>
                <w:snapToGrid w:val="0"/>
              </w:rPr>
            </w:pPr>
            <w:r w:rsidRPr="00C152E9">
              <w:rPr>
                <w:snapToGrid w:val="0"/>
              </w:rPr>
              <w:t>6</w:t>
            </w:r>
          </w:p>
        </w:tc>
      </w:tr>
      <w:tr w:rsidR="00C152E9" w:rsidRPr="00C152E9" w14:paraId="30CBB17E" w14:textId="77777777" w:rsidTr="00C152E9">
        <w:trPr>
          <w:trHeight w:val="360"/>
        </w:trPr>
        <w:tc>
          <w:tcPr>
            <w:tcW w:w="608" w:type="dxa"/>
            <w:shd w:val="clear" w:color="auto" w:fill="auto"/>
            <w:vAlign w:val="center"/>
            <w:hideMark/>
          </w:tcPr>
          <w:p w14:paraId="58A8D468" w14:textId="77777777" w:rsidR="00C152E9" w:rsidRPr="00C152E9" w:rsidRDefault="00C152E9" w:rsidP="00C152E9">
            <w:pPr>
              <w:jc w:val="center"/>
              <w:rPr>
                <w:snapToGrid w:val="0"/>
              </w:rPr>
            </w:pPr>
            <w:r w:rsidRPr="00C152E9">
              <w:rPr>
                <w:snapToGrid w:val="0"/>
              </w:rPr>
              <w:t>1</w:t>
            </w:r>
          </w:p>
        </w:tc>
        <w:tc>
          <w:tcPr>
            <w:tcW w:w="2203" w:type="dxa"/>
            <w:shd w:val="clear" w:color="auto" w:fill="auto"/>
            <w:vAlign w:val="center"/>
            <w:hideMark/>
          </w:tcPr>
          <w:p w14:paraId="5FE97D0F" w14:textId="77777777" w:rsidR="00C152E9" w:rsidRPr="00C152E9" w:rsidRDefault="00C152E9" w:rsidP="00C152E9">
            <w:pPr>
              <w:rPr>
                <w:snapToGrid w:val="0"/>
              </w:rPr>
            </w:pPr>
            <w:r w:rsidRPr="00C152E9">
              <w:rPr>
                <w:snapToGrid w:val="0"/>
              </w:rPr>
              <w:t>Расходы на топливо</w:t>
            </w:r>
          </w:p>
        </w:tc>
        <w:tc>
          <w:tcPr>
            <w:tcW w:w="1663" w:type="dxa"/>
            <w:shd w:val="clear" w:color="auto" w:fill="auto"/>
            <w:vAlign w:val="center"/>
          </w:tcPr>
          <w:p w14:paraId="1B6F9C24" w14:textId="77777777" w:rsidR="00C152E9" w:rsidRPr="00C152E9" w:rsidRDefault="00C152E9" w:rsidP="00C152E9">
            <w:pPr>
              <w:jc w:val="center"/>
              <w:rPr>
                <w:snapToGrid w:val="0"/>
                <w:sz w:val="28"/>
                <w:szCs w:val="28"/>
              </w:rPr>
            </w:pPr>
            <w:r w:rsidRPr="00C152E9">
              <w:rPr>
                <w:snapToGrid w:val="0"/>
                <w:sz w:val="28"/>
                <w:szCs w:val="28"/>
              </w:rPr>
              <w:t>6 202,82</w:t>
            </w:r>
          </w:p>
        </w:tc>
        <w:tc>
          <w:tcPr>
            <w:tcW w:w="2030" w:type="dxa"/>
            <w:shd w:val="clear" w:color="auto" w:fill="auto"/>
            <w:vAlign w:val="center"/>
          </w:tcPr>
          <w:p w14:paraId="23C5D5F0" w14:textId="77777777" w:rsidR="00C152E9" w:rsidRPr="00C152E9" w:rsidRDefault="00C152E9" w:rsidP="00C152E9">
            <w:pPr>
              <w:jc w:val="center"/>
              <w:rPr>
                <w:snapToGrid w:val="0"/>
                <w:sz w:val="28"/>
                <w:szCs w:val="28"/>
              </w:rPr>
            </w:pPr>
            <w:r w:rsidRPr="00C152E9">
              <w:rPr>
                <w:snapToGrid w:val="0"/>
                <w:sz w:val="28"/>
                <w:szCs w:val="28"/>
              </w:rPr>
              <w:t>7 529,88</w:t>
            </w:r>
          </w:p>
        </w:tc>
        <w:tc>
          <w:tcPr>
            <w:tcW w:w="2060" w:type="dxa"/>
            <w:shd w:val="clear" w:color="auto" w:fill="auto"/>
            <w:vAlign w:val="center"/>
          </w:tcPr>
          <w:p w14:paraId="77AD2F40" w14:textId="77777777" w:rsidR="00C152E9" w:rsidRPr="00C152E9" w:rsidRDefault="00C152E9" w:rsidP="00C152E9">
            <w:pPr>
              <w:jc w:val="center"/>
              <w:rPr>
                <w:snapToGrid w:val="0"/>
                <w:sz w:val="28"/>
                <w:szCs w:val="28"/>
              </w:rPr>
            </w:pPr>
            <w:r w:rsidRPr="00C152E9">
              <w:rPr>
                <w:snapToGrid w:val="0"/>
                <w:sz w:val="28"/>
                <w:szCs w:val="28"/>
              </w:rPr>
              <w:t>5 846,26</w:t>
            </w:r>
          </w:p>
        </w:tc>
        <w:tc>
          <w:tcPr>
            <w:tcW w:w="1685" w:type="dxa"/>
            <w:vAlign w:val="center"/>
          </w:tcPr>
          <w:p w14:paraId="49FAAD00" w14:textId="77777777" w:rsidR="00C152E9" w:rsidRPr="00C152E9" w:rsidRDefault="00C152E9" w:rsidP="00C152E9">
            <w:pPr>
              <w:jc w:val="center"/>
              <w:rPr>
                <w:snapToGrid w:val="0"/>
                <w:sz w:val="28"/>
                <w:szCs w:val="28"/>
              </w:rPr>
            </w:pPr>
            <w:r w:rsidRPr="00C152E9">
              <w:rPr>
                <w:snapToGrid w:val="0"/>
                <w:sz w:val="28"/>
                <w:szCs w:val="28"/>
              </w:rPr>
              <w:t>-1 683,62</w:t>
            </w:r>
          </w:p>
        </w:tc>
      </w:tr>
      <w:tr w:rsidR="00C152E9" w:rsidRPr="00C152E9" w14:paraId="4A3C096D" w14:textId="77777777" w:rsidTr="00C152E9">
        <w:trPr>
          <w:trHeight w:val="720"/>
        </w:trPr>
        <w:tc>
          <w:tcPr>
            <w:tcW w:w="608" w:type="dxa"/>
            <w:shd w:val="clear" w:color="auto" w:fill="auto"/>
            <w:vAlign w:val="center"/>
            <w:hideMark/>
          </w:tcPr>
          <w:p w14:paraId="1164F61C" w14:textId="77777777" w:rsidR="00C152E9" w:rsidRPr="00C152E9" w:rsidRDefault="00C152E9" w:rsidP="00C152E9">
            <w:pPr>
              <w:jc w:val="center"/>
              <w:rPr>
                <w:snapToGrid w:val="0"/>
              </w:rPr>
            </w:pPr>
            <w:r w:rsidRPr="00C152E9">
              <w:rPr>
                <w:snapToGrid w:val="0"/>
              </w:rPr>
              <w:t>2</w:t>
            </w:r>
          </w:p>
        </w:tc>
        <w:tc>
          <w:tcPr>
            <w:tcW w:w="2203" w:type="dxa"/>
            <w:shd w:val="clear" w:color="auto" w:fill="auto"/>
            <w:vAlign w:val="center"/>
            <w:hideMark/>
          </w:tcPr>
          <w:p w14:paraId="694240A6" w14:textId="77777777" w:rsidR="00C152E9" w:rsidRPr="00C152E9" w:rsidRDefault="00C152E9" w:rsidP="00C152E9">
            <w:pPr>
              <w:rPr>
                <w:snapToGrid w:val="0"/>
              </w:rPr>
            </w:pPr>
            <w:r w:rsidRPr="00C152E9">
              <w:rPr>
                <w:snapToGrid w:val="0"/>
              </w:rPr>
              <w:t>Расходы на электрическую энергию</w:t>
            </w:r>
          </w:p>
        </w:tc>
        <w:tc>
          <w:tcPr>
            <w:tcW w:w="1663" w:type="dxa"/>
            <w:shd w:val="clear" w:color="auto" w:fill="auto"/>
            <w:vAlign w:val="center"/>
          </w:tcPr>
          <w:p w14:paraId="2DB70E27" w14:textId="77777777" w:rsidR="00C152E9" w:rsidRPr="00C152E9" w:rsidRDefault="00C152E9" w:rsidP="00C152E9">
            <w:pPr>
              <w:jc w:val="center"/>
              <w:rPr>
                <w:snapToGrid w:val="0"/>
                <w:sz w:val="28"/>
                <w:szCs w:val="28"/>
              </w:rPr>
            </w:pPr>
            <w:r w:rsidRPr="00C152E9">
              <w:rPr>
                <w:snapToGrid w:val="0"/>
                <w:sz w:val="28"/>
                <w:szCs w:val="28"/>
              </w:rPr>
              <w:t>4 214,44</w:t>
            </w:r>
          </w:p>
        </w:tc>
        <w:tc>
          <w:tcPr>
            <w:tcW w:w="2030" w:type="dxa"/>
            <w:shd w:val="clear" w:color="auto" w:fill="auto"/>
            <w:vAlign w:val="center"/>
          </w:tcPr>
          <w:p w14:paraId="62A6AC95" w14:textId="77777777" w:rsidR="00C152E9" w:rsidRPr="00C152E9" w:rsidRDefault="00C152E9" w:rsidP="00C152E9">
            <w:pPr>
              <w:jc w:val="center"/>
              <w:rPr>
                <w:snapToGrid w:val="0"/>
                <w:sz w:val="28"/>
                <w:szCs w:val="28"/>
              </w:rPr>
            </w:pPr>
            <w:r w:rsidRPr="00C152E9">
              <w:rPr>
                <w:snapToGrid w:val="0"/>
                <w:sz w:val="28"/>
                <w:szCs w:val="28"/>
              </w:rPr>
              <w:t>4 557,41</w:t>
            </w:r>
          </w:p>
        </w:tc>
        <w:tc>
          <w:tcPr>
            <w:tcW w:w="2060" w:type="dxa"/>
            <w:shd w:val="clear" w:color="auto" w:fill="auto"/>
            <w:vAlign w:val="center"/>
          </w:tcPr>
          <w:p w14:paraId="2F37B5BC" w14:textId="77777777" w:rsidR="00C152E9" w:rsidRPr="00C152E9" w:rsidRDefault="00C152E9" w:rsidP="00C152E9">
            <w:pPr>
              <w:jc w:val="center"/>
              <w:rPr>
                <w:snapToGrid w:val="0"/>
                <w:sz w:val="28"/>
                <w:szCs w:val="28"/>
              </w:rPr>
            </w:pPr>
            <w:r w:rsidRPr="00C152E9">
              <w:rPr>
                <w:snapToGrid w:val="0"/>
                <w:sz w:val="28"/>
                <w:szCs w:val="28"/>
              </w:rPr>
              <w:t>3 803,30</w:t>
            </w:r>
          </w:p>
        </w:tc>
        <w:tc>
          <w:tcPr>
            <w:tcW w:w="1685" w:type="dxa"/>
            <w:vAlign w:val="center"/>
          </w:tcPr>
          <w:p w14:paraId="0743AC77" w14:textId="77777777" w:rsidR="00C152E9" w:rsidRPr="00C152E9" w:rsidRDefault="00C152E9" w:rsidP="00C152E9">
            <w:pPr>
              <w:jc w:val="center"/>
              <w:rPr>
                <w:snapToGrid w:val="0"/>
                <w:sz w:val="28"/>
                <w:szCs w:val="28"/>
              </w:rPr>
            </w:pPr>
            <w:r w:rsidRPr="00C152E9">
              <w:rPr>
                <w:snapToGrid w:val="0"/>
                <w:sz w:val="28"/>
                <w:szCs w:val="28"/>
              </w:rPr>
              <w:t>-754,11</w:t>
            </w:r>
          </w:p>
        </w:tc>
      </w:tr>
      <w:tr w:rsidR="00C152E9" w:rsidRPr="00C152E9" w14:paraId="46AED948" w14:textId="77777777" w:rsidTr="00C152E9">
        <w:trPr>
          <w:trHeight w:val="316"/>
        </w:trPr>
        <w:tc>
          <w:tcPr>
            <w:tcW w:w="608" w:type="dxa"/>
            <w:shd w:val="clear" w:color="auto" w:fill="auto"/>
            <w:vAlign w:val="center"/>
            <w:hideMark/>
          </w:tcPr>
          <w:p w14:paraId="7C427D46" w14:textId="77777777" w:rsidR="00C152E9" w:rsidRPr="00C152E9" w:rsidRDefault="00C152E9" w:rsidP="00C152E9">
            <w:pPr>
              <w:jc w:val="center"/>
              <w:rPr>
                <w:snapToGrid w:val="0"/>
              </w:rPr>
            </w:pPr>
            <w:r w:rsidRPr="00C152E9">
              <w:rPr>
                <w:snapToGrid w:val="0"/>
              </w:rPr>
              <w:t>3</w:t>
            </w:r>
          </w:p>
        </w:tc>
        <w:tc>
          <w:tcPr>
            <w:tcW w:w="2203" w:type="dxa"/>
            <w:shd w:val="clear" w:color="auto" w:fill="auto"/>
            <w:vAlign w:val="center"/>
            <w:hideMark/>
          </w:tcPr>
          <w:p w14:paraId="1DCCEF1A" w14:textId="77777777" w:rsidR="00C152E9" w:rsidRPr="00C152E9" w:rsidRDefault="00C152E9" w:rsidP="00C152E9">
            <w:pPr>
              <w:rPr>
                <w:snapToGrid w:val="0"/>
              </w:rPr>
            </w:pPr>
            <w:r w:rsidRPr="00C152E9">
              <w:rPr>
                <w:snapToGrid w:val="0"/>
              </w:rPr>
              <w:t>Расходы на покупную тепловую энергию</w:t>
            </w:r>
          </w:p>
        </w:tc>
        <w:tc>
          <w:tcPr>
            <w:tcW w:w="1663" w:type="dxa"/>
            <w:shd w:val="clear" w:color="auto" w:fill="auto"/>
            <w:vAlign w:val="center"/>
          </w:tcPr>
          <w:p w14:paraId="59FD77E9" w14:textId="77777777" w:rsidR="00C152E9" w:rsidRPr="00C152E9" w:rsidRDefault="00C152E9" w:rsidP="00C152E9">
            <w:pPr>
              <w:jc w:val="center"/>
              <w:rPr>
                <w:snapToGrid w:val="0"/>
                <w:sz w:val="28"/>
                <w:szCs w:val="28"/>
              </w:rPr>
            </w:pPr>
            <w:r w:rsidRPr="00C152E9">
              <w:rPr>
                <w:snapToGrid w:val="0"/>
                <w:sz w:val="28"/>
                <w:szCs w:val="28"/>
              </w:rPr>
              <w:t>0,00</w:t>
            </w:r>
          </w:p>
        </w:tc>
        <w:tc>
          <w:tcPr>
            <w:tcW w:w="2030" w:type="dxa"/>
            <w:shd w:val="clear" w:color="auto" w:fill="auto"/>
            <w:vAlign w:val="center"/>
          </w:tcPr>
          <w:p w14:paraId="6BEDF9B6" w14:textId="77777777" w:rsidR="00C152E9" w:rsidRPr="00C152E9" w:rsidRDefault="00C152E9" w:rsidP="00C152E9">
            <w:pPr>
              <w:jc w:val="center"/>
              <w:rPr>
                <w:snapToGrid w:val="0"/>
                <w:sz w:val="28"/>
                <w:szCs w:val="28"/>
              </w:rPr>
            </w:pPr>
            <w:r w:rsidRPr="00C152E9">
              <w:rPr>
                <w:snapToGrid w:val="0"/>
                <w:sz w:val="28"/>
                <w:szCs w:val="28"/>
              </w:rPr>
              <w:t>0,00</w:t>
            </w:r>
          </w:p>
        </w:tc>
        <w:tc>
          <w:tcPr>
            <w:tcW w:w="2060" w:type="dxa"/>
            <w:shd w:val="clear" w:color="auto" w:fill="auto"/>
            <w:vAlign w:val="center"/>
          </w:tcPr>
          <w:p w14:paraId="2391B3AE" w14:textId="77777777" w:rsidR="00C152E9" w:rsidRPr="00C152E9" w:rsidRDefault="00C152E9" w:rsidP="00C152E9">
            <w:pPr>
              <w:jc w:val="center"/>
              <w:rPr>
                <w:snapToGrid w:val="0"/>
                <w:sz w:val="28"/>
                <w:szCs w:val="28"/>
              </w:rPr>
            </w:pPr>
            <w:r w:rsidRPr="00C152E9">
              <w:rPr>
                <w:snapToGrid w:val="0"/>
                <w:sz w:val="28"/>
                <w:szCs w:val="28"/>
              </w:rPr>
              <w:t>0,00</w:t>
            </w:r>
          </w:p>
        </w:tc>
        <w:tc>
          <w:tcPr>
            <w:tcW w:w="1685" w:type="dxa"/>
            <w:vAlign w:val="center"/>
          </w:tcPr>
          <w:p w14:paraId="27A6D7BB"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319B393A" w14:textId="77777777" w:rsidTr="00C152E9">
        <w:trPr>
          <w:trHeight w:val="360"/>
        </w:trPr>
        <w:tc>
          <w:tcPr>
            <w:tcW w:w="608" w:type="dxa"/>
            <w:shd w:val="clear" w:color="auto" w:fill="auto"/>
            <w:vAlign w:val="center"/>
            <w:hideMark/>
          </w:tcPr>
          <w:p w14:paraId="3CD26969" w14:textId="77777777" w:rsidR="00C152E9" w:rsidRPr="00C152E9" w:rsidRDefault="00C152E9" w:rsidP="00C152E9">
            <w:pPr>
              <w:jc w:val="center"/>
              <w:rPr>
                <w:snapToGrid w:val="0"/>
              </w:rPr>
            </w:pPr>
            <w:r w:rsidRPr="00C152E9">
              <w:rPr>
                <w:snapToGrid w:val="0"/>
              </w:rPr>
              <w:t>4</w:t>
            </w:r>
          </w:p>
        </w:tc>
        <w:tc>
          <w:tcPr>
            <w:tcW w:w="2203" w:type="dxa"/>
            <w:shd w:val="clear" w:color="auto" w:fill="auto"/>
            <w:vAlign w:val="center"/>
            <w:hideMark/>
          </w:tcPr>
          <w:p w14:paraId="6F22BB35" w14:textId="77777777" w:rsidR="00C152E9" w:rsidRPr="00C152E9" w:rsidRDefault="00C152E9" w:rsidP="00C152E9">
            <w:pPr>
              <w:rPr>
                <w:snapToGrid w:val="0"/>
              </w:rPr>
            </w:pPr>
            <w:r w:rsidRPr="00C152E9">
              <w:rPr>
                <w:snapToGrid w:val="0"/>
              </w:rPr>
              <w:t>Расходы на холодную воду</w:t>
            </w:r>
          </w:p>
        </w:tc>
        <w:tc>
          <w:tcPr>
            <w:tcW w:w="1663" w:type="dxa"/>
            <w:shd w:val="clear" w:color="auto" w:fill="auto"/>
            <w:vAlign w:val="center"/>
          </w:tcPr>
          <w:p w14:paraId="2274C6D5" w14:textId="77777777" w:rsidR="00C152E9" w:rsidRPr="00C152E9" w:rsidRDefault="00C152E9" w:rsidP="00C152E9">
            <w:pPr>
              <w:jc w:val="center"/>
              <w:rPr>
                <w:snapToGrid w:val="0"/>
                <w:sz w:val="28"/>
                <w:szCs w:val="28"/>
              </w:rPr>
            </w:pPr>
            <w:r w:rsidRPr="00C152E9">
              <w:rPr>
                <w:snapToGrid w:val="0"/>
                <w:sz w:val="28"/>
                <w:szCs w:val="28"/>
              </w:rPr>
              <w:t>252,76</w:t>
            </w:r>
          </w:p>
        </w:tc>
        <w:tc>
          <w:tcPr>
            <w:tcW w:w="2030" w:type="dxa"/>
            <w:shd w:val="clear" w:color="auto" w:fill="auto"/>
            <w:vAlign w:val="center"/>
          </w:tcPr>
          <w:p w14:paraId="74FCA67A" w14:textId="77777777" w:rsidR="00C152E9" w:rsidRPr="00C152E9" w:rsidRDefault="00C152E9" w:rsidP="00C152E9">
            <w:pPr>
              <w:jc w:val="center"/>
              <w:rPr>
                <w:snapToGrid w:val="0"/>
                <w:sz w:val="28"/>
                <w:szCs w:val="28"/>
              </w:rPr>
            </w:pPr>
            <w:r w:rsidRPr="00C152E9">
              <w:rPr>
                <w:snapToGrid w:val="0"/>
                <w:sz w:val="28"/>
                <w:szCs w:val="28"/>
              </w:rPr>
              <w:t>272,95</w:t>
            </w:r>
          </w:p>
        </w:tc>
        <w:tc>
          <w:tcPr>
            <w:tcW w:w="2060" w:type="dxa"/>
            <w:shd w:val="clear" w:color="auto" w:fill="auto"/>
            <w:vAlign w:val="center"/>
          </w:tcPr>
          <w:p w14:paraId="1B8B9301" w14:textId="77777777" w:rsidR="00C152E9" w:rsidRPr="00C152E9" w:rsidRDefault="00C152E9" w:rsidP="00C152E9">
            <w:pPr>
              <w:jc w:val="center"/>
              <w:rPr>
                <w:snapToGrid w:val="0"/>
                <w:sz w:val="28"/>
                <w:szCs w:val="28"/>
              </w:rPr>
            </w:pPr>
            <w:r w:rsidRPr="00C152E9">
              <w:rPr>
                <w:snapToGrid w:val="0"/>
                <w:sz w:val="28"/>
                <w:szCs w:val="28"/>
              </w:rPr>
              <w:t>272,14</w:t>
            </w:r>
          </w:p>
        </w:tc>
        <w:tc>
          <w:tcPr>
            <w:tcW w:w="1685" w:type="dxa"/>
            <w:vAlign w:val="center"/>
          </w:tcPr>
          <w:p w14:paraId="54934A6E" w14:textId="77777777" w:rsidR="00C152E9" w:rsidRPr="00C152E9" w:rsidRDefault="00C152E9" w:rsidP="00C152E9">
            <w:pPr>
              <w:jc w:val="center"/>
              <w:rPr>
                <w:snapToGrid w:val="0"/>
                <w:sz w:val="28"/>
                <w:szCs w:val="28"/>
              </w:rPr>
            </w:pPr>
            <w:r w:rsidRPr="00C152E9">
              <w:rPr>
                <w:snapToGrid w:val="0"/>
                <w:sz w:val="28"/>
                <w:szCs w:val="28"/>
              </w:rPr>
              <w:t>-0,81</w:t>
            </w:r>
          </w:p>
        </w:tc>
      </w:tr>
      <w:tr w:rsidR="00C152E9" w:rsidRPr="00C152E9" w14:paraId="1F8DD9C3" w14:textId="77777777" w:rsidTr="00C152E9">
        <w:trPr>
          <w:trHeight w:val="360"/>
        </w:trPr>
        <w:tc>
          <w:tcPr>
            <w:tcW w:w="608" w:type="dxa"/>
            <w:shd w:val="clear" w:color="auto" w:fill="auto"/>
            <w:vAlign w:val="center"/>
            <w:hideMark/>
          </w:tcPr>
          <w:p w14:paraId="2AEF22B0" w14:textId="77777777" w:rsidR="00C152E9" w:rsidRPr="00C152E9" w:rsidRDefault="00C152E9" w:rsidP="00C152E9">
            <w:pPr>
              <w:jc w:val="center"/>
              <w:rPr>
                <w:snapToGrid w:val="0"/>
              </w:rPr>
            </w:pPr>
            <w:r w:rsidRPr="00C152E9">
              <w:rPr>
                <w:snapToGrid w:val="0"/>
              </w:rPr>
              <w:t>5</w:t>
            </w:r>
          </w:p>
        </w:tc>
        <w:tc>
          <w:tcPr>
            <w:tcW w:w="2203" w:type="dxa"/>
            <w:shd w:val="clear" w:color="auto" w:fill="auto"/>
            <w:vAlign w:val="center"/>
            <w:hideMark/>
          </w:tcPr>
          <w:p w14:paraId="331291C1" w14:textId="77777777" w:rsidR="00C152E9" w:rsidRPr="00C152E9" w:rsidRDefault="00C152E9" w:rsidP="00C152E9">
            <w:pPr>
              <w:rPr>
                <w:snapToGrid w:val="0"/>
              </w:rPr>
            </w:pPr>
            <w:r w:rsidRPr="00C152E9">
              <w:rPr>
                <w:snapToGrid w:val="0"/>
              </w:rPr>
              <w:t>ИТОГО</w:t>
            </w:r>
          </w:p>
        </w:tc>
        <w:tc>
          <w:tcPr>
            <w:tcW w:w="1663" w:type="dxa"/>
            <w:shd w:val="clear" w:color="auto" w:fill="auto"/>
            <w:vAlign w:val="center"/>
          </w:tcPr>
          <w:p w14:paraId="6A6E6E74" w14:textId="77777777" w:rsidR="00C152E9" w:rsidRPr="00C152E9" w:rsidRDefault="00C152E9" w:rsidP="00C152E9">
            <w:pPr>
              <w:jc w:val="center"/>
              <w:rPr>
                <w:snapToGrid w:val="0"/>
                <w:sz w:val="28"/>
                <w:szCs w:val="28"/>
              </w:rPr>
            </w:pPr>
            <w:r w:rsidRPr="00C152E9">
              <w:rPr>
                <w:snapToGrid w:val="0"/>
                <w:sz w:val="28"/>
                <w:szCs w:val="28"/>
              </w:rPr>
              <w:t>10 670,02</w:t>
            </w:r>
          </w:p>
        </w:tc>
        <w:tc>
          <w:tcPr>
            <w:tcW w:w="2030" w:type="dxa"/>
            <w:shd w:val="clear" w:color="auto" w:fill="auto"/>
            <w:vAlign w:val="center"/>
          </w:tcPr>
          <w:p w14:paraId="29905413" w14:textId="77777777" w:rsidR="00C152E9" w:rsidRPr="00C152E9" w:rsidRDefault="00C152E9" w:rsidP="00C152E9">
            <w:pPr>
              <w:jc w:val="center"/>
              <w:rPr>
                <w:snapToGrid w:val="0"/>
                <w:sz w:val="28"/>
                <w:szCs w:val="28"/>
              </w:rPr>
            </w:pPr>
            <w:r w:rsidRPr="00C152E9">
              <w:rPr>
                <w:snapToGrid w:val="0"/>
                <w:sz w:val="28"/>
                <w:szCs w:val="28"/>
              </w:rPr>
              <w:t>12 360,24</w:t>
            </w:r>
          </w:p>
        </w:tc>
        <w:tc>
          <w:tcPr>
            <w:tcW w:w="2060" w:type="dxa"/>
            <w:shd w:val="clear" w:color="auto" w:fill="auto"/>
            <w:vAlign w:val="center"/>
          </w:tcPr>
          <w:p w14:paraId="20F62104" w14:textId="77777777" w:rsidR="00C152E9" w:rsidRPr="00C152E9" w:rsidRDefault="00C152E9" w:rsidP="00C152E9">
            <w:pPr>
              <w:jc w:val="center"/>
              <w:rPr>
                <w:snapToGrid w:val="0"/>
                <w:sz w:val="28"/>
                <w:szCs w:val="28"/>
              </w:rPr>
            </w:pPr>
            <w:r w:rsidRPr="00C152E9">
              <w:rPr>
                <w:snapToGrid w:val="0"/>
                <w:sz w:val="28"/>
                <w:szCs w:val="28"/>
              </w:rPr>
              <w:t>9 921,70</w:t>
            </w:r>
          </w:p>
        </w:tc>
        <w:tc>
          <w:tcPr>
            <w:tcW w:w="1685" w:type="dxa"/>
            <w:vAlign w:val="center"/>
          </w:tcPr>
          <w:p w14:paraId="1D5D4E34" w14:textId="77777777" w:rsidR="00C152E9" w:rsidRPr="00C152E9" w:rsidRDefault="00C152E9" w:rsidP="00C152E9">
            <w:pPr>
              <w:jc w:val="center"/>
              <w:rPr>
                <w:snapToGrid w:val="0"/>
                <w:sz w:val="28"/>
                <w:szCs w:val="28"/>
              </w:rPr>
            </w:pPr>
            <w:r w:rsidRPr="00C152E9">
              <w:rPr>
                <w:snapToGrid w:val="0"/>
                <w:sz w:val="28"/>
                <w:szCs w:val="28"/>
              </w:rPr>
              <w:t>-2 438,54</w:t>
            </w:r>
          </w:p>
        </w:tc>
      </w:tr>
    </w:tbl>
    <w:p w14:paraId="1FE7E283" w14:textId="77777777" w:rsidR="00C152E9" w:rsidRPr="00C152E9" w:rsidRDefault="00C152E9" w:rsidP="00C152E9">
      <w:pPr>
        <w:rPr>
          <w:snapToGrid w:val="0"/>
          <w:sz w:val="28"/>
          <w:szCs w:val="28"/>
        </w:rPr>
      </w:pPr>
    </w:p>
    <w:p w14:paraId="1DE978CF" w14:textId="77777777" w:rsidR="00C152E9" w:rsidRPr="00C152E9" w:rsidRDefault="00C152E9" w:rsidP="00C152E9">
      <w:pPr>
        <w:rPr>
          <w:snapToGrid w:val="0"/>
          <w:sz w:val="28"/>
          <w:szCs w:val="28"/>
        </w:rPr>
      </w:pPr>
    </w:p>
    <w:p w14:paraId="20CC600A" w14:textId="77777777" w:rsidR="00C152E9" w:rsidRPr="00C152E9" w:rsidRDefault="00C152E9" w:rsidP="00C152E9">
      <w:pPr>
        <w:keepNext/>
        <w:numPr>
          <w:ilvl w:val="0"/>
          <w:numId w:val="8"/>
        </w:numPr>
        <w:tabs>
          <w:tab w:val="left" w:pos="567"/>
        </w:tabs>
        <w:ind w:left="0" w:firstLine="0"/>
        <w:jc w:val="center"/>
        <w:outlineLvl w:val="0"/>
        <w:rPr>
          <w:b/>
          <w:sz w:val="32"/>
          <w:szCs w:val="20"/>
          <w:lang w:val="x-none" w:eastAsia="x-none"/>
        </w:rPr>
      </w:pPr>
      <w:r w:rsidRPr="00C152E9">
        <w:rPr>
          <w:b/>
          <w:sz w:val="32"/>
          <w:szCs w:val="20"/>
          <w:lang w:eastAsia="x-none"/>
        </w:rPr>
        <w:t>Расчет операционных (подконтрольных) расходов на очередной год долгосрочного периода регулирования</w:t>
      </w:r>
    </w:p>
    <w:p w14:paraId="5B8D1402" w14:textId="77777777" w:rsidR="00C152E9" w:rsidRPr="00C152E9" w:rsidRDefault="00C152E9" w:rsidP="00C152E9">
      <w:pPr>
        <w:jc w:val="both"/>
        <w:rPr>
          <w:sz w:val="28"/>
          <w:szCs w:val="28"/>
        </w:rPr>
      </w:pPr>
    </w:p>
    <w:p w14:paraId="4E45694B" w14:textId="77777777" w:rsidR="00C152E9" w:rsidRPr="00C152E9" w:rsidRDefault="00C152E9" w:rsidP="00C152E9">
      <w:pPr>
        <w:tabs>
          <w:tab w:val="num" w:pos="0"/>
          <w:tab w:val="left" w:pos="426"/>
        </w:tabs>
        <w:ind w:firstLine="709"/>
        <w:jc w:val="both"/>
        <w:rPr>
          <w:sz w:val="28"/>
          <w:szCs w:val="28"/>
        </w:rPr>
      </w:pPr>
      <w:r w:rsidRPr="00C152E9">
        <w:rPr>
          <w:sz w:val="28"/>
          <w:szCs w:val="28"/>
        </w:rPr>
        <w:t xml:space="preserve">Предприятием были заявлены операционные расходы на уровне 9 268,02 тыс. руб. </w:t>
      </w:r>
    </w:p>
    <w:p w14:paraId="57E5308C" w14:textId="77777777" w:rsidR="00C152E9" w:rsidRPr="00C152E9" w:rsidRDefault="00C152E9" w:rsidP="00C152E9">
      <w:pPr>
        <w:widowControl w:val="0"/>
        <w:autoSpaceDE w:val="0"/>
        <w:autoSpaceDN w:val="0"/>
        <w:ind w:firstLine="709"/>
        <w:jc w:val="both"/>
        <w:rPr>
          <w:sz w:val="28"/>
          <w:szCs w:val="28"/>
        </w:rPr>
      </w:pPr>
      <w:r w:rsidRPr="00C152E9">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ООО «Коммунальщик», в соответствии с пунктом 52 Методических указаний, по формуле:</w:t>
      </w:r>
    </w:p>
    <w:p w14:paraId="0E843D95" w14:textId="28C8FA2B" w:rsidR="00C152E9" w:rsidRPr="00C152E9" w:rsidRDefault="00C152E9" w:rsidP="00C152E9">
      <w:pPr>
        <w:ind w:left="426" w:firstLine="709"/>
        <w:jc w:val="center"/>
      </w:pPr>
      <w:r w:rsidRPr="00C152E9">
        <w:rPr>
          <w:noProof/>
        </w:rPr>
        <w:drawing>
          <wp:inline distT="0" distB="0" distL="0" distR="0" wp14:anchorId="57B5F418" wp14:editId="2398678B">
            <wp:extent cx="5591175" cy="6000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023B44FD"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Согласно п. 38 Методических указаний, индекс изменения количества активов рассчитывается:</w:t>
      </w:r>
    </w:p>
    <w:p w14:paraId="36D258CE"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 xml:space="preserve">в отношении деятельности по передаче тепловой энергии, теплоносителя по </w:t>
      </w:r>
      <w:hyperlink w:anchor="Par4" w:history="1">
        <w:r w:rsidRPr="00C152E9">
          <w:rPr>
            <w:color w:val="000000"/>
            <w:sz w:val="28"/>
            <w:szCs w:val="28"/>
          </w:rPr>
          <w:t>формуле (11)</w:t>
        </w:r>
      </w:hyperlink>
      <w:r w:rsidRPr="00C152E9">
        <w:rPr>
          <w:color w:val="000000"/>
          <w:sz w:val="28"/>
          <w:szCs w:val="28"/>
        </w:rPr>
        <w:t>;</w:t>
      </w:r>
    </w:p>
    <w:p w14:paraId="3EA5A7D6" w14:textId="77777777" w:rsidR="00C152E9" w:rsidRPr="00C152E9" w:rsidRDefault="00C152E9" w:rsidP="00C152E9">
      <w:pPr>
        <w:autoSpaceDE w:val="0"/>
        <w:autoSpaceDN w:val="0"/>
        <w:adjustRightInd w:val="0"/>
        <w:ind w:firstLine="709"/>
        <w:contextualSpacing/>
        <w:jc w:val="both"/>
        <w:rPr>
          <w:color w:val="000000"/>
          <w:sz w:val="28"/>
          <w:szCs w:val="28"/>
        </w:rPr>
      </w:pPr>
      <w:r w:rsidRPr="00C152E9">
        <w:rPr>
          <w:color w:val="000000"/>
          <w:sz w:val="28"/>
          <w:szCs w:val="28"/>
        </w:rPr>
        <w:t xml:space="preserve">в отношении деятельности по производству тепловой энергии (мощности) по </w:t>
      </w:r>
      <w:hyperlink w:anchor="Par6" w:history="1">
        <w:r w:rsidRPr="00C152E9">
          <w:rPr>
            <w:color w:val="000000"/>
            <w:sz w:val="28"/>
            <w:szCs w:val="28"/>
          </w:rPr>
          <w:t>формуле (11.1)</w:t>
        </w:r>
      </w:hyperlink>
      <w:r w:rsidRPr="00C152E9">
        <w:rPr>
          <w:color w:val="000000"/>
          <w:sz w:val="28"/>
          <w:szCs w:val="28"/>
        </w:rPr>
        <w:t>.</w:t>
      </w:r>
    </w:p>
    <w:p w14:paraId="742494C8" w14:textId="66781A36" w:rsidR="00C152E9" w:rsidRPr="00C152E9" w:rsidRDefault="00C152E9" w:rsidP="00C152E9">
      <w:pPr>
        <w:autoSpaceDE w:val="0"/>
        <w:autoSpaceDN w:val="0"/>
        <w:adjustRightInd w:val="0"/>
        <w:ind w:firstLine="709"/>
        <w:jc w:val="center"/>
        <w:rPr>
          <w:color w:val="000000"/>
          <w:sz w:val="28"/>
          <w:szCs w:val="28"/>
        </w:rPr>
      </w:pPr>
      <w:r w:rsidRPr="00C152E9">
        <w:rPr>
          <w:noProof/>
          <w:color w:val="000000"/>
          <w:position w:val="-30"/>
          <w:sz w:val="28"/>
          <w:szCs w:val="28"/>
        </w:rPr>
        <w:drawing>
          <wp:inline distT="0" distB="0" distL="0" distR="0" wp14:anchorId="7A621774" wp14:editId="40A3C98E">
            <wp:extent cx="1952625" cy="600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C152E9">
        <w:rPr>
          <w:color w:val="000000"/>
          <w:sz w:val="28"/>
          <w:szCs w:val="28"/>
        </w:rPr>
        <w:t>, (11)</w:t>
      </w:r>
    </w:p>
    <w:p w14:paraId="3A6CA6E8" w14:textId="73B1F367" w:rsidR="00C152E9" w:rsidRPr="00C152E9" w:rsidRDefault="00C152E9" w:rsidP="00C152E9">
      <w:pPr>
        <w:autoSpaceDE w:val="0"/>
        <w:autoSpaceDN w:val="0"/>
        <w:adjustRightInd w:val="0"/>
        <w:ind w:firstLine="709"/>
        <w:jc w:val="center"/>
        <w:rPr>
          <w:color w:val="000000"/>
          <w:sz w:val="28"/>
          <w:szCs w:val="28"/>
        </w:rPr>
      </w:pPr>
      <w:r w:rsidRPr="00C152E9">
        <w:rPr>
          <w:noProof/>
          <w:color w:val="000000"/>
          <w:position w:val="-30"/>
          <w:sz w:val="28"/>
          <w:szCs w:val="28"/>
        </w:rPr>
        <w:drawing>
          <wp:inline distT="0" distB="0" distL="0" distR="0" wp14:anchorId="202ABC12" wp14:editId="435D772E">
            <wp:extent cx="1666875" cy="600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C152E9">
        <w:rPr>
          <w:color w:val="000000"/>
          <w:sz w:val="28"/>
          <w:szCs w:val="28"/>
        </w:rPr>
        <w:t>, (11.1)</w:t>
      </w:r>
    </w:p>
    <w:p w14:paraId="754BDBA2" w14:textId="77777777" w:rsidR="00C152E9" w:rsidRPr="00C152E9" w:rsidRDefault="00C152E9" w:rsidP="00C152E9">
      <w:pPr>
        <w:autoSpaceDE w:val="0"/>
        <w:autoSpaceDN w:val="0"/>
        <w:adjustRightInd w:val="0"/>
        <w:ind w:firstLine="709"/>
        <w:jc w:val="both"/>
        <w:rPr>
          <w:color w:val="000000"/>
          <w:sz w:val="28"/>
          <w:szCs w:val="28"/>
        </w:rPr>
      </w:pPr>
      <w:r w:rsidRPr="00C152E9">
        <w:rPr>
          <w:color w:val="000000"/>
          <w:sz w:val="28"/>
          <w:szCs w:val="28"/>
        </w:rPr>
        <w:t>где:</w:t>
      </w:r>
    </w:p>
    <w:p w14:paraId="7A35CF62" w14:textId="77777777" w:rsidR="00C152E9" w:rsidRPr="00C152E9" w:rsidRDefault="00C152E9" w:rsidP="00C152E9">
      <w:pPr>
        <w:autoSpaceDE w:val="0"/>
        <w:autoSpaceDN w:val="0"/>
        <w:adjustRightInd w:val="0"/>
        <w:spacing w:before="280"/>
        <w:ind w:firstLine="709"/>
        <w:contextualSpacing/>
        <w:jc w:val="both"/>
        <w:rPr>
          <w:color w:val="000000"/>
          <w:sz w:val="28"/>
          <w:szCs w:val="28"/>
        </w:rPr>
      </w:pPr>
      <w:proofErr w:type="spellStart"/>
      <w:r w:rsidRPr="00C152E9">
        <w:rPr>
          <w:color w:val="000000"/>
          <w:sz w:val="28"/>
          <w:szCs w:val="28"/>
        </w:rPr>
        <w:t>УЕ</w:t>
      </w:r>
      <w:r w:rsidRPr="00C152E9">
        <w:rPr>
          <w:color w:val="000000"/>
          <w:sz w:val="28"/>
          <w:szCs w:val="28"/>
          <w:vertAlign w:val="subscript"/>
        </w:rPr>
        <w:t>i</w:t>
      </w:r>
      <w:proofErr w:type="spellEnd"/>
      <w:r w:rsidRPr="00C152E9">
        <w:rPr>
          <w:color w:val="000000"/>
          <w:sz w:val="28"/>
          <w:szCs w:val="28"/>
        </w:rPr>
        <w:t>, УЕ</w:t>
      </w:r>
      <w:r w:rsidRPr="00C152E9">
        <w:rPr>
          <w:color w:val="000000"/>
          <w:sz w:val="28"/>
          <w:szCs w:val="28"/>
          <w:vertAlign w:val="subscript"/>
        </w:rPr>
        <w:t>i-1</w:t>
      </w:r>
      <w:r w:rsidRPr="00C152E9">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6" w:history="1">
        <w:r w:rsidRPr="00C152E9">
          <w:rPr>
            <w:color w:val="000000"/>
            <w:sz w:val="28"/>
            <w:szCs w:val="28"/>
          </w:rPr>
          <w:t>приложением 2</w:t>
        </w:r>
      </w:hyperlink>
      <w:r w:rsidRPr="00C152E9">
        <w:rPr>
          <w:color w:val="000000"/>
          <w:sz w:val="28"/>
          <w:szCs w:val="28"/>
        </w:rPr>
        <w:t xml:space="preserve"> к Методическим указаниям с учетом активов, фактически введенных в эксплуатацию, и активов, </w:t>
      </w:r>
      <w:r w:rsidRPr="00C152E9">
        <w:rPr>
          <w:color w:val="000000"/>
          <w:sz w:val="28"/>
          <w:szCs w:val="28"/>
        </w:rPr>
        <w:lastRenderedPageBreak/>
        <w:t>использование которых планируется начать в i-м, (i-1)-м году в соответствии с утвержденной инвестиционной программой;</w:t>
      </w:r>
    </w:p>
    <w:p w14:paraId="7D61D46A" w14:textId="77777777" w:rsidR="00C152E9" w:rsidRPr="00C152E9" w:rsidRDefault="00C152E9" w:rsidP="00C152E9">
      <w:pPr>
        <w:autoSpaceDE w:val="0"/>
        <w:autoSpaceDN w:val="0"/>
        <w:adjustRightInd w:val="0"/>
        <w:spacing w:before="280"/>
        <w:ind w:firstLine="709"/>
        <w:contextualSpacing/>
        <w:jc w:val="both"/>
        <w:rPr>
          <w:color w:val="000000"/>
          <w:sz w:val="28"/>
          <w:szCs w:val="28"/>
        </w:rPr>
      </w:pPr>
      <w:proofErr w:type="spellStart"/>
      <w:r w:rsidRPr="00C152E9">
        <w:rPr>
          <w:color w:val="000000"/>
          <w:sz w:val="28"/>
          <w:szCs w:val="28"/>
        </w:rPr>
        <w:t>р</w:t>
      </w:r>
      <w:r w:rsidRPr="00C152E9">
        <w:rPr>
          <w:color w:val="000000"/>
          <w:sz w:val="28"/>
          <w:szCs w:val="28"/>
          <w:vertAlign w:val="subscript"/>
        </w:rPr>
        <w:t>i</w:t>
      </w:r>
      <w:proofErr w:type="spellEnd"/>
      <w:r w:rsidRPr="00C152E9">
        <w:rPr>
          <w:color w:val="000000"/>
          <w:sz w:val="28"/>
          <w:szCs w:val="28"/>
        </w:rPr>
        <w:t>, р</w:t>
      </w:r>
      <w:r w:rsidRPr="00C152E9">
        <w:rPr>
          <w:color w:val="000000"/>
          <w:sz w:val="28"/>
          <w:szCs w:val="28"/>
          <w:vertAlign w:val="subscript"/>
        </w:rPr>
        <w:t>i-1</w:t>
      </w:r>
      <w:r w:rsidRPr="00C152E9">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D1EE36A" w14:textId="77777777" w:rsidR="00C152E9" w:rsidRPr="00C152E9" w:rsidRDefault="00C152E9" w:rsidP="00C152E9">
      <w:pPr>
        <w:ind w:firstLine="709"/>
        <w:jc w:val="both"/>
        <w:rPr>
          <w:snapToGrid w:val="0"/>
          <w:sz w:val="28"/>
          <w:szCs w:val="28"/>
        </w:rPr>
      </w:pPr>
      <w:r w:rsidRPr="00C152E9">
        <w:rPr>
          <w:sz w:val="28"/>
          <w:szCs w:val="28"/>
        </w:rPr>
        <w:t>Установленная тепловая мощность источника тепловой энергии и количество условных единиц ООО «Коммунальщик» в 2021 году</w:t>
      </w:r>
      <w:r w:rsidRPr="00C152E9">
        <w:rPr>
          <w:color w:val="FF0000"/>
          <w:sz w:val="28"/>
          <w:szCs w:val="28"/>
        </w:rPr>
        <w:t xml:space="preserve"> </w:t>
      </w:r>
      <w:r w:rsidRPr="00C152E9">
        <w:rPr>
          <w:sz w:val="28"/>
          <w:szCs w:val="28"/>
        </w:rPr>
        <w:t>не меняется, соответственно, индекс изменения количества активов (ИКА) остаётся на уровне 2020 года, то есть 0.</w:t>
      </w:r>
    </w:p>
    <w:p w14:paraId="15072B8F" w14:textId="77777777" w:rsidR="00C152E9" w:rsidRPr="00C152E9" w:rsidRDefault="00C152E9" w:rsidP="00C152E9">
      <w:pPr>
        <w:ind w:firstLine="709"/>
        <w:jc w:val="both"/>
        <w:rPr>
          <w:snapToGrid w:val="0"/>
          <w:sz w:val="28"/>
          <w:szCs w:val="28"/>
        </w:rPr>
      </w:pPr>
      <w:r w:rsidRPr="00C152E9">
        <w:rPr>
          <w:snapToGrid w:val="0"/>
          <w:sz w:val="28"/>
          <w:szCs w:val="28"/>
        </w:rPr>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4F1EBC74" w14:textId="77777777" w:rsidR="00C152E9" w:rsidRPr="00C152E9" w:rsidRDefault="00C152E9" w:rsidP="00C152E9">
      <w:pPr>
        <w:ind w:firstLine="709"/>
        <w:jc w:val="both"/>
        <w:rPr>
          <w:snapToGrid w:val="0"/>
          <w:sz w:val="20"/>
          <w:szCs w:val="20"/>
        </w:rPr>
      </w:pPr>
    </w:p>
    <w:p w14:paraId="69308E1F" w14:textId="36B4D560" w:rsidR="00C152E9" w:rsidRPr="00C152E9" w:rsidRDefault="00C152E9" w:rsidP="00C152E9">
      <w:pPr>
        <w:ind w:left="-142"/>
        <w:jc w:val="center"/>
        <w:rPr>
          <w:sz w:val="26"/>
          <w:szCs w:val="26"/>
        </w:rPr>
      </w:pPr>
      <w:r w:rsidRPr="00C152E9">
        <w:rPr>
          <w:noProof/>
          <w:position w:val="-12"/>
          <w:sz w:val="26"/>
          <w:szCs w:val="26"/>
        </w:rPr>
        <w:drawing>
          <wp:inline distT="0" distB="0" distL="0" distR="0" wp14:anchorId="227DCCFE" wp14:editId="1D4D39F3">
            <wp:extent cx="485775"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C152E9">
        <w:rPr>
          <w:position w:val="-12"/>
          <w:sz w:val="26"/>
          <w:szCs w:val="26"/>
        </w:rPr>
        <w:t xml:space="preserve"> </w:t>
      </w:r>
      <w:r w:rsidRPr="00C152E9">
        <w:rPr>
          <w:sz w:val="26"/>
          <w:szCs w:val="26"/>
        </w:rPr>
        <w:t xml:space="preserve">= </w:t>
      </w:r>
      <w:r w:rsidRPr="00C152E9">
        <w:t>5 161,91 тыс. руб. × (1-1/100) × (1+0,036) × (1+0,75×0) = 5 294,27 тыс. руб.</w:t>
      </w:r>
    </w:p>
    <w:p w14:paraId="06C92F41" w14:textId="77777777" w:rsidR="00C152E9" w:rsidRPr="00C152E9" w:rsidRDefault="00C152E9" w:rsidP="00C152E9">
      <w:pPr>
        <w:ind w:firstLine="709"/>
        <w:jc w:val="both"/>
        <w:rPr>
          <w:sz w:val="20"/>
          <w:szCs w:val="20"/>
        </w:rPr>
      </w:pPr>
    </w:p>
    <w:p w14:paraId="6F268AFB" w14:textId="77777777" w:rsidR="00C152E9" w:rsidRPr="00C152E9" w:rsidRDefault="00C152E9" w:rsidP="00C152E9">
      <w:pPr>
        <w:ind w:firstLine="709"/>
        <w:jc w:val="both"/>
        <w:rPr>
          <w:sz w:val="28"/>
          <w:szCs w:val="28"/>
        </w:rPr>
      </w:pPr>
      <w:r w:rsidRPr="00C152E9">
        <w:rPr>
          <w:sz w:val="28"/>
          <w:szCs w:val="28"/>
        </w:rPr>
        <w:t>Таким образом, рост уровня операционных расходов ООО «Коммунальщик» на 2021 год составил 102,564 %</w:t>
      </w:r>
    </w:p>
    <w:p w14:paraId="34AEAC21" w14:textId="77777777" w:rsidR="00C152E9" w:rsidRPr="00C152E9" w:rsidRDefault="00C152E9" w:rsidP="00C152E9">
      <w:pPr>
        <w:tabs>
          <w:tab w:val="num" w:pos="0"/>
          <w:tab w:val="left" w:pos="426"/>
        </w:tabs>
        <w:ind w:firstLine="709"/>
        <w:jc w:val="both"/>
        <w:rPr>
          <w:sz w:val="28"/>
          <w:szCs w:val="28"/>
        </w:rPr>
      </w:pPr>
      <w:r w:rsidRPr="00C152E9">
        <w:rPr>
          <w:sz w:val="28"/>
          <w:szCs w:val="28"/>
        </w:rPr>
        <w:t>Расчёт корректировки операционных расходов и их распределение представлены в таблицах 6 и 7.</w:t>
      </w:r>
    </w:p>
    <w:p w14:paraId="2C0E4C06" w14:textId="77777777" w:rsidR="00C152E9" w:rsidRPr="00C152E9" w:rsidRDefault="00C152E9" w:rsidP="00C152E9">
      <w:pPr>
        <w:tabs>
          <w:tab w:val="num" w:pos="0"/>
          <w:tab w:val="left" w:pos="426"/>
        </w:tabs>
        <w:jc w:val="both"/>
        <w:rPr>
          <w:sz w:val="28"/>
          <w:szCs w:val="28"/>
        </w:rPr>
      </w:pPr>
    </w:p>
    <w:p w14:paraId="3B875A72" w14:textId="77777777" w:rsidR="00C152E9" w:rsidRPr="00C152E9" w:rsidRDefault="00C152E9" w:rsidP="00C152E9">
      <w:pPr>
        <w:tabs>
          <w:tab w:val="num" w:pos="0"/>
          <w:tab w:val="left" w:pos="426"/>
        </w:tabs>
        <w:jc w:val="both"/>
        <w:rPr>
          <w:sz w:val="28"/>
          <w:szCs w:val="28"/>
        </w:rPr>
      </w:pPr>
    </w:p>
    <w:p w14:paraId="52A5A034" w14:textId="77777777" w:rsidR="00C152E9" w:rsidRPr="00C152E9" w:rsidRDefault="00C152E9" w:rsidP="00C152E9">
      <w:pPr>
        <w:tabs>
          <w:tab w:val="num" w:pos="0"/>
          <w:tab w:val="left" w:pos="426"/>
        </w:tabs>
        <w:jc w:val="both"/>
        <w:rPr>
          <w:sz w:val="28"/>
          <w:szCs w:val="28"/>
        </w:rPr>
      </w:pPr>
    </w:p>
    <w:p w14:paraId="36FFCE19" w14:textId="77777777" w:rsidR="00C152E9" w:rsidRPr="00C152E9" w:rsidRDefault="00C152E9" w:rsidP="00C152E9">
      <w:pPr>
        <w:tabs>
          <w:tab w:val="num" w:pos="0"/>
          <w:tab w:val="left" w:pos="426"/>
        </w:tabs>
        <w:jc w:val="both"/>
        <w:rPr>
          <w:sz w:val="28"/>
          <w:szCs w:val="28"/>
        </w:rPr>
      </w:pPr>
    </w:p>
    <w:p w14:paraId="0E925B71" w14:textId="77777777" w:rsidR="00C152E9" w:rsidRPr="00C152E9" w:rsidRDefault="00C152E9" w:rsidP="00C152E9">
      <w:pPr>
        <w:tabs>
          <w:tab w:val="num" w:pos="0"/>
          <w:tab w:val="left" w:pos="426"/>
        </w:tabs>
        <w:jc w:val="both"/>
        <w:rPr>
          <w:sz w:val="28"/>
          <w:szCs w:val="28"/>
        </w:rPr>
      </w:pPr>
    </w:p>
    <w:p w14:paraId="1FCAC709" w14:textId="77777777" w:rsidR="00C152E9" w:rsidRPr="00C152E9" w:rsidRDefault="00C152E9" w:rsidP="00C152E9">
      <w:pPr>
        <w:tabs>
          <w:tab w:val="num" w:pos="0"/>
          <w:tab w:val="left" w:pos="426"/>
        </w:tabs>
        <w:jc w:val="both"/>
        <w:rPr>
          <w:sz w:val="28"/>
          <w:szCs w:val="28"/>
        </w:rPr>
      </w:pPr>
    </w:p>
    <w:p w14:paraId="41425499" w14:textId="77777777" w:rsidR="00C152E9" w:rsidRPr="00C152E9" w:rsidRDefault="00C152E9" w:rsidP="00C152E9">
      <w:pPr>
        <w:ind w:firstLine="426"/>
        <w:jc w:val="right"/>
        <w:rPr>
          <w:sz w:val="28"/>
          <w:szCs w:val="28"/>
        </w:rPr>
      </w:pPr>
      <w:r w:rsidRPr="00C152E9">
        <w:rPr>
          <w:sz w:val="28"/>
          <w:szCs w:val="28"/>
        </w:rPr>
        <w:t>Таблица 6</w:t>
      </w:r>
    </w:p>
    <w:p w14:paraId="28B4517E" w14:textId="77777777" w:rsidR="00C152E9" w:rsidRPr="00C152E9" w:rsidRDefault="00C152E9" w:rsidP="00C152E9">
      <w:pPr>
        <w:ind w:firstLine="426"/>
        <w:jc w:val="right"/>
        <w:rPr>
          <w:sz w:val="28"/>
          <w:szCs w:val="28"/>
        </w:rPr>
      </w:pPr>
    </w:p>
    <w:p w14:paraId="28A7156F" w14:textId="77777777" w:rsidR="00C152E9" w:rsidRPr="00C152E9" w:rsidRDefault="00C152E9" w:rsidP="00C152E9">
      <w:pPr>
        <w:jc w:val="center"/>
        <w:rPr>
          <w:sz w:val="28"/>
          <w:szCs w:val="28"/>
        </w:rPr>
      </w:pPr>
      <w:r w:rsidRPr="00C152E9">
        <w:rPr>
          <w:sz w:val="28"/>
          <w:szCs w:val="28"/>
        </w:rPr>
        <w:t xml:space="preserve">Расчёт операционных (подконтрольных) расходов на 2021 год долгосрочного периода регулирования </w:t>
      </w:r>
    </w:p>
    <w:p w14:paraId="2CEE01D1" w14:textId="77777777" w:rsidR="00C152E9" w:rsidRPr="00C152E9" w:rsidRDefault="00C152E9" w:rsidP="00C152E9">
      <w:pPr>
        <w:jc w:val="right"/>
      </w:pPr>
    </w:p>
    <w:tbl>
      <w:tblPr>
        <w:tblW w:w="10632" w:type="dxa"/>
        <w:tblInd w:w="-743" w:type="dxa"/>
        <w:tblLayout w:type="fixed"/>
        <w:tblLook w:val="04A0" w:firstRow="1" w:lastRow="0" w:firstColumn="1" w:lastColumn="0" w:noHBand="0" w:noVBand="1"/>
      </w:tblPr>
      <w:tblGrid>
        <w:gridCol w:w="709"/>
        <w:gridCol w:w="3970"/>
        <w:gridCol w:w="992"/>
        <w:gridCol w:w="2410"/>
        <w:gridCol w:w="2551"/>
      </w:tblGrid>
      <w:tr w:rsidR="00C152E9" w:rsidRPr="00C152E9" w14:paraId="15F6680A" w14:textId="77777777" w:rsidTr="00C152E9">
        <w:trPr>
          <w:trHeight w:val="595"/>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87522" w14:textId="77777777" w:rsidR="00C152E9" w:rsidRPr="00C152E9" w:rsidRDefault="00C152E9" w:rsidP="00C152E9">
            <w:pPr>
              <w:jc w:val="center"/>
              <w:rPr>
                <w:sz w:val="22"/>
                <w:szCs w:val="22"/>
              </w:rPr>
            </w:pPr>
            <w:r w:rsidRPr="00C152E9">
              <w:rPr>
                <w:sz w:val="22"/>
                <w:szCs w:val="22"/>
              </w:rPr>
              <w:t>№</w:t>
            </w:r>
            <w:r w:rsidRPr="00C152E9">
              <w:rPr>
                <w:sz w:val="22"/>
                <w:szCs w:val="22"/>
              </w:rPr>
              <w:br/>
              <w:t>п. 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27AC2" w14:textId="77777777" w:rsidR="00C152E9" w:rsidRPr="00C152E9" w:rsidRDefault="00C152E9" w:rsidP="00C152E9">
            <w:pPr>
              <w:jc w:val="center"/>
              <w:rPr>
                <w:sz w:val="22"/>
                <w:szCs w:val="22"/>
              </w:rPr>
            </w:pPr>
            <w:r w:rsidRPr="00C152E9">
              <w:rPr>
                <w:sz w:val="22"/>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436A" w14:textId="77777777" w:rsidR="00C152E9" w:rsidRPr="00C152E9" w:rsidRDefault="00C152E9" w:rsidP="00C152E9">
            <w:pPr>
              <w:ind w:left="-81"/>
              <w:jc w:val="center"/>
              <w:rPr>
                <w:sz w:val="22"/>
                <w:szCs w:val="22"/>
              </w:rPr>
            </w:pPr>
            <w:r w:rsidRPr="00C152E9">
              <w:rPr>
                <w:sz w:val="22"/>
                <w:szCs w:val="22"/>
              </w:rPr>
              <w:t>Единица измерения</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362F24D" w14:textId="77777777" w:rsidR="00C152E9" w:rsidRPr="00C152E9" w:rsidRDefault="00C152E9" w:rsidP="00C152E9">
            <w:pPr>
              <w:jc w:val="center"/>
              <w:rPr>
                <w:sz w:val="22"/>
                <w:szCs w:val="22"/>
              </w:rPr>
            </w:pPr>
            <w:r w:rsidRPr="00C152E9">
              <w:rPr>
                <w:sz w:val="22"/>
                <w:szCs w:val="22"/>
              </w:rPr>
              <w:t>Долгосрочный период регулирования</w:t>
            </w:r>
          </w:p>
        </w:tc>
      </w:tr>
      <w:tr w:rsidR="00C152E9" w:rsidRPr="00C152E9" w14:paraId="00962A8F" w14:textId="77777777" w:rsidTr="00C152E9">
        <w:trPr>
          <w:trHeight w:val="59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90208F9" w14:textId="77777777" w:rsidR="00C152E9" w:rsidRPr="00C152E9" w:rsidRDefault="00C152E9" w:rsidP="00C152E9">
            <w:pPr>
              <w:rPr>
                <w:sz w:val="22"/>
                <w:szCs w:val="22"/>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14:paraId="4E1EFAEB" w14:textId="77777777" w:rsidR="00C152E9" w:rsidRPr="00C152E9" w:rsidRDefault="00C152E9" w:rsidP="00C152E9">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8CE7A2" w14:textId="77777777" w:rsidR="00C152E9" w:rsidRPr="00C152E9" w:rsidRDefault="00C152E9" w:rsidP="00C152E9">
            <w:pPr>
              <w:jc w:val="center"/>
              <w:rPr>
                <w:sz w:val="22"/>
                <w:szCs w:val="22"/>
              </w:rPr>
            </w:pPr>
          </w:p>
          <w:p w14:paraId="599EF8A8" w14:textId="77777777" w:rsidR="00C152E9" w:rsidRPr="00C152E9" w:rsidRDefault="00C152E9" w:rsidP="00C152E9">
            <w:pPr>
              <w:jc w:val="center"/>
              <w:rPr>
                <w:sz w:val="22"/>
                <w:szCs w:val="22"/>
              </w:rPr>
            </w:pPr>
            <w:r w:rsidRPr="00C152E9">
              <w:rPr>
                <w:sz w:val="22"/>
                <w:szCs w:val="22"/>
              </w:rPr>
              <w:t xml:space="preserve">год </w:t>
            </w:r>
          </w:p>
        </w:tc>
        <w:tc>
          <w:tcPr>
            <w:tcW w:w="2410" w:type="dxa"/>
            <w:tcBorders>
              <w:top w:val="single" w:sz="4" w:space="0" w:color="auto"/>
              <w:left w:val="single" w:sz="4" w:space="0" w:color="auto"/>
              <w:bottom w:val="single" w:sz="4" w:space="0" w:color="auto"/>
              <w:right w:val="single" w:sz="4" w:space="0" w:color="auto"/>
            </w:tcBorders>
            <w:vAlign w:val="center"/>
          </w:tcPr>
          <w:p w14:paraId="42B637D2" w14:textId="77777777" w:rsidR="00C152E9" w:rsidRPr="00C152E9" w:rsidRDefault="00C152E9" w:rsidP="00C152E9">
            <w:pPr>
              <w:jc w:val="center"/>
              <w:rPr>
                <w:sz w:val="22"/>
                <w:szCs w:val="22"/>
              </w:rPr>
            </w:pPr>
            <w:r w:rsidRPr="00C152E9">
              <w:rPr>
                <w:sz w:val="22"/>
                <w:szCs w:val="22"/>
              </w:rPr>
              <w:t>2020</w:t>
            </w:r>
          </w:p>
        </w:tc>
        <w:tc>
          <w:tcPr>
            <w:tcW w:w="2551" w:type="dxa"/>
            <w:tcBorders>
              <w:top w:val="single" w:sz="4" w:space="0" w:color="auto"/>
              <w:left w:val="single" w:sz="4" w:space="0" w:color="auto"/>
              <w:bottom w:val="single" w:sz="4" w:space="0" w:color="auto"/>
              <w:right w:val="single" w:sz="4" w:space="0" w:color="auto"/>
            </w:tcBorders>
            <w:vAlign w:val="center"/>
          </w:tcPr>
          <w:p w14:paraId="6388579E" w14:textId="77777777" w:rsidR="00C152E9" w:rsidRPr="00C152E9" w:rsidRDefault="00C152E9" w:rsidP="00C152E9">
            <w:pPr>
              <w:jc w:val="center"/>
              <w:rPr>
                <w:sz w:val="22"/>
                <w:szCs w:val="22"/>
              </w:rPr>
            </w:pPr>
            <w:r w:rsidRPr="00C152E9">
              <w:rPr>
                <w:sz w:val="22"/>
                <w:szCs w:val="22"/>
              </w:rPr>
              <w:t>2021</w:t>
            </w:r>
          </w:p>
        </w:tc>
      </w:tr>
      <w:tr w:rsidR="00C152E9" w:rsidRPr="00C152E9" w14:paraId="3440587A" w14:textId="77777777" w:rsidTr="00C152E9">
        <w:trPr>
          <w:trHeight w:val="297"/>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617B" w14:textId="77777777" w:rsidR="00C152E9" w:rsidRPr="00C152E9" w:rsidRDefault="00C152E9" w:rsidP="00C152E9">
            <w:pPr>
              <w:jc w:val="center"/>
              <w:rPr>
                <w:sz w:val="22"/>
                <w:szCs w:val="22"/>
              </w:rPr>
            </w:pPr>
            <w:r w:rsidRPr="00C152E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300761A2" w14:textId="77777777" w:rsidR="00C152E9" w:rsidRPr="00C152E9" w:rsidRDefault="00C152E9" w:rsidP="00C152E9">
            <w:pPr>
              <w:jc w:val="center"/>
              <w:rPr>
                <w:sz w:val="22"/>
                <w:szCs w:val="22"/>
              </w:rPr>
            </w:pPr>
            <w:r w:rsidRPr="00C152E9">
              <w:rPr>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960CD" w14:textId="77777777" w:rsidR="00C152E9" w:rsidRPr="00C152E9" w:rsidRDefault="00C152E9" w:rsidP="00C152E9">
            <w:pPr>
              <w:jc w:val="center"/>
              <w:rPr>
                <w:sz w:val="22"/>
                <w:szCs w:val="22"/>
              </w:rPr>
            </w:pPr>
            <w:r w:rsidRPr="00C152E9">
              <w:rPr>
                <w:sz w:val="22"/>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14:paraId="02436B9C" w14:textId="77777777" w:rsidR="00C152E9" w:rsidRPr="00C152E9" w:rsidRDefault="00C152E9" w:rsidP="00C152E9">
            <w:pPr>
              <w:jc w:val="center"/>
              <w:rPr>
                <w:sz w:val="22"/>
                <w:szCs w:val="22"/>
              </w:rPr>
            </w:pPr>
            <w:r w:rsidRPr="00C152E9">
              <w:rPr>
                <w:sz w:val="22"/>
                <w:szCs w:val="22"/>
              </w:rPr>
              <w:t>4</w:t>
            </w:r>
          </w:p>
        </w:tc>
        <w:tc>
          <w:tcPr>
            <w:tcW w:w="2551" w:type="dxa"/>
            <w:tcBorders>
              <w:top w:val="single" w:sz="4" w:space="0" w:color="auto"/>
              <w:left w:val="single" w:sz="4" w:space="0" w:color="auto"/>
              <w:bottom w:val="single" w:sz="4" w:space="0" w:color="auto"/>
              <w:right w:val="single" w:sz="4" w:space="0" w:color="auto"/>
            </w:tcBorders>
            <w:vAlign w:val="center"/>
          </w:tcPr>
          <w:p w14:paraId="6F83F44E" w14:textId="77777777" w:rsidR="00C152E9" w:rsidRPr="00C152E9" w:rsidRDefault="00C152E9" w:rsidP="00C152E9">
            <w:pPr>
              <w:jc w:val="center"/>
              <w:rPr>
                <w:sz w:val="22"/>
                <w:szCs w:val="22"/>
              </w:rPr>
            </w:pPr>
            <w:r w:rsidRPr="00C152E9">
              <w:rPr>
                <w:sz w:val="22"/>
                <w:szCs w:val="22"/>
              </w:rPr>
              <w:t>5</w:t>
            </w:r>
          </w:p>
        </w:tc>
      </w:tr>
      <w:tr w:rsidR="00C152E9" w:rsidRPr="00C152E9" w14:paraId="538638D7" w14:textId="77777777" w:rsidTr="00C152E9">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8F0422" w14:textId="77777777" w:rsidR="00C152E9" w:rsidRPr="00C152E9" w:rsidRDefault="00C152E9" w:rsidP="00C152E9">
            <w:pPr>
              <w:jc w:val="center"/>
              <w:rPr>
                <w:sz w:val="22"/>
                <w:szCs w:val="22"/>
              </w:rPr>
            </w:pPr>
            <w:r w:rsidRPr="00C152E9">
              <w:rPr>
                <w:sz w:val="22"/>
                <w:szCs w:val="22"/>
              </w:rPr>
              <w:t>1</w:t>
            </w:r>
          </w:p>
        </w:tc>
        <w:tc>
          <w:tcPr>
            <w:tcW w:w="3970" w:type="dxa"/>
            <w:tcBorders>
              <w:top w:val="single" w:sz="4" w:space="0" w:color="auto"/>
              <w:left w:val="nil"/>
              <w:bottom w:val="single" w:sz="4" w:space="0" w:color="auto"/>
              <w:right w:val="single" w:sz="4" w:space="0" w:color="auto"/>
            </w:tcBorders>
            <w:shd w:val="clear" w:color="auto" w:fill="auto"/>
            <w:noWrap/>
            <w:hideMark/>
          </w:tcPr>
          <w:p w14:paraId="409E4E97" w14:textId="77777777" w:rsidR="00C152E9" w:rsidRPr="00C152E9" w:rsidRDefault="00C152E9" w:rsidP="00C152E9">
            <w:pPr>
              <w:rPr>
                <w:sz w:val="22"/>
                <w:szCs w:val="22"/>
              </w:rPr>
            </w:pPr>
            <w:r w:rsidRPr="00C152E9">
              <w:rPr>
                <w:sz w:val="22"/>
                <w:szCs w:val="22"/>
              </w:rPr>
              <w:t> Индекс потребительских цен на расчетный период регулирования (ИПЦ)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9C037" w14:textId="77777777" w:rsidR="00C152E9" w:rsidRPr="00C152E9" w:rsidRDefault="00C152E9" w:rsidP="00C152E9">
            <w:pPr>
              <w:jc w:val="center"/>
              <w:rPr>
                <w:sz w:val="22"/>
                <w:szCs w:val="22"/>
              </w:rPr>
            </w:pPr>
          </w:p>
          <w:p w14:paraId="068FAACB" w14:textId="77777777" w:rsidR="00C152E9" w:rsidRPr="00C152E9" w:rsidRDefault="00C152E9" w:rsidP="00C152E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097D2AF" w14:textId="77777777" w:rsidR="00C152E9" w:rsidRPr="00C152E9" w:rsidRDefault="00C152E9" w:rsidP="00C152E9">
            <w:pPr>
              <w:jc w:val="center"/>
              <w:rPr>
                <w:snapToGrid w:val="0"/>
                <w:sz w:val="22"/>
                <w:szCs w:val="22"/>
              </w:rPr>
            </w:pPr>
            <w:r w:rsidRPr="00C152E9">
              <w:rPr>
                <w:snapToGrid w:val="0"/>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6B7A7277" w14:textId="77777777" w:rsidR="00C152E9" w:rsidRPr="00C152E9" w:rsidRDefault="00C152E9" w:rsidP="00C152E9">
            <w:pPr>
              <w:jc w:val="center"/>
              <w:rPr>
                <w:snapToGrid w:val="0"/>
                <w:sz w:val="22"/>
                <w:szCs w:val="22"/>
                <w:lang w:val="en-US"/>
              </w:rPr>
            </w:pPr>
            <w:r w:rsidRPr="00C152E9">
              <w:rPr>
                <w:snapToGrid w:val="0"/>
                <w:sz w:val="22"/>
                <w:szCs w:val="22"/>
              </w:rPr>
              <w:t>1,0</w:t>
            </w:r>
            <w:r w:rsidRPr="00C152E9">
              <w:rPr>
                <w:snapToGrid w:val="0"/>
                <w:sz w:val="22"/>
                <w:szCs w:val="22"/>
                <w:lang w:val="en-US"/>
              </w:rPr>
              <w:t>36</w:t>
            </w:r>
          </w:p>
        </w:tc>
      </w:tr>
      <w:tr w:rsidR="00C152E9" w:rsidRPr="00C152E9" w14:paraId="49689F66"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3F6273" w14:textId="77777777" w:rsidR="00C152E9" w:rsidRPr="00C152E9" w:rsidRDefault="00C152E9" w:rsidP="00C152E9">
            <w:pPr>
              <w:jc w:val="center"/>
              <w:rPr>
                <w:sz w:val="22"/>
                <w:szCs w:val="22"/>
              </w:rPr>
            </w:pPr>
            <w:r w:rsidRPr="00C152E9">
              <w:rPr>
                <w:sz w:val="22"/>
                <w:szCs w:val="22"/>
              </w:rPr>
              <w:t>2</w:t>
            </w:r>
          </w:p>
        </w:tc>
        <w:tc>
          <w:tcPr>
            <w:tcW w:w="3970" w:type="dxa"/>
            <w:tcBorders>
              <w:top w:val="single" w:sz="4" w:space="0" w:color="auto"/>
              <w:left w:val="nil"/>
              <w:bottom w:val="single" w:sz="4" w:space="0" w:color="auto"/>
              <w:right w:val="single" w:sz="4" w:space="0" w:color="auto"/>
            </w:tcBorders>
            <w:shd w:val="clear" w:color="auto" w:fill="auto"/>
            <w:noWrap/>
            <w:hideMark/>
          </w:tcPr>
          <w:p w14:paraId="1DB0C785" w14:textId="77777777" w:rsidR="00C152E9" w:rsidRPr="00C152E9" w:rsidRDefault="00C152E9" w:rsidP="00C152E9">
            <w:pPr>
              <w:rPr>
                <w:sz w:val="22"/>
                <w:szCs w:val="22"/>
              </w:rPr>
            </w:pPr>
            <w:r w:rsidRPr="00C152E9">
              <w:rPr>
                <w:sz w:val="22"/>
                <w:szCs w:val="22"/>
              </w:rPr>
              <w:t> Индекс эффективности операционных расходов (ИР)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308D1"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1DD6090D" w14:textId="77777777" w:rsidR="00C152E9" w:rsidRPr="00C152E9" w:rsidRDefault="00C152E9" w:rsidP="00C152E9">
            <w:pPr>
              <w:jc w:val="center"/>
              <w:rPr>
                <w:snapToGrid w:val="0"/>
                <w:sz w:val="22"/>
                <w:szCs w:val="22"/>
              </w:rPr>
            </w:pPr>
            <w:r w:rsidRPr="00C152E9">
              <w:rPr>
                <w:snapToGrid w:val="0"/>
                <w:sz w:val="22"/>
                <w:szCs w:val="22"/>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7260A5F" w14:textId="77777777" w:rsidR="00C152E9" w:rsidRPr="00C152E9" w:rsidRDefault="00C152E9" w:rsidP="00C152E9">
            <w:pPr>
              <w:jc w:val="center"/>
              <w:rPr>
                <w:snapToGrid w:val="0"/>
                <w:sz w:val="22"/>
                <w:szCs w:val="22"/>
              </w:rPr>
            </w:pPr>
            <w:r w:rsidRPr="00C152E9">
              <w:rPr>
                <w:snapToGrid w:val="0"/>
                <w:sz w:val="22"/>
                <w:szCs w:val="22"/>
              </w:rPr>
              <w:t>1,00</w:t>
            </w:r>
          </w:p>
        </w:tc>
      </w:tr>
      <w:tr w:rsidR="00C152E9" w:rsidRPr="00C152E9" w14:paraId="519FF55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B7F16F" w14:textId="77777777" w:rsidR="00C152E9" w:rsidRPr="00C152E9" w:rsidRDefault="00C152E9" w:rsidP="00C152E9">
            <w:pPr>
              <w:jc w:val="center"/>
              <w:rPr>
                <w:sz w:val="22"/>
                <w:szCs w:val="22"/>
              </w:rPr>
            </w:pPr>
            <w:r w:rsidRPr="00C152E9">
              <w:rPr>
                <w:sz w:val="22"/>
                <w:szCs w:val="22"/>
              </w:rPr>
              <w:t>3</w:t>
            </w:r>
          </w:p>
        </w:tc>
        <w:tc>
          <w:tcPr>
            <w:tcW w:w="3970" w:type="dxa"/>
            <w:tcBorders>
              <w:top w:val="single" w:sz="4" w:space="0" w:color="auto"/>
              <w:left w:val="nil"/>
              <w:bottom w:val="single" w:sz="4" w:space="0" w:color="auto"/>
              <w:right w:val="single" w:sz="4" w:space="0" w:color="auto"/>
            </w:tcBorders>
            <w:shd w:val="clear" w:color="auto" w:fill="auto"/>
            <w:noWrap/>
            <w:hideMark/>
          </w:tcPr>
          <w:p w14:paraId="24B5FFF3" w14:textId="77777777" w:rsidR="00C152E9" w:rsidRPr="00C152E9" w:rsidRDefault="00C152E9" w:rsidP="00C152E9">
            <w:pPr>
              <w:rPr>
                <w:sz w:val="22"/>
                <w:szCs w:val="22"/>
              </w:rPr>
            </w:pPr>
            <w:r w:rsidRPr="00C152E9">
              <w:rPr>
                <w:sz w:val="22"/>
                <w:szCs w:val="22"/>
              </w:rPr>
              <w:t> Индекс изменения количества активов (ИКА)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D1D5"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A06E04D" w14:textId="77777777" w:rsidR="00C152E9" w:rsidRPr="00C152E9" w:rsidRDefault="00C152E9" w:rsidP="00C152E9">
            <w:pPr>
              <w:jc w:val="center"/>
              <w:rPr>
                <w:snapToGrid w:val="0"/>
                <w:sz w:val="22"/>
                <w:szCs w:val="22"/>
              </w:rPr>
            </w:pPr>
            <w:r w:rsidRPr="00C152E9">
              <w:rPr>
                <w:snapToGrid w:val="0"/>
                <w:sz w:val="22"/>
                <w:szCs w:val="22"/>
              </w:rPr>
              <w:t>0</w:t>
            </w:r>
          </w:p>
        </w:tc>
        <w:tc>
          <w:tcPr>
            <w:tcW w:w="2551" w:type="dxa"/>
            <w:tcBorders>
              <w:top w:val="single" w:sz="4" w:space="0" w:color="auto"/>
              <w:left w:val="single" w:sz="4" w:space="0" w:color="auto"/>
              <w:bottom w:val="single" w:sz="4" w:space="0" w:color="auto"/>
              <w:right w:val="single" w:sz="4" w:space="0" w:color="auto"/>
            </w:tcBorders>
            <w:vAlign w:val="center"/>
          </w:tcPr>
          <w:p w14:paraId="34D7B0A2" w14:textId="77777777" w:rsidR="00C152E9" w:rsidRPr="00C152E9" w:rsidRDefault="00C152E9" w:rsidP="00C152E9">
            <w:pPr>
              <w:jc w:val="center"/>
              <w:rPr>
                <w:snapToGrid w:val="0"/>
                <w:sz w:val="22"/>
                <w:szCs w:val="22"/>
              </w:rPr>
            </w:pPr>
            <w:r w:rsidRPr="00C152E9">
              <w:rPr>
                <w:snapToGrid w:val="0"/>
                <w:sz w:val="22"/>
                <w:szCs w:val="22"/>
              </w:rPr>
              <w:t>0</w:t>
            </w:r>
          </w:p>
        </w:tc>
      </w:tr>
      <w:tr w:rsidR="00C152E9" w:rsidRPr="00C152E9" w14:paraId="5578CA6D" w14:textId="77777777" w:rsidTr="00C152E9">
        <w:trPr>
          <w:trHeight w:val="119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93F72E" w14:textId="77777777" w:rsidR="00C152E9" w:rsidRPr="00C152E9" w:rsidRDefault="00C152E9" w:rsidP="00C152E9">
            <w:pPr>
              <w:jc w:val="center"/>
              <w:rPr>
                <w:sz w:val="22"/>
                <w:szCs w:val="22"/>
              </w:rPr>
            </w:pPr>
            <w:r w:rsidRPr="00C152E9">
              <w:rPr>
                <w:sz w:val="22"/>
                <w:szCs w:val="22"/>
              </w:rPr>
              <w:t>3.1</w:t>
            </w:r>
          </w:p>
        </w:tc>
        <w:tc>
          <w:tcPr>
            <w:tcW w:w="3970" w:type="dxa"/>
            <w:tcBorders>
              <w:top w:val="single" w:sz="4" w:space="0" w:color="auto"/>
              <w:left w:val="nil"/>
              <w:bottom w:val="single" w:sz="4" w:space="0" w:color="auto"/>
              <w:right w:val="single" w:sz="4" w:space="0" w:color="auto"/>
            </w:tcBorders>
            <w:shd w:val="clear" w:color="auto" w:fill="auto"/>
            <w:noWrap/>
            <w:hideMark/>
          </w:tcPr>
          <w:p w14:paraId="477E5AC1" w14:textId="77777777" w:rsidR="00C152E9" w:rsidRPr="00C152E9" w:rsidRDefault="00C152E9" w:rsidP="00C152E9">
            <w:pPr>
              <w:rPr>
                <w:sz w:val="22"/>
                <w:szCs w:val="22"/>
              </w:rPr>
            </w:pPr>
            <w:r w:rsidRPr="00C152E9">
              <w:rPr>
                <w:sz w:val="22"/>
                <w:szCs w:val="22"/>
              </w:rPr>
              <w:t> Количество условных единиц, относящихся к активам, необходимым</w:t>
            </w:r>
            <w:r w:rsidRPr="00C152E9">
              <w:rPr>
                <w:sz w:val="22"/>
                <w:szCs w:val="22"/>
              </w:rPr>
              <w:br/>
              <w:t>для осуществления регулируемой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7D0C" w14:textId="77777777" w:rsidR="00C152E9" w:rsidRPr="00C152E9" w:rsidRDefault="00C152E9" w:rsidP="00C152E9">
            <w:pPr>
              <w:jc w:val="center"/>
              <w:rPr>
                <w:sz w:val="22"/>
                <w:szCs w:val="22"/>
              </w:rPr>
            </w:pPr>
            <w:r w:rsidRPr="00C152E9">
              <w:rPr>
                <w:sz w:val="22"/>
                <w:szCs w:val="22"/>
              </w:rPr>
              <w:t>у.е.</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3E061FFC" w14:textId="77777777" w:rsidR="00C152E9" w:rsidRPr="00C152E9" w:rsidRDefault="00C152E9" w:rsidP="00C152E9">
            <w:pPr>
              <w:jc w:val="center"/>
              <w:rPr>
                <w:sz w:val="22"/>
                <w:szCs w:val="22"/>
              </w:rPr>
            </w:pPr>
            <w:r w:rsidRPr="00C152E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C05CC3C" w14:textId="77777777" w:rsidR="00C152E9" w:rsidRPr="00C152E9" w:rsidRDefault="00C152E9" w:rsidP="00C152E9">
            <w:pPr>
              <w:jc w:val="center"/>
              <w:rPr>
                <w:sz w:val="22"/>
                <w:szCs w:val="22"/>
              </w:rPr>
            </w:pPr>
            <w:r w:rsidRPr="00C152E9">
              <w:rPr>
                <w:sz w:val="22"/>
                <w:szCs w:val="22"/>
              </w:rPr>
              <w:t>-</w:t>
            </w:r>
          </w:p>
        </w:tc>
      </w:tr>
      <w:tr w:rsidR="00C152E9" w:rsidRPr="00C152E9" w14:paraId="58DDF312"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FA8D05" w14:textId="77777777" w:rsidR="00C152E9" w:rsidRPr="00C152E9" w:rsidRDefault="00C152E9" w:rsidP="00C152E9">
            <w:pPr>
              <w:jc w:val="center"/>
              <w:rPr>
                <w:sz w:val="22"/>
                <w:szCs w:val="22"/>
              </w:rPr>
            </w:pPr>
            <w:r w:rsidRPr="00C152E9">
              <w:rPr>
                <w:sz w:val="22"/>
                <w:szCs w:val="22"/>
              </w:rPr>
              <w:lastRenderedPageBreak/>
              <w:t>3.2</w:t>
            </w:r>
          </w:p>
        </w:tc>
        <w:tc>
          <w:tcPr>
            <w:tcW w:w="3970" w:type="dxa"/>
            <w:tcBorders>
              <w:top w:val="single" w:sz="4" w:space="0" w:color="auto"/>
              <w:left w:val="nil"/>
              <w:bottom w:val="single" w:sz="4" w:space="0" w:color="auto"/>
              <w:right w:val="single" w:sz="4" w:space="0" w:color="auto"/>
            </w:tcBorders>
            <w:shd w:val="clear" w:color="auto" w:fill="auto"/>
            <w:noWrap/>
            <w:vAlign w:val="center"/>
            <w:hideMark/>
          </w:tcPr>
          <w:p w14:paraId="4800AEFD" w14:textId="77777777" w:rsidR="00C152E9" w:rsidRPr="00C152E9" w:rsidRDefault="00C152E9" w:rsidP="00C152E9">
            <w:pPr>
              <w:rPr>
                <w:sz w:val="22"/>
                <w:szCs w:val="22"/>
              </w:rPr>
            </w:pPr>
            <w:r w:rsidRPr="00C152E9">
              <w:rPr>
                <w:sz w:val="22"/>
                <w:szCs w:val="22"/>
              </w:rPr>
              <w:t> Установленная тепловая мощность источника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0643" w14:textId="77777777" w:rsidR="00C152E9" w:rsidRPr="00C152E9" w:rsidRDefault="00C152E9" w:rsidP="00C152E9">
            <w:pPr>
              <w:jc w:val="center"/>
              <w:rPr>
                <w:sz w:val="22"/>
                <w:szCs w:val="22"/>
              </w:rPr>
            </w:pPr>
          </w:p>
          <w:p w14:paraId="626B16D3" w14:textId="77777777" w:rsidR="00C152E9" w:rsidRPr="00C152E9" w:rsidRDefault="00C152E9" w:rsidP="00C152E9">
            <w:pPr>
              <w:jc w:val="center"/>
              <w:rPr>
                <w:sz w:val="22"/>
                <w:szCs w:val="22"/>
              </w:rPr>
            </w:pPr>
            <w:r w:rsidRPr="00C152E9">
              <w:rPr>
                <w:sz w:val="22"/>
                <w:szCs w:val="22"/>
              </w:rPr>
              <w:t>Гкал/ч</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4157785D" w14:textId="77777777" w:rsidR="00C152E9" w:rsidRPr="00C152E9" w:rsidRDefault="00C152E9" w:rsidP="00C152E9">
            <w:pPr>
              <w:jc w:val="center"/>
              <w:rPr>
                <w:sz w:val="22"/>
                <w:szCs w:val="22"/>
              </w:rPr>
            </w:pPr>
            <w:r w:rsidRPr="00C152E9">
              <w:rPr>
                <w:sz w:val="22"/>
                <w:szCs w:val="22"/>
              </w:rPr>
              <w:t>-</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53B16E36" w14:textId="77777777" w:rsidR="00C152E9" w:rsidRPr="00C152E9" w:rsidRDefault="00C152E9" w:rsidP="00C152E9">
            <w:pPr>
              <w:jc w:val="center"/>
              <w:rPr>
                <w:sz w:val="22"/>
                <w:szCs w:val="22"/>
              </w:rPr>
            </w:pPr>
            <w:r w:rsidRPr="00C152E9">
              <w:rPr>
                <w:sz w:val="22"/>
                <w:szCs w:val="22"/>
              </w:rPr>
              <w:t>-</w:t>
            </w:r>
          </w:p>
        </w:tc>
      </w:tr>
      <w:tr w:rsidR="00C152E9" w:rsidRPr="00C152E9" w14:paraId="088EF817"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C2D121" w14:textId="77777777" w:rsidR="00C152E9" w:rsidRPr="00C152E9" w:rsidRDefault="00C152E9" w:rsidP="00C152E9">
            <w:pPr>
              <w:jc w:val="center"/>
              <w:rPr>
                <w:sz w:val="22"/>
                <w:szCs w:val="22"/>
              </w:rPr>
            </w:pPr>
            <w:r w:rsidRPr="00C152E9">
              <w:rPr>
                <w:sz w:val="22"/>
                <w:szCs w:val="22"/>
              </w:rPr>
              <w:t>4</w:t>
            </w:r>
          </w:p>
        </w:tc>
        <w:tc>
          <w:tcPr>
            <w:tcW w:w="3970" w:type="dxa"/>
            <w:tcBorders>
              <w:top w:val="single" w:sz="4" w:space="0" w:color="auto"/>
              <w:left w:val="nil"/>
              <w:bottom w:val="single" w:sz="4" w:space="0" w:color="auto"/>
              <w:right w:val="single" w:sz="4" w:space="0" w:color="auto"/>
            </w:tcBorders>
            <w:shd w:val="clear" w:color="auto" w:fill="auto"/>
            <w:noWrap/>
            <w:hideMark/>
          </w:tcPr>
          <w:p w14:paraId="2DDDC5CB" w14:textId="77777777" w:rsidR="00C152E9" w:rsidRPr="00C152E9" w:rsidRDefault="00C152E9" w:rsidP="00C152E9">
            <w:pPr>
              <w:rPr>
                <w:sz w:val="22"/>
                <w:szCs w:val="22"/>
              </w:rPr>
            </w:pPr>
            <w:r w:rsidRPr="00C152E9">
              <w:rPr>
                <w:sz w:val="22"/>
                <w:szCs w:val="22"/>
              </w:rPr>
              <w:t>Коэффициент эластичности затрат по росту активов (</w:t>
            </w:r>
            <w:proofErr w:type="spellStart"/>
            <w:r w:rsidRPr="00C152E9">
              <w:rPr>
                <w:sz w:val="22"/>
                <w:szCs w:val="22"/>
              </w:rPr>
              <w:t>К</w:t>
            </w:r>
            <w:r w:rsidRPr="00C152E9">
              <w:rPr>
                <w:sz w:val="22"/>
                <w:szCs w:val="22"/>
                <w:vertAlign w:val="subscript"/>
              </w:rPr>
              <w:t>эл</w:t>
            </w:r>
            <w:proofErr w:type="spellEnd"/>
            <w:r w:rsidRPr="00C152E9">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9B851" w14:textId="77777777" w:rsidR="00C152E9" w:rsidRPr="00C152E9" w:rsidRDefault="00C152E9" w:rsidP="00C152E9">
            <w:pPr>
              <w:jc w:val="center"/>
              <w:rPr>
                <w:sz w:val="22"/>
                <w:szCs w:val="22"/>
              </w:rPr>
            </w:pPr>
          </w:p>
          <w:p w14:paraId="1A20BE6A" w14:textId="77777777" w:rsidR="00C152E9" w:rsidRPr="00C152E9" w:rsidRDefault="00C152E9" w:rsidP="00C152E9">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535AAD1" w14:textId="77777777" w:rsidR="00C152E9" w:rsidRPr="00C152E9" w:rsidRDefault="00C152E9" w:rsidP="00C152E9">
            <w:pPr>
              <w:jc w:val="center"/>
              <w:rPr>
                <w:sz w:val="22"/>
                <w:szCs w:val="22"/>
              </w:rPr>
            </w:pPr>
            <w:r w:rsidRPr="00C152E9">
              <w:rPr>
                <w:sz w:val="22"/>
                <w:szCs w:val="22"/>
              </w:rPr>
              <w:t>0,75</w:t>
            </w:r>
          </w:p>
        </w:tc>
        <w:tc>
          <w:tcPr>
            <w:tcW w:w="2551" w:type="dxa"/>
            <w:tcBorders>
              <w:top w:val="single" w:sz="4" w:space="0" w:color="auto"/>
              <w:left w:val="single" w:sz="4" w:space="0" w:color="auto"/>
              <w:bottom w:val="single" w:sz="4" w:space="0" w:color="auto"/>
              <w:right w:val="single" w:sz="4" w:space="0" w:color="auto"/>
            </w:tcBorders>
            <w:vAlign w:val="center"/>
          </w:tcPr>
          <w:p w14:paraId="26E70A9D" w14:textId="77777777" w:rsidR="00C152E9" w:rsidRPr="00C152E9" w:rsidRDefault="00C152E9" w:rsidP="00C152E9">
            <w:pPr>
              <w:jc w:val="center"/>
              <w:rPr>
                <w:sz w:val="22"/>
                <w:szCs w:val="22"/>
              </w:rPr>
            </w:pPr>
            <w:r w:rsidRPr="00C152E9">
              <w:rPr>
                <w:sz w:val="22"/>
                <w:szCs w:val="22"/>
              </w:rPr>
              <w:t>0,75</w:t>
            </w:r>
          </w:p>
        </w:tc>
      </w:tr>
      <w:tr w:rsidR="00C152E9" w:rsidRPr="00C152E9" w14:paraId="7A208A14" w14:textId="77777777" w:rsidTr="00C152E9">
        <w:trPr>
          <w:trHeight w:val="33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FD02FAB" w14:textId="77777777" w:rsidR="00C152E9" w:rsidRPr="00C152E9" w:rsidRDefault="00C152E9" w:rsidP="00C152E9">
            <w:pPr>
              <w:jc w:val="center"/>
              <w:rPr>
                <w:sz w:val="22"/>
                <w:szCs w:val="22"/>
              </w:rPr>
            </w:pPr>
            <w:r w:rsidRPr="00C152E9">
              <w:rPr>
                <w:sz w:val="22"/>
                <w:szCs w:val="22"/>
              </w:rPr>
              <w:t>5</w:t>
            </w:r>
          </w:p>
        </w:tc>
        <w:tc>
          <w:tcPr>
            <w:tcW w:w="3970" w:type="dxa"/>
            <w:tcBorders>
              <w:top w:val="single" w:sz="4" w:space="0" w:color="auto"/>
              <w:left w:val="nil"/>
              <w:bottom w:val="single" w:sz="4" w:space="0" w:color="auto"/>
              <w:right w:val="single" w:sz="4" w:space="0" w:color="auto"/>
            </w:tcBorders>
            <w:shd w:val="clear" w:color="auto" w:fill="auto"/>
            <w:noWrap/>
          </w:tcPr>
          <w:p w14:paraId="20C19E7F" w14:textId="77777777" w:rsidR="00C152E9" w:rsidRPr="00C152E9" w:rsidRDefault="00C152E9" w:rsidP="00C152E9">
            <w:pPr>
              <w:rPr>
                <w:sz w:val="22"/>
                <w:szCs w:val="22"/>
              </w:rPr>
            </w:pPr>
            <w:r w:rsidRPr="00C152E9">
              <w:rPr>
                <w:sz w:val="22"/>
                <w:szCs w:val="22"/>
              </w:rPr>
              <w:t>Индекс операционных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A2CDA" w14:textId="77777777" w:rsidR="00C152E9" w:rsidRPr="00C152E9" w:rsidRDefault="00C152E9" w:rsidP="00C152E9">
            <w:pPr>
              <w:jc w:val="center"/>
              <w:rPr>
                <w:sz w:val="22"/>
                <w:szCs w:val="22"/>
              </w:rPr>
            </w:pPr>
            <w:r w:rsidRPr="00C152E9">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38C7824F" w14:textId="77777777" w:rsidR="00C152E9" w:rsidRPr="00C152E9" w:rsidRDefault="00C152E9" w:rsidP="00C152E9">
            <w:pPr>
              <w:jc w:val="center"/>
              <w:rPr>
                <w:sz w:val="22"/>
                <w:szCs w:val="22"/>
              </w:rPr>
            </w:pPr>
            <w:r w:rsidRPr="00C152E9">
              <w:rPr>
                <w:sz w:val="22"/>
                <w:szCs w:val="22"/>
              </w:rPr>
              <w:t>х</w:t>
            </w:r>
          </w:p>
        </w:tc>
        <w:tc>
          <w:tcPr>
            <w:tcW w:w="2551" w:type="dxa"/>
            <w:tcBorders>
              <w:top w:val="single" w:sz="4" w:space="0" w:color="auto"/>
              <w:left w:val="single" w:sz="4" w:space="0" w:color="auto"/>
              <w:bottom w:val="single" w:sz="4" w:space="0" w:color="auto"/>
              <w:right w:val="single" w:sz="4" w:space="0" w:color="auto"/>
            </w:tcBorders>
            <w:vAlign w:val="center"/>
          </w:tcPr>
          <w:p w14:paraId="58DEE5BE" w14:textId="77777777" w:rsidR="00C152E9" w:rsidRPr="00C152E9" w:rsidRDefault="00C152E9" w:rsidP="00C152E9">
            <w:pPr>
              <w:jc w:val="center"/>
              <w:rPr>
                <w:sz w:val="22"/>
                <w:szCs w:val="22"/>
                <w:lang w:val="en-US"/>
              </w:rPr>
            </w:pPr>
            <w:r w:rsidRPr="00C152E9">
              <w:rPr>
                <w:sz w:val="22"/>
                <w:szCs w:val="22"/>
              </w:rPr>
              <w:t>102,</w:t>
            </w:r>
            <w:r w:rsidRPr="00C152E9">
              <w:rPr>
                <w:sz w:val="22"/>
                <w:szCs w:val="22"/>
                <w:lang w:val="en-US"/>
              </w:rPr>
              <w:t>564</w:t>
            </w:r>
          </w:p>
        </w:tc>
      </w:tr>
      <w:tr w:rsidR="00C152E9" w:rsidRPr="00C152E9" w14:paraId="104F9D05" w14:textId="77777777" w:rsidTr="00C152E9">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5E1C39" w14:textId="77777777" w:rsidR="00C152E9" w:rsidRPr="00C152E9" w:rsidRDefault="00C152E9" w:rsidP="00C152E9">
            <w:pPr>
              <w:jc w:val="center"/>
              <w:rPr>
                <w:sz w:val="22"/>
                <w:szCs w:val="22"/>
              </w:rPr>
            </w:pPr>
            <w:r w:rsidRPr="00C152E9">
              <w:rPr>
                <w:sz w:val="22"/>
                <w:szCs w:val="22"/>
              </w:rPr>
              <w:t>6</w:t>
            </w:r>
          </w:p>
        </w:tc>
        <w:tc>
          <w:tcPr>
            <w:tcW w:w="3970" w:type="dxa"/>
            <w:tcBorders>
              <w:top w:val="single" w:sz="4" w:space="0" w:color="auto"/>
              <w:left w:val="nil"/>
              <w:bottom w:val="single" w:sz="4" w:space="0" w:color="auto"/>
              <w:right w:val="single" w:sz="4" w:space="0" w:color="auto"/>
            </w:tcBorders>
            <w:shd w:val="clear" w:color="auto" w:fill="auto"/>
            <w:noWrap/>
            <w:hideMark/>
          </w:tcPr>
          <w:p w14:paraId="2E6D9365" w14:textId="77777777" w:rsidR="00C152E9" w:rsidRPr="00C152E9" w:rsidRDefault="00C152E9" w:rsidP="00C152E9">
            <w:pPr>
              <w:rPr>
                <w:sz w:val="22"/>
                <w:szCs w:val="22"/>
              </w:rPr>
            </w:pPr>
            <w:r w:rsidRPr="00C152E9">
              <w:rPr>
                <w:sz w:val="22"/>
                <w:szCs w:val="22"/>
              </w:rPr>
              <w:t> Операционные (подконтрольные)</w:t>
            </w:r>
            <w:r w:rsidRPr="00C152E9">
              <w:rPr>
                <w:sz w:val="22"/>
                <w:szCs w:val="22"/>
              </w:rPr>
              <w:br/>
              <w:t>расходы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579E" w14:textId="77777777" w:rsidR="00C152E9" w:rsidRPr="00C152E9" w:rsidRDefault="00C152E9" w:rsidP="00C152E9">
            <w:pPr>
              <w:jc w:val="center"/>
              <w:rPr>
                <w:sz w:val="22"/>
                <w:szCs w:val="22"/>
              </w:rPr>
            </w:pPr>
            <w:r w:rsidRPr="00C152E9">
              <w:rPr>
                <w:sz w:val="22"/>
                <w:szCs w:val="22"/>
              </w:rPr>
              <w:t>тыс. руб.</w:t>
            </w:r>
          </w:p>
        </w:tc>
        <w:tc>
          <w:tcPr>
            <w:tcW w:w="2410" w:type="dxa"/>
            <w:tcBorders>
              <w:top w:val="single" w:sz="4" w:space="0" w:color="auto"/>
              <w:left w:val="nil"/>
              <w:bottom w:val="single" w:sz="4" w:space="0" w:color="auto"/>
              <w:right w:val="single" w:sz="4" w:space="0" w:color="000000"/>
            </w:tcBorders>
            <w:shd w:val="clear" w:color="auto" w:fill="auto"/>
            <w:vAlign w:val="center"/>
          </w:tcPr>
          <w:p w14:paraId="207A1EA5" w14:textId="77777777" w:rsidR="00C152E9" w:rsidRPr="00C152E9" w:rsidRDefault="00C152E9" w:rsidP="00C152E9">
            <w:pPr>
              <w:jc w:val="center"/>
              <w:rPr>
                <w:sz w:val="28"/>
                <w:szCs w:val="28"/>
              </w:rPr>
            </w:pPr>
            <w:r w:rsidRPr="00C152E9">
              <w:rPr>
                <w:sz w:val="28"/>
                <w:szCs w:val="28"/>
              </w:rPr>
              <w:t>5 161,91</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07F6560B" w14:textId="77777777" w:rsidR="00C152E9" w:rsidRPr="00C152E9" w:rsidRDefault="00C152E9" w:rsidP="00C152E9">
            <w:pPr>
              <w:jc w:val="center"/>
              <w:rPr>
                <w:sz w:val="28"/>
                <w:szCs w:val="28"/>
              </w:rPr>
            </w:pPr>
            <w:r w:rsidRPr="00C152E9">
              <w:rPr>
                <w:sz w:val="28"/>
                <w:szCs w:val="28"/>
              </w:rPr>
              <w:t>5 294,27</w:t>
            </w:r>
          </w:p>
        </w:tc>
      </w:tr>
    </w:tbl>
    <w:p w14:paraId="5947850F" w14:textId="77777777" w:rsidR="00C152E9" w:rsidRPr="00C152E9" w:rsidRDefault="00C152E9" w:rsidP="00C152E9">
      <w:pPr>
        <w:jc w:val="center"/>
        <w:rPr>
          <w:sz w:val="28"/>
          <w:szCs w:val="28"/>
        </w:rPr>
      </w:pPr>
    </w:p>
    <w:p w14:paraId="27C86BCA" w14:textId="77777777" w:rsidR="00C152E9" w:rsidRPr="00C152E9" w:rsidRDefault="00C152E9" w:rsidP="00C152E9">
      <w:pPr>
        <w:rPr>
          <w:sz w:val="28"/>
          <w:szCs w:val="28"/>
        </w:rPr>
      </w:pPr>
    </w:p>
    <w:p w14:paraId="4EDBE7F8" w14:textId="77777777" w:rsidR="00C152E9" w:rsidRPr="00C152E9" w:rsidRDefault="00C152E9" w:rsidP="00C152E9">
      <w:pPr>
        <w:jc w:val="right"/>
        <w:rPr>
          <w:sz w:val="28"/>
          <w:szCs w:val="28"/>
        </w:rPr>
      </w:pPr>
      <w:r w:rsidRPr="00C152E9">
        <w:rPr>
          <w:sz w:val="28"/>
          <w:szCs w:val="28"/>
        </w:rPr>
        <w:t>Таблица 7</w:t>
      </w:r>
    </w:p>
    <w:p w14:paraId="655EE8C9" w14:textId="77777777" w:rsidR="00C152E9" w:rsidRPr="00C152E9" w:rsidRDefault="00C152E9" w:rsidP="00C152E9">
      <w:pPr>
        <w:jc w:val="center"/>
        <w:rPr>
          <w:sz w:val="28"/>
          <w:szCs w:val="28"/>
        </w:rPr>
      </w:pPr>
      <w:r w:rsidRPr="00C152E9">
        <w:rPr>
          <w:sz w:val="28"/>
          <w:szCs w:val="28"/>
        </w:rPr>
        <w:t>Распределение операционных (подконтрольных) расходов</w:t>
      </w:r>
    </w:p>
    <w:p w14:paraId="0515631B" w14:textId="77777777" w:rsidR="00C152E9" w:rsidRPr="00C152E9" w:rsidRDefault="00C152E9" w:rsidP="00C152E9">
      <w:pPr>
        <w:jc w:val="center"/>
        <w:rPr>
          <w:sz w:val="28"/>
          <w:szCs w:val="28"/>
        </w:rPr>
      </w:pPr>
      <w:r w:rsidRPr="00C152E9">
        <w:rPr>
          <w:sz w:val="28"/>
          <w:szCs w:val="28"/>
        </w:rPr>
        <w:t>ООО «Коммунальщик» постатейно</w:t>
      </w:r>
    </w:p>
    <w:p w14:paraId="2087AE7E" w14:textId="77777777" w:rsidR="00C152E9" w:rsidRPr="00C152E9" w:rsidRDefault="00C152E9" w:rsidP="00C152E9">
      <w:pPr>
        <w:ind w:firstLine="709"/>
        <w:jc w:val="right"/>
        <w:rPr>
          <w:sz w:val="28"/>
          <w:szCs w:val="28"/>
        </w:rPr>
      </w:pPr>
      <w:r w:rsidRPr="00C152E9">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C152E9" w:rsidRPr="00C152E9" w14:paraId="5DC000EB" w14:textId="77777777" w:rsidTr="00C152E9">
        <w:trPr>
          <w:trHeight w:val="417"/>
          <w:tblHeader/>
        </w:trPr>
        <w:tc>
          <w:tcPr>
            <w:tcW w:w="639" w:type="dxa"/>
            <w:shd w:val="clear" w:color="auto" w:fill="auto"/>
            <w:vAlign w:val="center"/>
            <w:hideMark/>
          </w:tcPr>
          <w:p w14:paraId="103DEDA5" w14:textId="77777777" w:rsidR="00C152E9" w:rsidRPr="00C152E9" w:rsidRDefault="00C152E9" w:rsidP="00C152E9">
            <w:pPr>
              <w:jc w:val="center"/>
              <w:rPr>
                <w:sz w:val="28"/>
                <w:szCs w:val="28"/>
              </w:rPr>
            </w:pPr>
            <w:r w:rsidRPr="00C152E9">
              <w:rPr>
                <w:sz w:val="28"/>
                <w:szCs w:val="28"/>
              </w:rPr>
              <w:t>№ п/п</w:t>
            </w:r>
          </w:p>
        </w:tc>
        <w:tc>
          <w:tcPr>
            <w:tcW w:w="6449" w:type="dxa"/>
            <w:shd w:val="clear" w:color="auto" w:fill="auto"/>
            <w:vAlign w:val="center"/>
            <w:hideMark/>
          </w:tcPr>
          <w:p w14:paraId="32D28C90" w14:textId="77777777" w:rsidR="00C152E9" w:rsidRPr="00C152E9" w:rsidRDefault="00C152E9" w:rsidP="00C152E9">
            <w:pPr>
              <w:jc w:val="center"/>
              <w:rPr>
                <w:sz w:val="28"/>
                <w:szCs w:val="28"/>
              </w:rPr>
            </w:pPr>
            <w:r w:rsidRPr="00C152E9">
              <w:rPr>
                <w:sz w:val="28"/>
                <w:szCs w:val="28"/>
              </w:rPr>
              <w:t>Наименование расхода</w:t>
            </w:r>
          </w:p>
        </w:tc>
        <w:tc>
          <w:tcPr>
            <w:tcW w:w="2693" w:type="dxa"/>
            <w:shd w:val="clear" w:color="auto" w:fill="auto"/>
            <w:vAlign w:val="center"/>
            <w:hideMark/>
          </w:tcPr>
          <w:p w14:paraId="52673DF0" w14:textId="77777777" w:rsidR="00C152E9" w:rsidRPr="00C152E9" w:rsidRDefault="00C152E9" w:rsidP="00C152E9">
            <w:pPr>
              <w:jc w:val="center"/>
              <w:rPr>
                <w:sz w:val="28"/>
                <w:szCs w:val="28"/>
              </w:rPr>
            </w:pPr>
            <w:r w:rsidRPr="00C152E9">
              <w:rPr>
                <w:sz w:val="28"/>
                <w:szCs w:val="28"/>
              </w:rPr>
              <w:t xml:space="preserve">Предложения экспертов </w:t>
            </w:r>
            <w:r w:rsidRPr="00C152E9">
              <w:rPr>
                <w:bCs/>
                <w:sz w:val="28"/>
                <w:szCs w:val="28"/>
              </w:rPr>
              <w:t>на 2021 год</w:t>
            </w:r>
          </w:p>
        </w:tc>
      </w:tr>
      <w:tr w:rsidR="00C152E9" w:rsidRPr="00C152E9" w14:paraId="35D5A55C" w14:textId="77777777" w:rsidTr="00C152E9">
        <w:trPr>
          <w:trHeight w:val="278"/>
        </w:trPr>
        <w:tc>
          <w:tcPr>
            <w:tcW w:w="639" w:type="dxa"/>
            <w:shd w:val="clear" w:color="auto" w:fill="auto"/>
            <w:vAlign w:val="center"/>
            <w:hideMark/>
          </w:tcPr>
          <w:p w14:paraId="29F02452" w14:textId="77777777" w:rsidR="00C152E9" w:rsidRPr="00C152E9" w:rsidRDefault="00C152E9" w:rsidP="00C152E9">
            <w:pPr>
              <w:jc w:val="center"/>
              <w:rPr>
                <w:sz w:val="28"/>
                <w:szCs w:val="28"/>
              </w:rPr>
            </w:pPr>
            <w:r w:rsidRPr="00C152E9">
              <w:rPr>
                <w:sz w:val="28"/>
                <w:szCs w:val="28"/>
              </w:rPr>
              <w:t>1</w:t>
            </w:r>
          </w:p>
        </w:tc>
        <w:tc>
          <w:tcPr>
            <w:tcW w:w="6449" w:type="dxa"/>
            <w:shd w:val="clear" w:color="auto" w:fill="auto"/>
            <w:vAlign w:val="center"/>
            <w:hideMark/>
          </w:tcPr>
          <w:p w14:paraId="7CAE154F" w14:textId="77777777" w:rsidR="00C152E9" w:rsidRPr="00C152E9" w:rsidRDefault="00C152E9" w:rsidP="00C152E9">
            <w:pPr>
              <w:rPr>
                <w:sz w:val="28"/>
                <w:szCs w:val="28"/>
              </w:rPr>
            </w:pPr>
            <w:r w:rsidRPr="00C152E9">
              <w:rPr>
                <w:sz w:val="28"/>
                <w:szCs w:val="28"/>
              </w:rPr>
              <w:t>Расходы на приобретение сырья и материалов</w:t>
            </w:r>
          </w:p>
        </w:tc>
        <w:tc>
          <w:tcPr>
            <w:tcW w:w="2693" w:type="dxa"/>
            <w:shd w:val="clear" w:color="auto" w:fill="auto"/>
            <w:vAlign w:val="center"/>
          </w:tcPr>
          <w:p w14:paraId="3D746864" w14:textId="77777777" w:rsidR="00C152E9" w:rsidRPr="00C152E9" w:rsidRDefault="00C152E9" w:rsidP="00C152E9">
            <w:pPr>
              <w:jc w:val="center"/>
              <w:rPr>
                <w:sz w:val="28"/>
                <w:szCs w:val="28"/>
              </w:rPr>
            </w:pPr>
            <w:r w:rsidRPr="00C152E9">
              <w:rPr>
                <w:sz w:val="28"/>
                <w:szCs w:val="28"/>
              </w:rPr>
              <w:t>239,55</w:t>
            </w:r>
          </w:p>
        </w:tc>
      </w:tr>
      <w:tr w:rsidR="00C152E9" w:rsidRPr="00C152E9" w14:paraId="658E803A" w14:textId="77777777" w:rsidTr="00C152E9">
        <w:trPr>
          <w:trHeight w:val="227"/>
        </w:trPr>
        <w:tc>
          <w:tcPr>
            <w:tcW w:w="639" w:type="dxa"/>
            <w:shd w:val="clear" w:color="auto" w:fill="auto"/>
            <w:vAlign w:val="center"/>
            <w:hideMark/>
          </w:tcPr>
          <w:p w14:paraId="60359CE0" w14:textId="77777777" w:rsidR="00C152E9" w:rsidRPr="00C152E9" w:rsidRDefault="00C152E9" w:rsidP="00C152E9">
            <w:pPr>
              <w:jc w:val="center"/>
              <w:rPr>
                <w:sz w:val="28"/>
                <w:szCs w:val="28"/>
              </w:rPr>
            </w:pPr>
            <w:r w:rsidRPr="00C152E9">
              <w:rPr>
                <w:sz w:val="28"/>
                <w:szCs w:val="28"/>
              </w:rPr>
              <w:t>2</w:t>
            </w:r>
          </w:p>
        </w:tc>
        <w:tc>
          <w:tcPr>
            <w:tcW w:w="6449" w:type="dxa"/>
            <w:shd w:val="clear" w:color="auto" w:fill="auto"/>
            <w:vAlign w:val="center"/>
            <w:hideMark/>
          </w:tcPr>
          <w:p w14:paraId="03D03125" w14:textId="77777777" w:rsidR="00C152E9" w:rsidRPr="00C152E9" w:rsidRDefault="00C152E9" w:rsidP="00C152E9">
            <w:pPr>
              <w:rPr>
                <w:sz w:val="28"/>
                <w:szCs w:val="28"/>
              </w:rPr>
            </w:pPr>
            <w:r w:rsidRPr="00C152E9">
              <w:rPr>
                <w:sz w:val="28"/>
                <w:szCs w:val="28"/>
              </w:rPr>
              <w:t>Расходы на ремонт основных средств</w:t>
            </w:r>
          </w:p>
        </w:tc>
        <w:tc>
          <w:tcPr>
            <w:tcW w:w="2693" w:type="dxa"/>
            <w:shd w:val="clear" w:color="auto" w:fill="auto"/>
            <w:vAlign w:val="center"/>
          </w:tcPr>
          <w:p w14:paraId="64F9FDE7" w14:textId="77777777" w:rsidR="00C152E9" w:rsidRPr="00C152E9" w:rsidRDefault="00C152E9" w:rsidP="00C152E9">
            <w:pPr>
              <w:jc w:val="center"/>
              <w:rPr>
                <w:sz w:val="28"/>
                <w:szCs w:val="28"/>
              </w:rPr>
            </w:pPr>
            <w:r w:rsidRPr="00C152E9">
              <w:rPr>
                <w:sz w:val="28"/>
                <w:szCs w:val="28"/>
              </w:rPr>
              <w:t>0,00</w:t>
            </w:r>
          </w:p>
        </w:tc>
      </w:tr>
      <w:tr w:rsidR="00C152E9" w:rsidRPr="00C152E9" w14:paraId="5BA0B20F" w14:textId="77777777" w:rsidTr="00C152E9">
        <w:trPr>
          <w:trHeight w:val="360"/>
        </w:trPr>
        <w:tc>
          <w:tcPr>
            <w:tcW w:w="639" w:type="dxa"/>
            <w:shd w:val="clear" w:color="auto" w:fill="auto"/>
            <w:vAlign w:val="center"/>
            <w:hideMark/>
          </w:tcPr>
          <w:p w14:paraId="26DA0DD5" w14:textId="77777777" w:rsidR="00C152E9" w:rsidRPr="00C152E9" w:rsidRDefault="00C152E9" w:rsidP="00C152E9">
            <w:pPr>
              <w:jc w:val="center"/>
              <w:rPr>
                <w:sz w:val="28"/>
                <w:szCs w:val="28"/>
              </w:rPr>
            </w:pPr>
            <w:r w:rsidRPr="00C152E9">
              <w:rPr>
                <w:sz w:val="28"/>
                <w:szCs w:val="28"/>
              </w:rPr>
              <w:t>3</w:t>
            </w:r>
          </w:p>
        </w:tc>
        <w:tc>
          <w:tcPr>
            <w:tcW w:w="6449" w:type="dxa"/>
            <w:shd w:val="clear" w:color="auto" w:fill="auto"/>
            <w:vAlign w:val="center"/>
            <w:hideMark/>
          </w:tcPr>
          <w:p w14:paraId="16517947" w14:textId="77777777" w:rsidR="00C152E9" w:rsidRPr="00C152E9" w:rsidRDefault="00C152E9" w:rsidP="00C152E9">
            <w:pPr>
              <w:rPr>
                <w:sz w:val="28"/>
                <w:szCs w:val="28"/>
              </w:rPr>
            </w:pPr>
            <w:r w:rsidRPr="00C152E9">
              <w:rPr>
                <w:sz w:val="28"/>
                <w:szCs w:val="28"/>
              </w:rPr>
              <w:t>Расходы на оплату труда</w:t>
            </w:r>
          </w:p>
        </w:tc>
        <w:tc>
          <w:tcPr>
            <w:tcW w:w="2693" w:type="dxa"/>
            <w:shd w:val="clear" w:color="auto" w:fill="auto"/>
            <w:vAlign w:val="center"/>
          </w:tcPr>
          <w:p w14:paraId="4EA6448D" w14:textId="77777777" w:rsidR="00C152E9" w:rsidRPr="00C152E9" w:rsidRDefault="00C152E9" w:rsidP="00C152E9">
            <w:pPr>
              <w:jc w:val="center"/>
              <w:rPr>
                <w:sz w:val="28"/>
                <w:szCs w:val="28"/>
              </w:rPr>
            </w:pPr>
            <w:r w:rsidRPr="00C152E9">
              <w:rPr>
                <w:sz w:val="28"/>
                <w:szCs w:val="28"/>
              </w:rPr>
              <w:t>4 276,25</w:t>
            </w:r>
          </w:p>
        </w:tc>
      </w:tr>
      <w:tr w:rsidR="00C152E9" w:rsidRPr="00C152E9" w14:paraId="08145186" w14:textId="77777777" w:rsidTr="00C152E9">
        <w:trPr>
          <w:trHeight w:val="866"/>
        </w:trPr>
        <w:tc>
          <w:tcPr>
            <w:tcW w:w="639" w:type="dxa"/>
            <w:shd w:val="clear" w:color="auto" w:fill="auto"/>
            <w:vAlign w:val="center"/>
            <w:hideMark/>
          </w:tcPr>
          <w:p w14:paraId="3EDBC550" w14:textId="77777777" w:rsidR="00C152E9" w:rsidRPr="00C152E9" w:rsidRDefault="00C152E9" w:rsidP="00C152E9">
            <w:pPr>
              <w:jc w:val="center"/>
              <w:rPr>
                <w:sz w:val="28"/>
                <w:szCs w:val="28"/>
              </w:rPr>
            </w:pPr>
            <w:r w:rsidRPr="00C152E9">
              <w:rPr>
                <w:sz w:val="28"/>
                <w:szCs w:val="28"/>
              </w:rPr>
              <w:t>4</w:t>
            </w:r>
          </w:p>
        </w:tc>
        <w:tc>
          <w:tcPr>
            <w:tcW w:w="6449" w:type="dxa"/>
            <w:shd w:val="clear" w:color="auto" w:fill="auto"/>
            <w:vAlign w:val="center"/>
            <w:hideMark/>
          </w:tcPr>
          <w:p w14:paraId="102D5C11" w14:textId="77777777" w:rsidR="00C152E9" w:rsidRPr="00C152E9" w:rsidRDefault="00C152E9" w:rsidP="00C152E9">
            <w:pPr>
              <w:rPr>
                <w:sz w:val="28"/>
                <w:szCs w:val="28"/>
              </w:rPr>
            </w:pPr>
            <w:r w:rsidRPr="00C152E9">
              <w:rPr>
                <w:sz w:val="28"/>
                <w:szCs w:val="28"/>
              </w:rPr>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14:paraId="3731AF06" w14:textId="77777777" w:rsidR="00C152E9" w:rsidRPr="00C152E9" w:rsidRDefault="00C152E9" w:rsidP="00C152E9">
            <w:pPr>
              <w:jc w:val="center"/>
              <w:rPr>
                <w:sz w:val="28"/>
                <w:szCs w:val="28"/>
              </w:rPr>
            </w:pPr>
            <w:r w:rsidRPr="00C152E9">
              <w:rPr>
                <w:sz w:val="28"/>
                <w:szCs w:val="28"/>
              </w:rPr>
              <w:t>462,19</w:t>
            </w:r>
          </w:p>
        </w:tc>
      </w:tr>
      <w:tr w:rsidR="00C152E9" w:rsidRPr="00C152E9" w14:paraId="3CE24567" w14:textId="77777777" w:rsidTr="00C152E9">
        <w:trPr>
          <w:trHeight w:val="393"/>
        </w:trPr>
        <w:tc>
          <w:tcPr>
            <w:tcW w:w="639" w:type="dxa"/>
            <w:shd w:val="clear" w:color="auto" w:fill="auto"/>
            <w:vAlign w:val="center"/>
            <w:hideMark/>
          </w:tcPr>
          <w:p w14:paraId="0E883B14" w14:textId="77777777" w:rsidR="00C152E9" w:rsidRPr="00C152E9" w:rsidRDefault="00C152E9" w:rsidP="00C152E9">
            <w:pPr>
              <w:jc w:val="center"/>
              <w:rPr>
                <w:sz w:val="28"/>
                <w:szCs w:val="28"/>
              </w:rPr>
            </w:pPr>
            <w:r w:rsidRPr="00C152E9">
              <w:rPr>
                <w:sz w:val="28"/>
                <w:szCs w:val="28"/>
              </w:rPr>
              <w:t>5</w:t>
            </w:r>
          </w:p>
        </w:tc>
        <w:tc>
          <w:tcPr>
            <w:tcW w:w="6449" w:type="dxa"/>
            <w:shd w:val="clear" w:color="auto" w:fill="auto"/>
            <w:vAlign w:val="center"/>
            <w:hideMark/>
          </w:tcPr>
          <w:p w14:paraId="1B4F26FD" w14:textId="77777777" w:rsidR="00C152E9" w:rsidRPr="00C152E9" w:rsidRDefault="00C152E9" w:rsidP="00C152E9">
            <w:pPr>
              <w:rPr>
                <w:sz w:val="28"/>
                <w:szCs w:val="28"/>
              </w:rPr>
            </w:pPr>
            <w:r w:rsidRPr="00C152E9">
              <w:rPr>
                <w:sz w:val="28"/>
                <w:szCs w:val="28"/>
              </w:rPr>
              <w:t>Расходы на оплату иных работ и услуг, выполняемых по договорам с организациями</w:t>
            </w:r>
          </w:p>
        </w:tc>
        <w:tc>
          <w:tcPr>
            <w:tcW w:w="2693" w:type="dxa"/>
            <w:shd w:val="clear" w:color="auto" w:fill="auto"/>
            <w:vAlign w:val="center"/>
          </w:tcPr>
          <w:p w14:paraId="46977EA4" w14:textId="77777777" w:rsidR="00C152E9" w:rsidRPr="00C152E9" w:rsidRDefault="00C152E9" w:rsidP="00C152E9">
            <w:pPr>
              <w:jc w:val="center"/>
              <w:rPr>
                <w:sz w:val="28"/>
                <w:szCs w:val="28"/>
              </w:rPr>
            </w:pPr>
            <w:r w:rsidRPr="00C152E9">
              <w:rPr>
                <w:sz w:val="28"/>
                <w:szCs w:val="28"/>
              </w:rPr>
              <w:t>300,44</w:t>
            </w:r>
          </w:p>
        </w:tc>
      </w:tr>
      <w:tr w:rsidR="00C152E9" w:rsidRPr="00C152E9" w14:paraId="395A3E9D" w14:textId="77777777" w:rsidTr="00C152E9">
        <w:trPr>
          <w:trHeight w:val="123"/>
        </w:trPr>
        <w:tc>
          <w:tcPr>
            <w:tcW w:w="639" w:type="dxa"/>
            <w:shd w:val="clear" w:color="auto" w:fill="auto"/>
            <w:vAlign w:val="center"/>
            <w:hideMark/>
          </w:tcPr>
          <w:p w14:paraId="4F8D4281" w14:textId="77777777" w:rsidR="00C152E9" w:rsidRPr="00C152E9" w:rsidRDefault="00C152E9" w:rsidP="00C152E9">
            <w:pPr>
              <w:jc w:val="center"/>
              <w:rPr>
                <w:sz w:val="28"/>
                <w:szCs w:val="28"/>
              </w:rPr>
            </w:pPr>
            <w:r w:rsidRPr="00C152E9">
              <w:rPr>
                <w:sz w:val="28"/>
                <w:szCs w:val="28"/>
              </w:rPr>
              <w:t>6</w:t>
            </w:r>
          </w:p>
        </w:tc>
        <w:tc>
          <w:tcPr>
            <w:tcW w:w="6449" w:type="dxa"/>
            <w:shd w:val="clear" w:color="auto" w:fill="auto"/>
            <w:vAlign w:val="center"/>
            <w:hideMark/>
          </w:tcPr>
          <w:p w14:paraId="793D30A4" w14:textId="77777777" w:rsidR="00C152E9" w:rsidRPr="00C152E9" w:rsidRDefault="00C152E9" w:rsidP="00C152E9">
            <w:pPr>
              <w:rPr>
                <w:sz w:val="28"/>
                <w:szCs w:val="28"/>
              </w:rPr>
            </w:pPr>
            <w:r w:rsidRPr="00C152E9">
              <w:rPr>
                <w:sz w:val="28"/>
                <w:szCs w:val="28"/>
              </w:rPr>
              <w:t xml:space="preserve">Расходы на служебные командировки </w:t>
            </w:r>
          </w:p>
        </w:tc>
        <w:tc>
          <w:tcPr>
            <w:tcW w:w="2693" w:type="dxa"/>
            <w:shd w:val="clear" w:color="auto" w:fill="auto"/>
            <w:vAlign w:val="center"/>
          </w:tcPr>
          <w:p w14:paraId="3B80055B"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3FF9D232" w14:textId="77777777" w:rsidTr="00C152E9">
        <w:trPr>
          <w:trHeight w:val="71"/>
        </w:trPr>
        <w:tc>
          <w:tcPr>
            <w:tcW w:w="639" w:type="dxa"/>
            <w:shd w:val="clear" w:color="auto" w:fill="auto"/>
            <w:vAlign w:val="center"/>
            <w:hideMark/>
          </w:tcPr>
          <w:p w14:paraId="5620DC9C" w14:textId="77777777" w:rsidR="00C152E9" w:rsidRPr="00C152E9" w:rsidRDefault="00C152E9" w:rsidP="00C152E9">
            <w:pPr>
              <w:jc w:val="center"/>
              <w:rPr>
                <w:sz w:val="28"/>
                <w:szCs w:val="28"/>
              </w:rPr>
            </w:pPr>
            <w:r w:rsidRPr="00C152E9">
              <w:rPr>
                <w:sz w:val="28"/>
                <w:szCs w:val="28"/>
              </w:rPr>
              <w:t>7</w:t>
            </w:r>
          </w:p>
        </w:tc>
        <w:tc>
          <w:tcPr>
            <w:tcW w:w="6449" w:type="dxa"/>
            <w:shd w:val="clear" w:color="auto" w:fill="auto"/>
            <w:vAlign w:val="center"/>
            <w:hideMark/>
          </w:tcPr>
          <w:p w14:paraId="45BC22C4" w14:textId="77777777" w:rsidR="00C152E9" w:rsidRPr="00C152E9" w:rsidRDefault="00C152E9" w:rsidP="00C152E9">
            <w:pPr>
              <w:rPr>
                <w:sz w:val="28"/>
                <w:szCs w:val="28"/>
              </w:rPr>
            </w:pPr>
            <w:r w:rsidRPr="00C152E9">
              <w:rPr>
                <w:sz w:val="28"/>
                <w:szCs w:val="28"/>
              </w:rPr>
              <w:t>Расходы на обучение персонала</w:t>
            </w:r>
          </w:p>
        </w:tc>
        <w:tc>
          <w:tcPr>
            <w:tcW w:w="2693" w:type="dxa"/>
            <w:shd w:val="clear" w:color="auto" w:fill="auto"/>
            <w:vAlign w:val="center"/>
          </w:tcPr>
          <w:p w14:paraId="5D8E87BA" w14:textId="77777777" w:rsidR="00C152E9" w:rsidRPr="00C152E9" w:rsidRDefault="00C152E9" w:rsidP="00C152E9">
            <w:pPr>
              <w:jc w:val="center"/>
              <w:rPr>
                <w:snapToGrid w:val="0"/>
                <w:sz w:val="28"/>
                <w:szCs w:val="28"/>
              </w:rPr>
            </w:pPr>
            <w:r w:rsidRPr="00C152E9">
              <w:rPr>
                <w:snapToGrid w:val="0"/>
                <w:sz w:val="28"/>
                <w:szCs w:val="28"/>
              </w:rPr>
              <w:t>15,83</w:t>
            </w:r>
          </w:p>
        </w:tc>
      </w:tr>
      <w:tr w:rsidR="00C152E9" w:rsidRPr="00C152E9" w14:paraId="36819330" w14:textId="77777777" w:rsidTr="00C152E9">
        <w:trPr>
          <w:trHeight w:val="360"/>
        </w:trPr>
        <w:tc>
          <w:tcPr>
            <w:tcW w:w="639" w:type="dxa"/>
            <w:shd w:val="clear" w:color="auto" w:fill="auto"/>
            <w:vAlign w:val="center"/>
            <w:hideMark/>
          </w:tcPr>
          <w:p w14:paraId="6E01AA05" w14:textId="77777777" w:rsidR="00C152E9" w:rsidRPr="00C152E9" w:rsidRDefault="00C152E9" w:rsidP="00C152E9">
            <w:pPr>
              <w:jc w:val="center"/>
              <w:rPr>
                <w:sz w:val="28"/>
                <w:szCs w:val="28"/>
              </w:rPr>
            </w:pPr>
            <w:r w:rsidRPr="00C152E9">
              <w:rPr>
                <w:sz w:val="28"/>
                <w:szCs w:val="28"/>
              </w:rPr>
              <w:t>8</w:t>
            </w:r>
          </w:p>
        </w:tc>
        <w:tc>
          <w:tcPr>
            <w:tcW w:w="6449" w:type="dxa"/>
            <w:shd w:val="clear" w:color="auto" w:fill="auto"/>
            <w:vAlign w:val="center"/>
            <w:hideMark/>
          </w:tcPr>
          <w:p w14:paraId="50E46432" w14:textId="77777777" w:rsidR="00C152E9" w:rsidRPr="00C152E9" w:rsidRDefault="00C152E9" w:rsidP="00C152E9">
            <w:pPr>
              <w:rPr>
                <w:sz w:val="28"/>
                <w:szCs w:val="28"/>
              </w:rPr>
            </w:pPr>
            <w:r w:rsidRPr="00C152E9">
              <w:rPr>
                <w:sz w:val="28"/>
                <w:szCs w:val="28"/>
              </w:rPr>
              <w:t>Лизинговый платеж</w:t>
            </w:r>
          </w:p>
        </w:tc>
        <w:tc>
          <w:tcPr>
            <w:tcW w:w="2693" w:type="dxa"/>
            <w:shd w:val="clear" w:color="auto" w:fill="auto"/>
            <w:vAlign w:val="center"/>
          </w:tcPr>
          <w:p w14:paraId="64E4BF08" w14:textId="77777777" w:rsidR="00C152E9" w:rsidRPr="00C152E9" w:rsidRDefault="00C152E9" w:rsidP="00C152E9">
            <w:pPr>
              <w:jc w:val="center"/>
              <w:rPr>
                <w:sz w:val="28"/>
                <w:szCs w:val="28"/>
              </w:rPr>
            </w:pPr>
            <w:r w:rsidRPr="00C152E9">
              <w:rPr>
                <w:sz w:val="28"/>
                <w:szCs w:val="28"/>
              </w:rPr>
              <w:t>0,00</w:t>
            </w:r>
          </w:p>
        </w:tc>
      </w:tr>
      <w:tr w:rsidR="00C152E9" w:rsidRPr="00C152E9" w14:paraId="3284502B" w14:textId="77777777" w:rsidTr="00C152E9">
        <w:trPr>
          <w:trHeight w:val="360"/>
        </w:trPr>
        <w:tc>
          <w:tcPr>
            <w:tcW w:w="639" w:type="dxa"/>
            <w:shd w:val="clear" w:color="auto" w:fill="auto"/>
            <w:vAlign w:val="center"/>
            <w:hideMark/>
          </w:tcPr>
          <w:p w14:paraId="23F866E4" w14:textId="77777777" w:rsidR="00C152E9" w:rsidRPr="00C152E9" w:rsidRDefault="00C152E9" w:rsidP="00C152E9">
            <w:pPr>
              <w:jc w:val="center"/>
              <w:rPr>
                <w:sz w:val="28"/>
                <w:szCs w:val="28"/>
              </w:rPr>
            </w:pPr>
            <w:r w:rsidRPr="00C152E9">
              <w:rPr>
                <w:sz w:val="28"/>
                <w:szCs w:val="28"/>
              </w:rPr>
              <w:t>9</w:t>
            </w:r>
          </w:p>
        </w:tc>
        <w:tc>
          <w:tcPr>
            <w:tcW w:w="6449" w:type="dxa"/>
            <w:shd w:val="clear" w:color="auto" w:fill="auto"/>
            <w:vAlign w:val="center"/>
            <w:hideMark/>
          </w:tcPr>
          <w:p w14:paraId="0B8FF320" w14:textId="77777777" w:rsidR="00C152E9" w:rsidRPr="00C152E9" w:rsidRDefault="00C152E9" w:rsidP="00C152E9">
            <w:pPr>
              <w:rPr>
                <w:sz w:val="28"/>
                <w:szCs w:val="28"/>
              </w:rPr>
            </w:pPr>
            <w:r w:rsidRPr="00C152E9">
              <w:rPr>
                <w:sz w:val="28"/>
                <w:szCs w:val="28"/>
              </w:rPr>
              <w:t>Арендная плата</w:t>
            </w:r>
          </w:p>
        </w:tc>
        <w:tc>
          <w:tcPr>
            <w:tcW w:w="2693" w:type="dxa"/>
            <w:shd w:val="clear" w:color="auto" w:fill="auto"/>
            <w:vAlign w:val="center"/>
          </w:tcPr>
          <w:p w14:paraId="2C6ED23E" w14:textId="77777777" w:rsidR="00C152E9" w:rsidRPr="00C152E9" w:rsidRDefault="00C152E9" w:rsidP="00C152E9">
            <w:pPr>
              <w:jc w:val="center"/>
              <w:rPr>
                <w:sz w:val="28"/>
                <w:szCs w:val="28"/>
              </w:rPr>
            </w:pPr>
            <w:r w:rsidRPr="00C152E9">
              <w:rPr>
                <w:sz w:val="28"/>
                <w:szCs w:val="28"/>
              </w:rPr>
              <w:t>0,00</w:t>
            </w:r>
          </w:p>
        </w:tc>
      </w:tr>
      <w:tr w:rsidR="00C152E9" w:rsidRPr="00C152E9" w14:paraId="69C6C9EB" w14:textId="77777777" w:rsidTr="00C152E9">
        <w:trPr>
          <w:trHeight w:val="360"/>
        </w:trPr>
        <w:tc>
          <w:tcPr>
            <w:tcW w:w="639" w:type="dxa"/>
            <w:shd w:val="clear" w:color="auto" w:fill="auto"/>
            <w:vAlign w:val="center"/>
            <w:hideMark/>
          </w:tcPr>
          <w:p w14:paraId="19044B94" w14:textId="77777777" w:rsidR="00C152E9" w:rsidRPr="00C152E9" w:rsidRDefault="00C152E9" w:rsidP="00C152E9">
            <w:pPr>
              <w:jc w:val="center"/>
              <w:rPr>
                <w:sz w:val="28"/>
                <w:szCs w:val="28"/>
              </w:rPr>
            </w:pPr>
            <w:r w:rsidRPr="00C152E9">
              <w:rPr>
                <w:sz w:val="28"/>
                <w:szCs w:val="28"/>
              </w:rPr>
              <w:t>10</w:t>
            </w:r>
          </w:p>
        </w:tc>
        <w:tc>
          <w:tcPr>
            <w:tcW w:w="6449" w:type="dxa"/>
            <w:shd w:val="clear" w:color="auto" w:fill="auto"/>
            <w:vAlign w:val="center"/>
            <w:hideMark/>
          </w:tcPr>
          <w:p w14:paraId="54D42AF5" w14:textId="77777777" w:rsidR="00C152E9" w:rsidRPr="00C152E9" w:rsidRDefault="00C152E9" w:rsidP="00C152E9">
            <w:pPr>
              <w:rPr>
                <w:sz w:val="28"/>
                <w:szCs w:val="28"/>
              </w:rPr>
            </w:pPr>
            <w:r w:rsidRPr="00C152E9">
              <w:rPr>
                <w:sz w:val="28"/>
                <w:szCs w:val="28"/>
              </w:rPr>
              <w:t>Другие расходы</w:t>
            </w:r>
          </w:p>
        </w:tc>
        <w:tc>
          <w:tcPr>
            <w:tcW w:w="2693" w:type="dxa"/>
            <w:shd w:val="clear" w:color="auto" w:fill="auto"/>
            <w:vAlign w:val="center"/>
          </w:tcPr>
          <w:p w14:paraId="6A80C9B3" w14:textId="77777777" w:rsidR="00C152E9" w:rsidRPr="00C152E9" w:rsidRDefault="00C152E9" w:rsidP="00C152E9">
            <w:pPr>
              <w:jc w:val="center"/>
              <w:rPr>
                <w:sz w:val="28"/>
                <w:szCs w:val="28"/>
              </w:rPr>
            </w:pPr>
            <w:r w:rsidRPr="00C152E9">
              <w:rPr>
                <w:sz w:val="28"/>
                <w:szCs w:val="28"/>
              </w:rPr>
              <w:t>0,00</w:t>
            </w:r>
          </w:p>
        </w:tc>
      </w:tr>
      <w:tr w:rsidR="00C152E9" w:rsidRPr="00C152E9" w14:paraId="3789E463" w14:textId="77777777" w:rsidTr="00C152E9">
        <w:trPr>
          <w:trHeight w:val="360"/>
        </w:trPr>
        <w:tc>
          <w:tcPr>
            <w:tcW w:w="639" w:type="dxa"/>
            <w:shd w:val="clear" w:color="auto" w:fill="auto"/>
            <w:vAlign w:val="center"/>
            <w:hideMark/>
          </w:tcPr>
          <w:p w14:paraId="0A3D19CF" w14:textId="77777777" w:rsidR="00C152E9" w:rsidRPr="00C152E9" w:rsidRDefault="00C152E9" w:rsidP="00C152E9">
            <w:pPr>
              <w:jc w:val="center"/>
              <w:rPr>
                <w:sz w:val="28"/>
                <w:szCs w:val="28"/>
              </w:rPr>
            </w:pPr>
            <w:r w:rsidRPr="00C152E9">
              <w:rPr>
                <w:sz w:val="28"/>
                <w:szCs w:val="28"/>
              </w:rPr>
              <w:t> 11</w:t>
            </w:r>
          </w:p>
        </w:tc>
        <w:tc>
          <w:tcPr>
            <w:tcW w:w="6449" w:type="dxa"/>
            <w:shd w:val="clear" w:color="auto" w:fill="auto"/>
            <w:vAlign w:val="center"/>
            <w:hideMark/>
          </w:tcPr>
          <w:p w14:paraId="6513E114" w14:textId="77777777" w:rsidR="00C152E9" w:rsidRPr="00C152E9" w:rsidRDefault="00C152E9" w:rsidP="00C152E9">
            <w:pPr>
              <w:rPr>
                <w:sz w:val="28"/>
                <w:szCs w:val="28"/>
              </w:rPr>
            </w:pPr>
            <w:r w:rsidRPr="00C152E9">
              <w:rPr>
                <w:sz w:val="28"/>
                <w:szCs w:val="28"/>
              </w:rPr>
              <w:t>Итого (11=1+2+3+4+5+6+7+8+9+10)</w:t>
            </w:r>
          </w:p>
        </w:tc>
        <w:tc>
          <w:tcPr>
            <w:tcW w:w="2693" w:type="dxa"/>
            <w:shd w:val="clear" w:color="auto" w:fill="auto"/>
            <w:vAlign w:val="center"/>
          </w:tcPr>
          <w:p w14:paraId="46AEB606" w14:textId="77777777" w:rsidR="00C152E9" w:rsidRPr="00C152E9" w:rsidRDefault="00C152E9" w:rsidP="00C152E9">
            <w:pPr>
              <w:jc w:val="center"/>
              <w:rPr>
                <w:sz w:val="28"/>
                <w:szCs w:val="28"/>
              </w:rPr>
            </w:pPr>
            <w:r w:rsidRPr="00C152E9">
              <w:rPr>
                <w:sz w:val="28"/>
                <w:szCs w:val="28"/>
              </w:rPr>
              <w:t>5 294,27</w:t>
            </w:r>
          </w:p>
        </w:tc>
      </w:tr>
    </w:tbl>
    <w:p w14:paraId="400B8C7F" w14:textId="77777777" w:rsidR="00C152E9" w:rsidRPr="00C152E9" w:rsidRDefault="00C152E9" w:rsidP="00C152E9">
      <w:pPr>
        <w:rPr>
          <w:szCs w:val="20"/>
        </w:rPr>
      </w:pPr>
    </w:p>
    <w:p w14:paraId="1619B882" w14:textId="77777777" w:rsidR="00C152E9" w:rsidRPr="00C152E9" w:rsidRDefault="00C152E9" w:rsidP="00C152E9">
      <w:pPr>
        <w:ind w:firstLine="851"/>
        <w:rPr>
          <w:szCs w:val="20"/>
          <w:lang w:eastAsia="x-none"/>
        </w:rPr>
      </w:pPr>
    </w:p>
    <w:p w14:paraId="73C81AEE" w14:textId="77777777" w:rsidR="00C152E9" w:rsidRPr="00C152E9" w:rsidRDefault="00C152E9" w:rsidP="00C152E9">
      <w:pPr>
        <w:keepNext/>
        <w:numPr>
          <w:ilvl w:val="0"/>
          <w:numId w:val="8"/>
        </w:numPr>
        <w:tabs>
          <w:tab w:val="left" w:pos="567"/>
        </w:tabs>
        <w:ind w:left="360"/>
        <w:jc w:val="center"/>
        <w:outlineLvl w:val="0"/>
        <w:rPr>
          <w:b/>
          <w:bCs/>
          <w:sz w:val="32"/>
          <w:szCs w:val="20"/>
          <w:lang w:val="x-none" w:eastAsia="x-none"/>
        </w:rPr>
      </w:pPr>
      <w:r w:rsidRPr="00C152E9">
        <w:rPr>
          <w:b/>
          <w:bCs/>
          <w:snapToGrid w:val="0"/>
          <w:sz w:val="28"/>
          <w:szCs w:val="28"/>
        </w:rPr>
        <w:t>Расчет неподконтрольных расходов на очередной год долгосрочного периода регулирования</w:t>
      </w:r>
    </w:p>
    <w:p w14:paraId="5EBE1625" w14:textId="77777777" w:rsidR="00C152E9" w:rsidRPr="00C152E9" w:rsidRDefault="00C152E9" w:rsidP="00C152E9">
      <w:pPr>
        <w:autoSpaceDE w:val="0"/>
        <w:autoSpaceDN w:val="0"/>
        <w:adjustRightInd w:val="0"/>
        <w:ind w:firstLine="851"/>
        <w:contextualSpacing/>
        <w:jc w:val="both"/>
        <w:rPr>
          <w:rFonts w:eastAsia="Calibri"/>
          <w:sz w:val="28"/>
          <w:szCs w:val="28"/>
        </w:rPr>
      </w:pPr>
    </w:p>
    <w:p w14:paraId="3D6462AE"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 xml:space="preserve">Согласно </w:t>
      </w:r>
      <w:proofErr w:type="spellStart"/>
      <w:r w:rsidRPr="00C152E9">
        <w:rPr>
          <w:rFonts w:eastAsia="Calibri"/>
          <w:sz w:val="28"/>
          <w:szCs w:val="28"/>
        </w:rPr>
        <w:t>абз</w:t>
      </w:r>
      <w:proofErr w:type="spellEnd"/>
      <w:r w:rsidRPr="00C152E9">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F2A93DD"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F775948"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 xml:space="preserve">2) расходы на уплату налогов, сборов и других обязательных платежей, включая плату за выбросы и сбросы загрязняющих веществ в окружающую </w:t>
      </w:r>
      <w:r w:rsidRPr="00C152E9">
        <w:rPr>
          <w:rFonts w:eastAsia="Calibri"/>
          <w:sz w:val="28"/>
          <w:szCs w:val="28"/>
        </w:rPr>
        <w:lastRenderedPageBreak/>
        <w:t>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0A8EA63"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3) концессионную плату;</w:t>
      </w:r>
    </w:p>
    <w:p w14:paraId="3B349987"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4) арендную плату;</w:t>
      </w:r>
    </w:p>
    <w:p w14:paraId="6BF2A768"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5) расходы по сомнительным долгам;</w:t>
      </w:r>
    </w:p>
    <w:p w14:paraId="570D390A"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6) величину амортизации основных средств;</w:t>
      </w:r>
    </w:p>
    <w:p w14:paraId="31522301" w14:textId="77777777" w:rsidR="00C152E9" w:rsidRPr="00C152E9" w:rsidRDefault="00C152E9" w:rsidP="00C152E9">
      <w:pPr>
        <w:autoSpaceDE w:val="0"/>
        <w:autoSpaceDN w:val="0"/>
        <w:adjustRightInd w:val="0"/>
        <w:ind w:firstLine="851"/>
        <w:contextualSpacing/>
        <w:jc w:val="both"/>
        <w:rPr>
          <w:rFonts w:eastAsia="Calibri"/>
          <w:sz w:val="28"/>
          <w:szCs w:val="28"/>
        </w:rPr>
      </w:pPr>
      <w:r w:rsidRPr="00C152E9">
        <w:rPr>
          <w:rFonts w:eastAsia="Calibri"/>
          <w:sz w:val="28"/>
          <w:szCs w:val="28"/>
        </w:rPr>
        <w:t>7) отчисления на социальные нужды.</w:t>
      </w:r>
    </w:p>
    <w:p w14:paraId="3715A632" w14:textId="77777777" w:rsidR="00C152E9" w:rsidRPr="00C152E9" w:rsidRDefault="00C152E9" w:rsidP="00C152E9">
      <w:pPr>
        <w:autoSpaceDE w:val="0"/>
        <w:autoSpaceDN w:val="0"/>
        <w:adjustRightInd w:val="0"/>
        <w:ind w:firstLine="851"/>
        <w:contextualSpacing/>
        <w:jc w:val="both"/>
        <w:rPr>
          <w:rFonts w:eastAsia="Calibri"/>
          <w:sz w:val="28"/>
          <w:szCs w:val="28"/>
        </w:rPr>
      </w:pPr>
    </w:p>
    <w:p w14:paraId="549594EB"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Расходы на оплату налогов, сборов и других обязательных платежей</w:t>
      </w:r>
    </w:p>
    <w:p w14:paraId="097EE386" w14:textId="77777777" w:rsidR="00C152E9" w:rsidRPr="00C152E9" w:rsidRDefault="00C152E9" w:rsidP="00C152E9">
      <w:pPr>
        <w:rPr>
          <w:szCs w:val="20"/>
          <w:lang w:val="x-none" w:eastAsia="x-none"/>
        </w:rPr>
      </w:pPr>
    </w:p>
    <w:p w14:paraId="63EB5196"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Предприятием заявлены расходы по статье в размере 30,23 тыс. руб. в том числе плата за выбросы и сбросы загрязняющих веществ в окружающую среду - 4,08 тыс. руб., транспортный налог – 26,15 тыс. руб.</w:t>
      </w:r>
    </w:p>
    <w:p w14:paraId="55A5D363"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Проанализировав представленные материалы, эксперты предлагают включить в расчёт расходы в размере 15,34 тыс. руб., в том числе 4,08 тыс. руб. – плата за выбросы в пределах ПДВ (представлена декларация о плате за негативное воздействие на окружающую среду за 2019 год), транспортный налог – 26,15 тыс. руб. (представлена налоговая декларация по транспортному налогу за 2019 год).</w:t>
      </w:r>
    </w:p>
    <w:p w14:paraId="55AB6C62" w14:textId="77777777" w:rsidR="00C152E9" w:rsidRPr="00C152E9" w:rsidRDefault="00C152E9" w:rsidP="00C152E9">
      <w:pPr>
        <w:rPr>
          <w:szCs w:val="20"/>
          <w:lang w:eastAsia="x-none"/>
        </w:rPr>
      </w:pPr>
    </w:p>
    <w:p w14:paraId="2C69C943" w14:textId="77777777" w:rsidR="00C152E9" w:rsidRPr="00C152E9" w:rsidRDefault="00C152E9" w:rsidP="00C152E9">
      <w:pPr>
        <w:rPr>
          <w:szCs w:val="20"/>
          <w:lang w:val="x-none" w:eastAsia="x-none"/>
        </w:rPr>
      </w:pPr>
    </w:p>
    <w:p w14:paraId="715AEB20" w14:textId="77777777" w:rsidR="00C152E9" w:rsidRPr="00C152E9" w:rsidRDefault="00C152E9" w:rsidP="00C152E9">
      <w:pPr>
        <w:keepNext/>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Отчисления на социальные нужды</w:t>
      </w:r>
    </w:p>
    <w:p w14:paraId="47FB1805" w14:textId="77777777" w:rsidR="00C152E9" w:rsidRPr="00C152E9" w:rsidRDefault="00C152E9" w:rsidP="00C152E9">
      <w:pPr>
        <w:tabs>
          <w:tab w:val="left" w:pos="1890"/>
        </w:tabs>
        <w:ind w:firstLine="720"/>
        <w:jc w:val="both"/>
        <w:rPr>
          <w:snapToGrid w:val="0"/>
          <w:sz w:val="28"/>
          <w:szCs w:val="28"/>
        </w:rPr>
      </w:pPr>
    </w:p>
    <w:p w14:paraId="06D55927"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Предприятием заявлены расходы по статье в размере 1 899,66 тыс. руб.</w:t>
      </w:r>
    </w:p>
    <w:p w14:paraId="41C9DEC5"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В расходы по статье «Отчисления на социальные нужды» включаются:</w:t>
      </w:r>
    </w:p>
    <w:p w14:paraId="78740ED8"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w:t>
      </w:r>
    </w:p>
    <w:p w14:paraId="176A6829"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сумма страховых взносов в соответствии со ст. 428 НК Налогового кодекса Российской Федерации (часть вторая) от 05.08.2000 № 117-ФЗ (ред. от 28.12.2016);</w:t>
      </w:r>
    </w:p>
    <w:p w14:paraId="682AB1C0"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14:paraId="48F2102E"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Экспертами в расчет НВВ на 2021 год приняты страховые взносы в размере 30,2 % от ФОТ, определённого в операционных расходах, или 1 291,43 тыс. руб.</w:t>
      </w:r>
    </w:p>
    <w:p w14:paraId="0963911A"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lastRenderedPageBreak/>
        <w:t>Корректировка плановых расходов по статье, на 2021 год относительно предложений предприятия составила 608,23 тыс. руб. в сторону снижения, в связи с применением экспертами индекса роста операционных расходов, отличного от предложений предприятия.</w:t>
      </w:r>
    </w:p>
    <w:p w14:paraId="4BC2447F" w14:textId="77777777" w:rsidR="00C152E9" w:rsidRPr="00C152E9" w:rsidRDefault="00C152E9" w:rsidP="00C152E9">
      <w:pPr>
        <w:widowControl w:val="0"/>
        <w:jc w:val="center"/>
        <w:rPr>
          <w:szCs w:val="20"/>
          <w:lang w:eastAsia="x-none"/>
        </w:rPr>
      </w:pPr>
    </w:p>
    <w:p w14:paraId="76CAA2DC" w14:textId="77777777" w:rsidR="00C152E9" w:rsidRPr="00C152E9" w:rsidRDefault="00C152E9" w:rsidP="00C152E9">
      <w:pPr>
        <w:keepNext/>
        <w:widowControl w:val="0"/>
        <w:numPr>
          <w:ilvl w:val="1"/>
          <w:numId w:val="8"/>
        </w:numPr>
        <w:tabs>
          <w:tab w:val="left" w:pos="567"/>
        </w:tabs>
        <w:ind w:left="720" w:hanging="720"/>
        <w:jc w:val="center"/>
        <w:outlineLvl w:val="0"/>
        <w:rPr>
          <w:b/>
          <w:sz w:val="32"/>
          <w:szCs w:val="20"/>
          <w:lang w:val="x-none" w:eastAsia="x-none"/>
        </w:rPr>
      </w:pPr>
      <w:r w:rsidRPr="00C152E9">
        <w:rPr>
          <w:b/>
          <w:sz w:val="32"/>
          <w:szCs w:val="20"/>
          <w:lang w:val="x-none" w:eastAsia="x-none"/>
        </w:rPr>
        <w:t>Налог при УСН</w:t>
      </w:r>
    </w:p>
    <w:p w14:paraId="56D6D33F" w14:textId="77777777" w:rsidR="00C152E9" w:rsidRPr="00C152E9" w:rsidRDefault="00C152E9" w:rsidP="00C152E9">
      <w:pPr>
        <w:widowControl w:val="0"/>
        <w:ind w:firstLine="709"/>
        <w:jc w:val="both"/>
        <w:rPr>
          <w:sz w:val="28"/>
          <w:szCs w:val="28"/>
        </w:rPr>
      </w:pPr>
    </w:p>
    <w:p w14:paraId="0A730583" w14:textId="77777777" w:rsidR="00C152E9" w:rsidRPr="00C152E9" w:rsidRDefault="00C152E9" w:rsidP="00C152E9">
      <w:pPr>
        <w:ind w:firstLine="709"/>
        <w:jc w:val="both"/>
        <w:rPr>
          <w:snapToGrid w:val="0"/>
          <w:sz w:val="28"/>
          <w:szCs w:val="28"/>
        </w:rPr>
      </w:pPr>
      <w:r w:rsidRPr="00C152E9">
        <w:rPr>
          <w:snapToGrid w:val="0"/>
          <w:sz w:val="28"/>
          <w:szCs w:val="28"/>
        </w:rPr>
        <w:t xml:space="preserve">По данной статье предприятие представило свои предложения на сумму 646,22 тыс. руб. Согласно представленной декларации, объектом налогообложения являются доходы предприятия (6% от доходов за исключением отчислений на социальные нужды, представлена налоговая декларация). </w:t>
      </w:r>
    </w:p>
    <w:p w14:paraId="79A71C19" w14:textId="77777777" w:rsidR="00C152E9" w:rsidRPr="00C152E9" w:rsidRDefault="00C152E9" w:rsidP="00C152E9">
      <w:pPr>
        <w:ind w:firstLine="709"/>
        <w:jc w:val="both"/>
        <w:rPr>
          <w:snapToGrid w:val="0"/>
          <w:sz w:val="28"/>
          <w:szCs w:val="28"/>
        </w:rPr>
      </w:pPr>
      <w:r w:rsidRPr="00C152E9">
        <w:rPr>
          <w:snapToGrid w:val="0"/>
          <w:sz w:val="28"/>
          <w:szCs w:val="28"/>
        </w:rPr>
        <w:t>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 от начисленного налога, и составила 600,95 тыс. руб.</w:t>
      </w:r>
      <w:r w:rsidRPr="00C152E9">
        <w:rPr>
          <w:snapToGrid w:val="0"/>
          <w:color w:val="FF0000"/>
          <w:sz w:val="28"/>
          <w:szCs w:val="28"/>
        </w:rPr>
        <w:t xml:space="preserve"> </w:t>
      </w:r>
    </w:p>
    <w:p w14:paraId="1AEDDD0D" w14:textId="77777777" w:rsidR="00C152E9" w:rsidRPr="00C152E9" w:rsidRDefault="00C152E9" w:rsidP="00C152E9">
      <w:pPr>
        <w:widowControl w:val="0"/>
        <w:tabs>
          <w:tab w:val="left" w:pos="1890"/>
        </w:tabs>
        <w:ind w:firstLine="720"/>
        <w:jc w:val="both"/>
        <w:rPr>
          <w:snapToGrid w:val="0"/>
          <w:sz w:val="28"/>
          <w:szCs w:val="28"/>
        </w:rPr>
      </w:pPr>
      <w:r w:rsidRPr="00C152E9">
        <w:rPr>
          <w:snapToGrid w:val="0"/>
          <w:sz w:val="28"/>
          <w:szCs w:val="28"/>
        </w:rPr>
        <w:t>Корректировка плановых расходов по статье на 2020 год относительно предложений предприятия в сторону уменьшения составила 45,27 тыс. руб., в связи с корректировкой налогооблагаемой базы</w:t>
      </w:r>
      <w:r w:rsidRPr="00C152E9">
        <w:rPr>
          <w:sz w:val="28"/>
          <w:szCs w:val="28"/>
        </w:rPr>
        <w:t xml:space="preserve">. </w:t>
      </w:r>
      <w:r w:rsidRPr="00C152E9">
        <w:rPr>
          <w:snapToGrid w:val="0"/>
          <w:sz w:val="28"/>
          <w:szCs w:val="28"/>
        </w:rPr>
        <w:t>Информация о неподконтрольных расходах отражена в таблице 8.</w:t>
      </w:r>
    </w:p>
    <w:p w14:paraId="3245F9D7" w14:textId="77777777" w:rsidR="00C152E9" w:rsidRPr="00C152E9" w:rsidRDefault="00C152E9" w:rsidP="00C152E9">
      <w:pPr>
        <w:widowControl w:val="0"/>
        <w:tabs>
          <w:tab w:val="left" w:pos="1890"/>
        </w:tabs>
        <w:ind w:firstLine="720"/>
        <w:jc w:val="both"/>
        <w:rPr>
          <w:sz w:val="28"/>
          <w:szCs w:val="28"/>
        </w:rPr>
      </w:pPr>
    </w:p>
    <w:p w14:paraId="418E76D6" w14:textId="77777777" w:rsidR="00C152E9" w:rsidRPr="00C152E9" w:rsidRDefault="00C152E9" w:rsidP="00C152E9">
      <w:pPr>
        <w:ind w:firstLine="720"/>
        <w:jc w:val="right"/>
        <w:rPr>
          <w:snapToGrid w:val="0"/>
          <w:sz w:val="28"/>
          <w:szCs w:val="28"/>
        </w:rPr>
      </w:pPr>
      <w:r w:rsidRPr="00C152E9">
        <w:rPr>
          <w:snapToGrid w:val="0"/>
          <w:sz w:val="28"/>
          <w:szCs w:val="28"/>
        </w:rPr>
        <w:t>Таблица 8</w:t>
      </w:r>
    </w:p>
    <w:p w14:paraId="1171BF65" w14:textId="77777777" w:rsidR="00C152E9" w:rsidRPr="00C152E9" w:rsidRDefault="00C152E9" w:rsidP="00C152E9">
      <w:pPr>
        <w:ind w:firstLine="720"/>
        <w:jc w:val="center"/>
        <w:rPr>
          <w:bCs/>
          <w:snapToGrid w:val="0"/>
          <w:sz w:val="28"/>
          <w:szCs w:val="28"/>
        </w:rPr>
      </w:pPr>
      <w:r w:rsidRPr="00C152E9">
        <w:rPr>
          <w:bCs/>
          <w:snapToGrid w:val="0"/>
          <w:sz w:val="28"/>
          <w:szCs w:val="28"/>
        </w:rPr>
        <w:t>Реестр неподконтрольных расходов</w:t>
      </w:r>
    </w:p>
    <w:p w14:paraId="53C83C63" w14:textId="77777777" w:rsidR="00C152E9" w:rsidRPr="00C152E9" w:rsidRDefault="00C152E9" w:rsidP="00C152E9">
      <w:pPr>
        <w:ind w:firstLine="720"/>
        <w:jc w:val="right"/>
        <w:rPr>
          <w:snapToGrid w:val="0"/>
          <w:sz w:val="22"/>
          <w:szCs w:val="28"/>
        </w:rPr>
      </w:pPr>
      <w:r w:rsidRPr="00C152E9">
        <w:rPr>
          <w:snapToGrid w:val="0"/>
          <w:sz w:val="22"/>
          <w:szCs w:val="28"/>
        </w:rPr>
        <w:t xml:space="preserve">Тыс. </w:t>
      </w:r>
      <w:r w:rsidRPr="00C152E9">
        <w:rPr>
          <w:snapToGrid w:val="0"/>
          <w:szCs w:val="28"/>
        </w:rPr>
        <w:t>руб</w:t>
      </w:r>
      <w:r w:rsidRPr="00C152E9">
        <w:rPr>
          <w:snapToGrid w:val="0"/>
          <w:sz w:val="22"/>
          <w:szCs w:val="28"/>
        </w:rPr>
        <w:t>.</w:t>
      </w:r>
    </w:p>
    <w:tbl>
      <w:tblPr>
        <w:tblW w:w="97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738"/>
        <w:gridCol w:w="1362"/>
      </w:tblGrid>
      <w:tr w:rsidR="00C152E9" w:rsidRPr="00C152E9" w14:paraId="1A753E93" w14:textId="77777777" w:rsidTr="00C152E9">
        <w:trPr>
          <w:trHeight w:val="330"/>
          <w:tblHeader/>
        </w:trPr>
        <w:tc>
          <w:tcPr>
            <w:tcW w:w="700" w:type="dxa"/>
            <w:shd w:val="clear" w:color="auto" w:fill="auto"/>
            <w:hideMark/>
          </w:tcPr>
          <w:p w14:paraId="43C192BB" w14:textId="77777777" w:rsidR="00C152E9" w:rsidRPr="00C152E9" w:rsidRDefault="00C152E9" w:rsidP="00C152E9">
            <w:pPr>
              <w:jc w:val="center"/>
              <w:rPr>
                <w:sz w:val="20"/>
                <w:szCs w:val="20"/>
              </w:rPr>
            </w:pPr>
            <w:r w:rsidRPr="00C152E9">
              <w:rPr>
                <w:sz w:val="20"/>
                <w:szCs w:val="20"/>
              </w:rPr>
              <w:t xml:space="preserve">N </w:t>
            </w:r>
            <w:proofErr w:type="spellStart"/>
            <w:r w:rsidRPr="00C152E9">
              <w:rPr>
                <w:sz w:val="20"/>
                <w:szCs w:val="20"/>
              </w:rPr>
              <w:t>п.п</w:t>
            </w:r>
            <w:proofErr w:type="spellEnd"/>
            <w:r w:rsidRPr="00C152E9">
              <w:rPr>
                <w:sz w:val="20"/>
                <w:szCs w:val="20"/>
              </w:rPr>
              <w:t>.</w:t>
            </w:r>
          </w:p>
        </w:tc>
        <w:tc>
          <w:tcPr>
            <w:tcW w:w="3203" w:type="dxa"/>
            <w:shd w:val="clear" w:color="auto" w:fill="auto"/>
            <w:hideMark/>
          </w:tcPr>
          <w:p w14:paraId="7426F7EE" w14:textId="77777777" w:rsidR="00C152E9" w:rsidRPr="00C152E9" w:rsidRDefault="00C152E9" w:rsidP="00C152E9">
            <w:pPr>
              <w:jc w:val="center"/>
              <w:rPr>
                <w:sz w:val="20"/>
                <w:szCs w:val="20"/>
              </w:rPr>
            </w:pPr>
            <w:r w:rsidRPr="00C152E9">
              <w:rPr>
                <w:sz w:val="20"/>
                <w:szCs w:val="20"/>
              </w:rPr>
              <w:t>Наименование расхода</w:t>
            </w:r>
          </w:p>
        </w:tc>
        <w:tc>
          <w:tcPr>
            <w:tcW w:w="1332" w:type="dxa"/>
            <w:shd w:val="clear" w:color="auto" w:fill="auto"/>
            <w:vAlign w:val="center"/>
          </w:tcPr>
          <w:p w14:paraId="16026A29" w14:textId="77777777" w:rsidR="00C152E9" w:rsidRPr="00C152E9" w:rsidRDefault="00C152E9" w:rsidP="00C152E9">
            <w:pPr>
              <w:jc w:val="center"/>
              <w:rPr>
                <w:sz w:val="20"/>
                <w:szCs w:val="20"/>
              </w:rPr>
            </w:pPr>
            <w:r w:rsidRPr="00C152E9">
              <w:rPr>
                <w:sz w:val="20"/>
                <w:szCs w:val="20"/>
              </w:rPr>
              <w:t xml:space="preserve">Утверждено на </w:t>
            </w:r>
            <w:r w:rsidRPr="00C152E9">
              <w:rPr>
                <w:sz w:val="20"/>
                <w:szCs w:val="20"/>
                <w:lang w:val="en-US"/>
              </w:rPr>
              <w:t>20</w:t>
            </w:r>
            <w:r w:rsidRPr="00C152E9">
              <w:rPr>
                <w:sz w:val="20"/>
                <w:szCs w:val="20"/>
              </w:rPr>
              <w:t>20</w:t>
            </w:r>
          </w:p>
        </w:tc>
        <w:tc>
          <w:tcPr>
            <w:tcW w:w="1402" w:type="dxa"/>
            <w:vAlign w:val="center"/>
          </w:tcPr>
          <w:p w14:paraId="75AF74BE" w14:textId="77777777" w:rsidR="00C152E9" w:rsidRPr="00C152E9" w:rsidRDefault="00C152E9" w:rsidP="00C152E9">
            <w:pPr>
              <w:jc w:val="center"/>
              <w:rPr>
                <w:sz w:val="20"/>
                <w:szCs w:val="20"/>
              </w:rPr>
            </w:pPr>
            <w:r w:rsidRPr="00C152E9">
              <w:rPr>
                <w:sz w:val="20"/>
                <w:szCs w:val="20"/>
              </w:rPr>
              <w:t>Предложения предприятия на 2021</w:t>
            </w:r>
          </w:p>
        </w:tc>
        <w:tc>
          <w:tcPr>
            <w:tcW w:w="1738" w:type="dxa"/>
            <w:shd w:val="clear" w:color="auto" w:fill="auto"/>
            <w:vAlign w:val="center"/>
          </w:tcPr>
          <w:p w14:paraId="671E92A9" w14:textId="77777777" w:rsidR="00C152E9" w:rsidRPr="00C152E9" w:rsidRDefault="00C152E9" w:rsidP="00C152E9">
            <w:pPr>
              <w:jc w:val="center"/>
              <w:rPr>
                <w:sz w:val="20"/>
                <w:szCs w:val="20"/>
              </w:rPr>
            </w:pPr>
            <w:r w:rsidRPr="00C152E9">
              <w:rPr>
                <w:sz w:val="20"/>
                <w:szCs w:val="20"/>
              </w:rPr>
              <w:t xml:space="preserve">Предложения экспертов на </w:t>
            </w:r>
            <w:r w:rsidRPr="00C152E9">
              <w:rPr>
                <w:sz w:val="20"/>
                <w:szCs w:val="20"/>
                <w:lang w:val="en-US"/>
              </w:rPr>
              <w:t>20</w:t>
            </w:r>
            <w:r w:rsidRPr="00C152E9">
              <w:rPr>
                <w:sz w:val="20"/>
                <w:szCs w:val="20"/>
              </w:rPr>
              <w:t>21</w:t>
            </w:r>
          </w:p>
        </w:tc>
        <w:tc>
          <w:tcPr>
            <w:tcW w:w="1362" w:type="dxa"/>
            <w:vAlign w:val="center"/>
          </w:tcPr>
          <w:p w14:paraId="1AED3E21" w14:textId="77777777" w:rsidR="00C152E9" w:rsidRPr="00C152E9" w:rsidRDefault="00C152E9" w:rsidP="00C152E9">
            <w:pPr>
              <w:jc w:val="center"/>
              <w:rPr>
                <w:sz w:val="20"/>
                <w:szCs w:val="20"/>
              </w:rPr>
            </w:pPr>
            <w:r w:rsidRPr="00C152E9">
              <w:rPr>
                <w:sz w:val="20"/>
                <w:szCs w:val="20"/>
              </w:rPr>
              <w:t>Отклонение от предложений предприятия</w:t>
            </w:r>
          </w:p>
        </w:tc>
      </w:tr>
      <w:tr w:rsidR="00C152E9" w:rsidRPr="00C152E9" w14:paraId="3D13B68F" w14:textId="77777777" w:rsidTr="00C152E9">
        <w:trPr>
          <w:trHeight w:val="463"/>
        </w:trPr>
        <w:tc>
          <w:tcPr>
            <w:tcW w:w="700" w:type="dxa"/>
            <w:shd w:val="clear" w:color="auto" w:fill="auto"/>
            <w:vAlign w:val="center"/>
          </w:tcPr>
          <w:p w14:paraId="1EEE44ED" w14:textId="77777777" w:rsidR="00C152E9" w:rsidRPr="00C152E9" w:rsidRDefault="00C152E9" w:rsidP="00C152E9">
            <w:pPr>
              <w:jc w:val="center"/>
              <w:rPr>
                <w:sz w:val="20"/>
                <w:szCs w:val="20"/>
              </w:rPr>
            </w:pPr>
            <w:r w:rsidRPr="00C152E9">
              <w:rPr>
                <w:sz w:val="20"/>
                <w:szCs w:val="20"/>
              </w:rPr>
              <w:t>1.</w:t>
            </w:r>
          </w:p>
        </w:tc>
        <w:tc>
          <w:tcPr>
            <w:tcW w:w="3203" w:type="dxa"/>
            <w:shd w:val="clear" w:color="auto" w:fill="auto"/>
            <w:vAlign w:val="center"/>
          </w:tcPr>
          <w:p w14:paraId="35D7026D" w14:textId="77777777" w:rsidR="00C152E9" w:rsidRPr="00C152E9" w:rsidRDefault="00C152E9" w:rsidP="00C152E9">
            <w:pPr>
              <w:jc w:val="center"/>
              <w:rPr>
                <w:sz w:val="20"/>
                <w:szCs w:val="20"/>
              </w:rPr>
            </w:pPr>
            <w:r w:rsidRPr="00C152E9">
              <w:rPr>
                <w:sz w:val="20"/>
                <w:szCs w:val="20"/>
              </w:rPr>
              <w:t>Расходы на оплату налогов, сборов и других обязательных платежей</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484F0A2" w14:textId="77777777" w:rsidR="00C152E9" w:rsidRPr="00C152E9" w:rsidRDefault="00C152E9" w:rsidP="00C152E9">
            <w:pPr>
              <w:jc w:val="center"/>
              <w:rPr>
                <w:snapToGrid w:val="0"/>
                <w:sz w:val="28"/>
                <w:szCs w:val="28"/>
              </w:rPr>
            </w:pPr>
            <w:r w:rsidRPr="00C152E9">
              <w:rPr>
                <w:snapToGrid w:val="0"/>
                <w:sz w:val="28"/>
                <w:szCs w:val="28"/>
              </w:rPr>
              <w:t>11,01</w:t>
            </w:r>
          </w:p>
        </w:tc>
        <w:tc>
          <w:tcPr>
            <w:tcW w:w="1402" w:type="dxa"/>
            <w:tcBorders>
              <w:top w:val="single" w:sz="4" w:space="0" w:color="auto"/>
              <w:left w:val="nil"/>
              <w:bottom w:val="single" w:sz="4" w:space="0" w:color="auto"/>
              <w:right w:val="single" w:sz="4" w:space="0" w:color="auto"/>
            </w:tcBorders>
            <w:shd w:val="clear" w:color="auto" w:fill="auto"/>
            <w:vAlign w:val="center"/>
          </w:tcPr>
          <w:p w14:paraId="4B1032F2" w14:textId="77777777" w:rsidR="00C152E9" w:rsidRPr="00C152E9" w:rsidRDefault="00C152E9" w:rsidP="00C152E9">
            <w:pPr>
              <w:jc w:val="center"/>
              <w:rPr>
                <w:snapToGrid w:val="0"/>
                <w:sz w:val="28"/>
                <w:szCs w:val="28"/>
              </w:rPr>
            </w:pPr>
            <w:r w:rsidRPr="00C152E9">
              <w:rPr>
                <w:snapToGrid w:val="0"/>
                <w:sz w:val="28"/>
                <w:szCs w:val="28"/>
              </w:rPr>
              <w:t>30,23</w:t>
            </w:r>
          </w:p>
        </w:tc>
        <w:tc>
          <w:tcPr>
            <w:tcW w:w="1738" w:type="dxa"/>
            <w:tcBorders>
              <w:top w:val="single" w:sz="4" w:space="0" w:color="auto"/>
              <w:left w:val="nil"/>
              <w:bottom w:val="single" w:sz="4" w:space="0" w:color="auto"/>
              <w:right w:val="single" w:sz="4" w:space="0" w:color="auto"/>
            </w:tcBorders>
            <w:shd w:val="clear" w:color="auto" w:fill="auto"/>
            <w:vAlign w:val="center"/>
          </w:tcPr>
          <w:p w14:paraId="477F3B51" w14:textId="77777777" w:rsidR="00C152E9" w:rsidRPr="00C152E9" w:rsidRDefault="00C152E9" w:rsidP="00C152E9">
            <w:pPr>
              <w:jc w:val="center"/>
              <w:rPr>
                <w:snapToGrid w:val="0"/>
                <w:sz w:val="28"/>
                <w:szCs w:val="28"/>
              </w:rPr>
            </w:pPr>
            <w:r w:rsidRPr="00C152E9">
              <w:rPr>
                <w:snapToGrid w:val="0"/>
                <w:sz w:val="28"/>
                <w:szCs w:val="28"/>
              </w:rPr>
              <w:t>30,23</w:t>
            </w:r>
          </w:p>
        </w:tc>
        <w:tc>
          <w:tcPr>
            <w:tcW w:w="1362" w:type="dxa"/>
            <w:tcBorders>
              <w:top w:val="single" w:sz="4" w:space="0" w:color="auto"/>
              <w:left w:val="nil"/>
              <w:bottom w:val="single" w:sz="4" w:space="0" w:color="auto"/>
              <w:right w:val="single" w:sz="4" w:space="0" w:color="auto"/>
            </w:tcBorders>
            <w:shd w:val="clear" w:color="auto" w:fill="auto"/>
            <w:vAlign w:val="center"/>
          </w:tcPr>
          <w:p w14:paraId="77135E40" w14:textId="77777777" w:rsidR="00C152E9" w:rsidRPr="00C152E9" w:rsidRDefault="00C152E9" w:rsidP="00C152E9">
            <w:pPr>
              <w:jc w:val="center"/>
              <w:rPr>
                <w:snapToGrid w:val="0"/>
                <w:sz w:val="28"/>
                <w:szCs w:val="28"/>
              </w:rPr>
            </w:pPr>
            <w:r w:rsidRPr="00C152E9">
              <w:rPr>
                <w:snapToGrid w:val="0"/>
                <w:sz w:val="28"/>
                <w:szCs w:val="28"/>
              </w:rPr>
              <w:t>0,00</w:t>
            </w:r>
          </w:p>
        </w:tc>
      </w:tr>
      <w:tr w:rsidR="00C152E9" w:rsidRPr="00C152E9" w14:paraId="43781F27" w14:textId="77777777" w:rsidTr="00C152E9">
        <w:trPr>
          <w:trHeight w:val="463"/>
        </w:trPr>
        <w:tc>
          <w:tcPr>
            <w:tcW w:w="700" w:type="dxa"/>
            <w:shd w:val="clear" w:color="auto" w:fill="auto"/>
            <w:vAlign w:val="center"/>
            <w:hideMark/>
          </w:tcPr>
          <w:p w14:paraId="384F68C9" w14:textId="77777777" w:rsidR="00C152E9" w:rsidRPr="00C152E9" w:rsidRDefault="00C152E9" w:rsidP="00C152E9">
            <w:pPr>
              <w:jc w:val="center"/>
              <w:rPr>
                <w:sz w:val="20"/>
                <w:szCs w:val="20"/>
              </w:rPr>
            </w:pPr>
            <w:r w:rsidRPr="00C152E9">
              <w:rPr>
                <w:sz w:val="20"/>
                <w:szCs w:val="20"/>
              </w:rPr>
              <w:t>2.</w:t>
            </w:r>
          </w:p>
        </w:tc>
        <w:tc>
          <w:tcPr>
            <w:tcW w:w="3203" w:type="dxa"/>
            <w:shd w:val="clear" w:color="auto" w:fill="auto"/>
            <w:vAlign w:val="center"/>
            <w:hideMark/>
          </w:tcPr>
          <w:p w14:paraId="5973C2E1" w14:textId="77777777" w:rsidR="00C152E9" w:rsidRPr="00C152E9" w:rsidRDefault="00C152E9" w:rsidP="00C152E9">
            <w:pPr>
              <w:jc w:val="center"/>
              <w:rPr>
                <w:sz w:val="20"/>
                <w:szCs w:val="20"/>
              </w:rPr>
            </w:pPr>
            <w:r w:rsidRPr="00C152E9">
              <w:rPr>
                <w:sz w:val="20"/>
                <w:szCs w:val="20"/>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4908261A" w14:textId="77777777" w:rsidR="00C152E9" w:rsidRPr="00C152E9" w:rsidRDefault="00C152E9" w:rsidP="00C152E9">
            <w:pPr>
              <w:jc w:val="center"/>
              <w:rPr>
                <w:snapToGrid w:val="0"/>
                <w:sz w:val="28"/>
                <w:szCs w:val="28"/>
              </w:rPr>
            </w:pPr>
            <w:r w:rsidRPr="00C152E9">
              <w:rPr>
                <w:snapToGrid w:val="0"/>
                <w:sz w:val="28"/>
                <w:szCs w:val="28"/>
              </w:rPr>
              <w:t>1 259,14</w:t>
            </w:r>
          </w:p>
        </w:tc>
        <w:tc>
          <w:tcPr>
            <w:tcW w:w="1402" w:type="dxa"/>
            <w:tcBorders>
              <w:top w:val="single" w:sz="4" w:space="0" w:color="auto"/>
              <w:left w:val="nil"/>
              <w:bottom w:val="single" w:sz="4" w:space="0" w:color="auto"/>
              <w:right w:val="single" w:sz="4" w:space="0" w:color="auto"/>
            </w:tcBorders>
            <w:shd w:val="clear" w:color="auto" w:fill="auto"/>
            <w:vAlign w:val="center"/>
          </w:tcPr>
          <w:p w14:paraId="58AA90A8" w14:textId="77777777" w:rsidR="00C152E9" w:rsidRPr="00C152E9" w:rsidRDefault="00C152E9" w:rsidP="00C152E9">
            <w:pPr>
              <w:jc w:val="center"/>
              <w:rPr>
                <w:snapToGrid w:val="0"/>
                <w:sz w:val="28"/>
                <w:szCs w:val="28"/>
              </w:rPr>
            </w:pPr>
            <w:r w:rsidRPr="00C152E9">
              <w:rPr>
                <w:snapToGrid w:val="0"/>
                <w:sz w:val="28"/>
                <w:szCs w:val="28"/>
              </w:rPr>
              <w:t>1 899,66</w:t>
            </w:r>
          </w:p>
        </w:tc>
        <w:tc>
          <w:tcPr>
            <w:tcW w:w="1738" w:type="dxa"/>
            <w:tcBorders>
              <w:top w:val="single" w:sz="4" w:space="0" w:color="auto"/>
              <w:left w:val="nil"/>
              <w:bottom w:val="single" w:sz="4" w:space="0" w:color="auto"/>
              <w:right w:val="single" w:sz="4" w:space="0" w:color="auto"/>
            </w:tcBorders>
            <w:shd w:val="clear" w:color="auto" w:fill="auto"/>
            <w:vAlign w:val="center"/>
          </w:tcPr>
          <w:p w14:paraId="227C5560" w14:textId="77777777" w:rsidR="00C152E9" w:rsidRPr="00C152E9" w:rsidRDefault="00C152E9" w:rsidP="00C152E9">
            <w:pPr>
              <w:jc w:val="center"/>
              <w:rPr>
                <w:snapToGrid w:val="0"/>
                <w:sz w:val="28"/>
                <w:szCs w:val="28"/>
              </w:rPr>
            </w:pPr>
            <w:r w:rsidRPr="00C152E9">
              <w:rPr>
                <w:snapToGrid w:val="0"/>
                <w:sz w:val="28"/>
                <w:szCs w:val="28"/>
              </w:rPr>
              <w:t>1 291,43</w:t>
            </w:r>
          </w:p>
        </w:tc>
        <w:tc>
          <w:tcPr>
            <w:tcW w:w="1362" w:type="dxa"/>
            <w:tcBorders>
              <w:top w:val="single" w:sz="4" w:space="0" w:color="auto"/>
              <w:left w:val="nil"/>
              <w:bottom w:val="single" w:sz="4" w:space="0" w:color="auto"/>
              <w:right w:val="single" w:sz="4" w:space="0" w:color="auto"/>
            </w:tcBorders>
            <w:shd w:val="clear" w:color="auto" w:fill="auto"/>
            <w:vAlign w:val="center"/>
          </w:tcPr>
          <w:p w14:paraId="16E3FD46" w14:textId="77777777" w:rsidR="00C152E9" w:rsidRPr="00C152E9" w:rsidRDefault="00C152E9" w:rsidP="00C152E9">
            <w:pPr>
              <w:jc w:val="center"/>
              <w:rPr>
                <w:snapToGrid w:val="0"/>
                <w:sz w:val="28"/>
                <w:szCs w:val="28"/>
              </w:rPr>
            </w:pPr>
            <w:r w:rsidRPr="00C152E9">
              <w:rPr>
                <w:snapToGrid w:val="0"/>
                <w:sz w:val="28"/>
                <w:szCs w:val="28"/>
              </w:rPr>
              <w:t>-608,23</w:t>
            </w:r>
          </w:p>
        </w:tc>
      </w:tr>
      <w:tr w:rsidR="00C152E9" w:rsidRPr="00C152E9" w14:paraId="1EFF55A1" w14:textId="77777777" w:rsidTr="00C152E9">
        <w:trPr>
          <w:trHeight w:val="405"/>
        </w:trPr>
        <w:tc>
          <w:tcPr>
            <w:tcW w:w="700" w:type="dxa"/>
            <w:shd w:val="clear" w:color="auto" w:fill="auto"/>
            <w:vAlign w:val="center"/>
            <w:hideMark/>
          </w:tcPr>
          <w:p w14:paraId="724FE1E6" w14:textId="77777777" w:rsidR="00C152E9" w:rsidRPr="00C152E9" w:rsidRDefault="00C152E9" w:rsidP="00C152E9">
            <w:pPr>
              <w:jc w:val="center"/>
              <w:rPr>
                <w:sz w:val="20"/>
                <w:szCs w:val="20"/>
              </w:rPr>
            </w:pPr>
            <w:r w:rsidRPr="00C152E9">
              <w:rPr>
                <w:sz w:val="20"/>
                <w:szCs w:val="20"/>
              </w:rPr>
              <w:t>3.</w:t>
            </w:r>
          </w:p>
        </w:tc>
        <w:tc>
          <w:tcPr>
            <w:tcW w:w="3203" w:type="dxa"/>
            <w:shd w:val="clear" w:color="auto" w:fill="auto"/>
            <w:vAlign w:val="center"/>
            <w:hideMark/>
          </w:tcPr>
          <w:p w14:paraId="7D9A2060" w14:textId="77777777" w:rsidR="00C152E9" w:rsidRPr="00C152E9" w:rsidRDefault="00C152E9" w:rsidP="00C152E9">
            <w:pPr>
              <w:jc w:val="center"/>
              <w:rPr>
                <w:sz w:val="20"/>
                <w:szCs w:val="20"/>
              </w:rPr>
            </w:pPr>
            <w:r w:rsidRPr="00C152E9">
              <w:rPr>
                <w:sz w:val="20"/>
                <w:szCs w:val="20"/>
              </w:rPr>
              <w:t>Налоги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14:paraId="1CD8EB67" w14:textId="77777777" w:rsidR="00C152E9" w:rsidRPr="00C152E9" w:rsidRDefault="00C152E9" w:rsidP="00C152E9">
            <w:pPr>
              <w:jc w:val="center"/>
              <w:rPr>
                <w:snapToGrid w:val="0"/>
                <w:sz w:val="28"/>
                <w:szCs w:val="28"/>
              </w:rPr>
            </w:pPr>
            <w:r w:rsidRPr="00C152E9">
              <w:rPr>
                <w:snapToGrid w:val="0"/>
                <w:sz w:val="28"/>
                <w:szCs w:val="28"/>
              </w:rPr>
              <w:t>590,80</w:t>
            </w:r>
          </w:p>
        </w:tc>
        <w:tc>
          <w:tcPr>
            <w:tcW w:w="1402" w:type="dxa"/>
            <w:tcBorders>
              <w:top w:val="single" w:sz="4" w:space="0" w:color="auto"/>
              <w:left w:val="nil"/>
              <w:bottom w:val="single" w:sz="4" w:space="0" w:color="auto"/>
              <w:right w:val="single" w:sz="4" w:space="0" w:color="auto"/>
            </w:tcBorders>
            <w:shd w:val="clear" w:color="auto" w:fill="auto"/>
            <w:vAlign w:val="center"/>
          </w:tcPr>
          <w:p w14:paraId="48CB90E1" w14:textId="77777777" w:rsidR="00C152E9" w:rsidRPr="00C152E9" w:rsidRDefault="00C152E9" w:rsidP="00C152E9">
            <w:pPr>
              <w:jc w:val="center"/>
              <w:rPr>
                <w:snapToGrid w:val="0"/>
                <w:sz w:val="28"/>
                <w:szCs w:val="28"/>
              </w:rPr>
            </w:pPr>
            <w:r w:rsidRPr="00C152E9">
              <w:rPr>
                <w:snapToGrid w:val="0"/>
                <w:sz w:val="28"/>
                <w:szCs w:val="28"/>
              </w:rPr>
              <w:t>646,22</w:t>
            </w:r>
          </w:p>
        </w:tc>
        <w:tc>
          <w:tcPr>
            <w:tcW w:w="1738" w:type="dxa"/>
            <w:tcBorders>
              <w:top w:val="single" w:sz="4" w:space="0" w:color="auto"/>
              <w:left w:val="nil"/>
              <w:bottom w:val="single" w:sz="4" w:space="0" w:color="auto"/>
              <w:right w:val="single" w:sz="4" w:space="0" w:color="auto"/>
            </w:tcBorders>
            <w:shd w:val="clear" w:color="auto" w:fill="auto"/>
            <w:vAlign w:val="center"/>
          </w:tcPr>
          <w:p w14:paraId="4481E600" w14:textId="77777777" w:rsidR="00C152E9" w:rsidRPr="00C152E9" w:rsidRDefault="00C152E9" w:rsidP="00C152E9">
            <w:pPr>
              <w:jc w:val="center"/>
              <w:rPr>
                <w:snapToGrid w:val="0"/>
                <w:sz w:val="28"/>
                <w:szCs w:val="28"/>
              </w:rPr>
            </w:pPr>
            <w:r w:rsidRPr="00C152E9">
              <w:rPr>
                <w:snapToGrid w:val="0"/>
                <w:sz w:val="28"/>
                <w:szCs w:val="28"/>
              </w:rPr>
              <w:t>600,95</w:t>
            </w:r>
          </w:p>
        </w:tc>
        <w:tc>
          <w:tcPr>
            <w:tcW w:w="1362" w:type="dxa"/>
            <w:tcBorders>
              <w:top w:val="single" w:sz="4" w:space="0" w:color="auto"/>
              <w:left w:val="nil"/>
              <w:bottom w:val="single" w:sz="4" w:space="0" w:color="auto"/>
              <w:right w:val="single" w:sz="4" w:space="0" w:color="auto"/>
            </w:tcBorders>
            <w:shd w:val="clear" w:color="auto" w:fill="auto"/>
            <w:vAlign w:val="center"/>
          </w:tcPr>
          <w:p w14:paraId="466154CF" w14:textId="77777777" w:rsidR="00C152E9" w:rsidRPr="00C152E9" w:rsidRDefault="00C152E9" w:rsidP="00C152E9">
            <w:pPr>
              <w:jc w:val="center"/>
              <w:rPr>
                <w:snapToGrid w:val="0"/>
                <w:sz w:val="28"/>
                <w:szCs w:val="28"/>
              </w:rPr>
            </w:pPr>
            <w:r w:rsidRPr="00C152E9">
              <w:rPr>
                <w:snapToGrid w:val="0"/>
                <w:sz w:val="28"/>
                <w:szCs w:val="28"/>
              </w:rPr>
              <w:t>-45,27</w:t>
            </w:r>
          </w:p>
        </w:tc>
      </w:tr>
      <w:tr w:rsidR="00C152E9" w:rsidRPr="00C152E9" w14:paraId="577D79FD" w14:textId="77777777" w:rsidTr="00C152E9">
        <w:trPr>
          <w:trHeight w:val="480"/>
        </w:trPr>
        <w:tc>
          <w:tcPr>
            <w:tcW w:w="700" w:type="dxa"/>
            <w:shd w:val="clear" w:color="auto" w:fill="auto"/>
            <w:vAlign w:val="center"/>
            <w:hideMark/>
          </w:tcPr>
          <w:p w14:paraId="4484BF74" w14:textId="77777777" w:rsidR="00C152E9" w:rsidRPr="00C152E9" w:rsidRDefault="00C152E9" w:rsidP="00C152E9">
            <w:pPr>
              <w:jc w:val="center"/>
              <w:rPr>
                <w:bCs/>
                <w:sz w:val="20"/>
                <w:szCs w:val="20"/>
              </w:rPr>
            </w:pPr>
          </w:p>
        </w:tc>
        <w:tc>
          <w:tcPr>
            <w:tcW w:w="3203" w:type="dxa"/>
            <w:shd w:val="clear" w:color="auto" w:fill="auto"/>
            <w:vAlign w:val="center"/>
            <w:hideMark/>
          </w:tcPr>
          <w:p w14:paraId="33B1A74C" w14:textId="77777777" w:rsidR="00C152E9" w:rsidRPr="00C152E9" w:rsidRDefault="00C152E9" w:rsidP="00C152E9">
            <w:pPr>
              <w:jc w:val="center"/>
              <w:rPr>
                <w:bCs/>
              </w:rPr>
            </w:pPr>
            <w:r w:rsidRPr="00C152E9">
              <w:rPr>
                <w:bCs/>
              </w:rPr>
              <w:t>ИТОГО</w:t>
            </w:r>
          </w:p>
        </w:tc>
        <w:tc>
          <w:tcPr>
            <w:tcW w:w="1332" w:type="dxa"/>
            <w:shd w:val="clear" w:color="auto" w:fill="auto"/>
            <w:vAlign w:val="center"/>
          </w:tcPr>
          <w:p w14:paraId="416BE680" w14:textId="77777777" w:rsidR="00C152E9" w:rsidRPr="00C152E9" w:rsidRDefault="00C152E9" w:rsidP="00C152E9">
            <w:pPr>
              <w:jc w:val="center"/>
              <w:rPr>
                <w:snapToGrid w:val="0"/>
                <w:sz w:val="28"/>
                <w:szCs w:val="28"/>
              </w:rPr>
            </w:pPr>
            <w:r w:rsidRPr="00C152E9">
              <w:rPr>
                <w:snapToGrid w:val="0"/>
                <w:sz w:val="28"/>
                <w:szCs w:val="28"/>
              </w:rPr>
              <w:t>1 860,95</w:t>
            </w:r>
          </w:p>
        </w:tc>
        <w:tc>
          <w:tcPr>
            <w:tcW w:w="1402" w:type="dxa"/>
            <w:shd w:val="clear" w:color="auto" w:fill="auto"/>
            <w:vAlign w:val="center"/>
          </w:tcPr>
          <w:p w14:paraId="637698CF" w14:textId="77777777" w:rsidR="00C152E9" w:rsidRPr="00C152E9" w:rsidRDefault="00C152E9" w:rsidP="00C152E9">
            <w:pPr>
              <w:jc w:val="center"/>
              <w:rPr>
                <w:snapToGrid w:val="0"/>
                <w:sz w:val="28"/>
                <w:szCs w:val="28"/>
              </w:rPr>
            </w:pPr>
            <w:r w:rsidRPr="00C152E9">
              <w:rPr>
                <w:snapToGrid w:val="0"/>
                <w:sz w:val="28"/>
                <w:szCs w:val="28"/>
              </w:rPr>
              <w:t>2 576,11</w:t>
            </w:r>
          </w:p>
        </w:tc>
        <w:tc>
          <w:tcPr>
            <w:tcW w:w="1738" w:type="dxa"/>
            <w:shd w:val="clear" w:color="auto" w:fill="auto"/>
            <w:vAlign w:val="center"/>
          </w:tcPr>
          <w:p w14:paraId="57D13502" w14:textId="77777777" w:rsidR="00C152E9" w:rsidRPr="00C152E9" w:rsidRDefault="00C152E9" w:rsidP="00C152E9">
            <w:pPr>
              <w:jc w:val="center"/>
              <w:rPr>
                <w:snapToGrid w:val="0"/>
                <w:sz w:val="28"/>
                <w:szCs w:val="28"/>
              </w:rPr>
            </w:pPr>
            <w:r w:rsidRPr="00C152E9">
              <w:rPr>
                <w:snapToGrid w:val="0"/>
                <w:sz w:val="28"/>
                <w:szCs w:val="28"/>
              </w:rPr>
              <w:t>1 922,61</w:t>
            </w:r>
          </w:p>
        </w:tc>
        <w:tc>
          <w:tcPr>
            <w:tcW w:w="1362" w:type="dxa"/>
            <w:tcBorders>
              <w:top w:val="nil"/>
              <w:left w:val="single" w:sz="4" w:space="0" w:color="auto"/>
              <w:bottom w:val="single" w:sz="4" w:space="0" w:color="auto"/>
              <w:right w:val="single" w:sz="4" w:space="0" w:color="auto"/>
            </w:tcBorders>
            <w:shd w:val="clear" w:color="auto" w:fill="auto"/>
            <w:vAlign w:val="center"/>
          </w:tcPr>
          <w:p w14:paraId="0FEB7894" w14:textId="77777777" w:rsidR="00C152E9" w:rsidRPr="00C152E9" w:rsidRDefault="00C152E9" w:rsidP="00C152E9">
            <w:pPr>
              <w:jc w:val="center"/>
              <w:rPr>
                <w:snapToGrid w:val="0"/>
                <w:sz w:val="28"/>
                <w:szCs w:val="28"/>
              </w:rPr>
            </w:pPr>
            <w:r w:rsidRPr="00C152E9">
              <w:rPr>
                <w:snapToGrid w:val="0"/>
                <w:sz w:val="28"/>
                <w:szCs w:val="28"/>
              </w:rPr>
              <w:t>-653,50</w:t>
            </w:r>
          </w:p>
        </w:tc>
      </w:tr>
    </w:tbl>
    <w:p w14:paraId="03BDCFE8" w14:textId="77777777" w:rsidR="00C152E9" w:rsidRPr="00C152E9" w:rsidRDefault="00C152E9" w:rsidP="00C152E9">
      <w:pPr>
        <w:ind w:firstLine="720"/>
        <w:jc w:val="right"/>
        <w:rPr>
          <w:snapToGrid w:val="0"/>
          <w:sz w:val="22"/>
          <w:szCs w:val="28"/>
        </w:rPr>
      </w:pPr>
    </w:p>
    <w:p w14:paraId="23DDA776" w14:textId="77777777" w:rsidR="00C152E9" w:rsidRPr="00C152E9" w:rsidRDefault="00C152E9" w:rsidP="00C152E9">
      <w:pPr>
        <w:ind w:firstLine="720"/>
        <w:jc w:val="right"/>
        <w:rPr>
          <w:snapToGrid w:val="0"/>
          <w:sz w:val="22"/>
          <w:szCs w:val="28"/>
        </w:rPr>
      </w:pPr>
    </w:p>
    <w:p w14:paraId="096E2BD8"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bookmarkStart w:id="36" w:name="_Hlk53413350"/>
      <w:r w:rsidRPr="00C152E9">
        <w:rPr>
          <w:b/>
          <w:sz w:val="32"/>
          <w:szCs w:val="20"/>
          <w:lang w:eastAsia="x-none"/>
        </w:rPr>
        <w:t>Расчёт расходов из прибыли</w:t>
      </w:r>
    </w:p>
    <w:bookmarkEnd w:id="36"/>
    <w:p w14:paraId="6294A601" w14:textId="77777777" w:rsidR="00C152E9" w:rsidRPr="00C152E9" w:rsidRDefault="00C152E9" w:rsidP="00C152E9">
      <w:pPr>
        <w:ind w:firstLine="720"/>
        <w:jc w:val="both"/>
        <w:rPr>
          <w:snapToGrid w:val="0"/>
          <w:sz w:val="22"/>
          <w:szCs w:val="28"/>
          <w:lang w:val="x-none"/>
        </w:rPr>
      </w:pPr>
    </w:p>
    <w:p w14:paraId="7BB15877" w14:textId="77777777" w:rsidR="00C152E9" w:rsidRPr="00C152E9" w:rsidRDefault="00C152E9" w:rsidP="00C152E9">
      <w:pPr>
        <w:autoSpaceDE w:val="0"/>
        <w:autoSpaceDN w:val="0"/>
        <w:adjustRightInd w:val="0"/>
        <w:spacing w:line="360" w:lineRule="auto"/>
        <w:ind w:firstLine="540"/>
        <w:jc w:val="both"/>
        <w:rPr>
          <w:iCs/>
          <w:sz w:val="28"/>
          <w:szCs w:val="28"/>
        </w:rPr>
      </w:pPr>
      <w:r w:rsidRPr="00C152E9">
        <w:rPr>
          <w:iCs/>
          <w:sz w:val="28"/>
          <w:szCs w:val="28"/>
        </w:rPr>
        <w:t>Предприятием на 2021 год заявлены расходы из прибыли в размере 1 400,00 тыс. руб. (финансирование инвестиционной программы).</w:t>
      </w:r>
    </w:p>
    <w:p w14:paraId="5D9BC0D8" w14:textId="77777777" w:rsidR="00C152E9" w:rsidRPr="00C152E9" w:rsidRDefault="00C152E9" w:rsidP="00C152E9">
      <w:pPr>
        <w:autoSpaceDE w:val="0"/>
        <w:autoSpaceDN w:val="0"/>
        <w:adjustRightInd w:val="0"/>
        <w:spacing w:line="360" w:lineRule="auto"/>
        <w:ind w:firstLine="540"/>
        <w:jc w:val="both"/>
        <w:rPr>
          <w:iCs/>
          <w:sz w:val="28"/>
          <w:szCs w:val="28"/>
        </w:rPr>
      </w:pPr>
      <w:r w:rsidRPr="00C152E9">
        <w:rPr>
          <w:iCs/>
          <w:sz w:val="28"/>
          <w:szCs w:val="28"/>
        </w:rPr>
        <w:t>Эксперты предлагают согласиться с предложениями предприятия и учесть расходы по статье на уровне 1 400,00 тыс. руб. согласно инвестиционной программе, утверждённой постановлением РЭК КО от 02.09.2016 № 125.</w:t>
      </w:r>
    </w:p>
    <w:p w14:paraId="3B4202CC" w14:textId="77777777" w:rsidR="00C152E9" w:rsidRPr="00C152E9" w:rsidRDefault="00C152E9" w:rsidP="00C152E9">
      <w:pPr>
        <w:autoSpaceDE w:val="0"/>
        <w:autoSpaceDN w:val="0"/>
        <w:adjustRightInd w:val="0"/>
        <w:spacing w:line="360" w:lineRule="auto"/>
        <w:ind w:firstLine="540"/>
        <w:jc w:val="both"/>
        <w:rPr>
          <w:iCs/>
          <w:sz w:val="28"/>
          <w:szCs w:val="28"/>
        </w:rPr>
      </w:pPr>
    </w:p>
    <w:p w14:paraId="6E722E43"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r w:rsidRPr="00C152E9">
        <w:rPr>
          <w:b/>
          <w:sz w:val="32"/>
          <w:szCs w:val="20"/>
          <w:lang w:eastAsia="x-none"/>
        </w:rPr>
        <w:lastRenderedPageBreak/>
        <w:t>Корректировка НВВ в связи с изменением (неисполнением) инвестиционной программы</w:t>
      </w:r>
    </w:p>
    <w:p w14:paraId="2D65BE98" w14:textId="77777777" w:rsidR="00C152E9" w:rsidRPr="00C152E9" w:rsidRDefault="00C152E9" w:rsidP="00C152E9">
      <w:pPr>
        <w:ind w:firstLine="720"/>
        <w:jc w:val="both"/>
        <w:rPr>
          <w:snapToGrid w:val="0"/>
          <w:sz w:val="22"/>
          <w:szCs w:val="28"/>
        </w:rPr>
      </w:pPr>
    </w:p>
    <w:p w14:paraId="334DA99B" w14:textId="77777777" w:rsidR="00C152E9" w:rsidRPr="00C152E9" w:rsidRDefault="00C152E9" w:rsidP="00C152E9">
      <w:pPr>
        <w:ind w:firstLine="720"/>
        <w:jc w:val="both"/>
        <w:rPr>
          <w:snapToGrid w:val="0"/>
          <w:sz w:val="22"/>
          <w:szCs w:val="28"/>
        </w:rPr>
      </w:pPr>
    </w:p>
    <w:p w14:paraId="457077B9" w14:textId="7164212C" w:rsidR="00C152E9" w:rsidRPr="00C152E9" w:rsidRDefault="00C152E9" w:rsidP="00C152E9">
      <w:pPr>
        <w:autoSpaceDE w:val="0"/>
        <w:autoSpaceDN w:val="0"/>
        <w:adjustRightInd w:val="0"/>
        <w:ind w:firstLine="540"/>
        <w:jc w:val="both"/>
        <w:rPr>
          <w:sz w:val="28"/>
          <w:szCs w:val="28"/>
        </w:rPr>
      </w:pPr>
      <w:r w:rsidRPr="00C152E9">
        <w:rPr>
          <w:sz w:val="28"/>
          <w:szCs w:val="28"/>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C152E9">
        <w:rPr>
          <w:noProof/>
          <w:position w:val="-12"/>
          <w:sz w:val="28"/>
          <w:szCs w:val="28"/>
        </w:rPr>
        <w:drawing>
          <wp:inline distT="0" distB="0" distL="0" distR="0" wp14:anchorId="4F2DE691" wp14:editId="69FEDCA9">
            <wp:extent cx="70485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C152E9">
        <w:rPr>
          <w:sz w:val="28"/>
          <w:szCs w:val="28"/>
        </w:rPr>
        <w:t>, рассчитывается по формуле:</w:t>
      </w:r>
    </w:p>
    <w:p w14:paraId="06ADDAF0" w14:textId="1A04E313" w:rsidR="00C152E9" w:rsidRPr="00C152E9" w:rsidRDefault="00C152E9" w:rsidP="00C152E9">
      <w:pPr>
        <w:autoSpaceDE w:val="0"/>
        <w:autoSpaceDN w:val="0"/>
        <w:adjustRightInd w:val="0"/>
        <w:jc w:val="center"/>
        <w:rPr>
          <w:sz w:val="28"/>
          <w:szCs w:val="28"/>
        </w:rPr>
      </w:pPr>
      <w:r w:rsidRPr="00C152E9">
        <w:rPr>
          <w:noProof/>
          <w:position w:val="-36"/>
          <w:sz w:val="28"/>
          <w:szCs w:val="28"/>
        </w:rPr>
        <w:drawing>
          <wp:inline distT="0" distB="0" distL="0" distR="0" wp14:anchorId="2EF32EA8" wp14:editId="66710CCC">
            <wp:extent cx="4572000" cy="742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742950"/>
                    </a:xfrm>
                    <a:prstGeom prst="rect">
                      <a:avLst/>
                    </a:prstGeom>
                    <a:noFill/>
                    <a:ln>
                      <a:noFill/>
                    </a:ln>
                  </pic:spPr>
                </pic:pic>
              </a:graphicData>
            </a:graphic>
          </wp:inline>
        </w:drawing>
      </w:r>
      <w:r w:rsidRPr="00C152E9">
        <w:rPr>
          <w:sz w:val="28"/>
          <w:szCs w:val="28"/>
        </w:rPr>
        <w:t xml:space="preserve"> (тыс. руб.), </w:t>
      </w:r>
    </w:p>
    <w:p w14:paraId="56B4DDC9" w14:textId="77777777" w:rsidR="00C152E9" w:rsidRPr="00C152E9" w:rsidRDefault="00C152E9" w:rsidP="00C152E9">
      <w:pPr>
        <w:autoSpaceDE w:val="0"/>
        <w:autoSpaceDN w:val="0"/>
        <w:adjustRightInd w:val="0"/>
        <w:ind w:firstLine="540"/>
        <w:jc w:val="both"/>
        <w:rPr>
          <w:sz w:val="28"/>
          <w:szCs w:val="28"/>
        </w:rPr>
      </w:pPr>
    </w:p>
    <w:p w14:paraId="73AD557D" w14:textId="77777777" w:rsidR="00C152E9" w:rsidRPr="00C152E9" w:rsidRDefault="00C152E9" w:rsidP="00C152E9">
      <w:pPr>
        <w:autoSpaceDE w:val="0"/>
        <w:autoSpaceDN w:val="0"/>
        <w:adjustRightInd w:val="0"/>
        <w:ind w:firstLine="540"/>
        <w:jc w:val="both"/>
        <w:rPr>
          <w:sz w:val="28"/>
          <w:szCs w:val="28"/>
        </w:rPr>
      </w:pPr>
      <w:r w:rsidRPr="00C152E9">
        <w:rPr>
          <w:sz w:val="28"/>
          <w:szCs w:val="28"/>
        </w:rPr>
        <w:t>где:</w:t>
      </w:r>
    </w:p>
    <w:p w14:paraId="5BB584B5" w14:textId="7AB1F37F"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42519EAD" wp14:editId="499881A2">
            <wp:extent cx="561975" cy="3524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C152E9">
        <w:rPr>
          <w:sz w:val="28"/>
          <w:szCs w:val="28"/>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DB10DF6" w14:textId="46913004"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50411CCD" wp14:editId="0B7C9C9F">
            <wp:extent cx="571500" cy="361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14:paraId="6C717A05" w14:textId="294BB351"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6CFAC906" wp14:editId="1EB538AB">
            <wp:extent cx="571500" cy="3619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14:paraId="586301FC" w14:textId="7CE0DC03" w:rsidR="00C152E9" w:rsidRPr="00C152E9" w:rsidRDefault="00C152E9" w:rsidP="00C152E9">
      <w:pPr>
        <w:autoSpaceDE w:val="0"/>
        <w:autoSpaceDN w:val="0"/>
        <w:adjustRightInd w:val="0"/>
        <w:spacing w:before="280"/>
        <w:ind w:firstLine="540"/>
        <w:jc w:val="both"/>
        <w:rPr>
          <w:sz w:val="28"/>
          <w:szCs w:val="28"/>
        </w:rPr>
      </w:pPr>
      <w:r w:rsidRPr="00C152E9">
        <w:rPr>
          <w:noProof/>
          <w:position w:val="-12"/>
          <w:sz w:val="28"/>
          <w:szCs w:val="28"/>
        </w:rPr>
        <w:drawing>
          <wp:inline distT="0" distB="0" distL="0" distR="0" wp14:anchorId="6BFEE23D" wp14:editId="646E773A">
            <wp:extent cx="95250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152E9">
        <w:rPr>
          <w:sz w:val="28"/>
          <w:szCs w:val="28"/>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C152E9">
        <w:rPr>
          <w:noProof/>
          <w:position w:val="-12"/>
          <w:sz w:val="28"/>
          <w:szCs w:val="28"/>
        </w:rPr>
        <w:drawing>
          <wp:inline distT="0" distB="0" distL="0" distR="0" wp14:anchorId="2C3A3021" wp14:editId="48F6DBD7">
            <wp:extent cx="952500" cy="3333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C152E9">
        <w:rPr>
          <w:sz w:val="28"/>
          <w:szCs w:val="28"/>
        </w:rPr>
        <w:t xml:space="preserve"> может принимать положительное, отрицательное или нулевое значение.</w:t>
      </w:r>
    </w:p>
    <w:p w14:paraId="694FF73D" w14:textId="3CAC0F36" w:rsidR="00C152E9" w:rsidRPr="00C152E9" w:rsidRDefault="00C152E9" w:rsidP="00C152E9">
      <w:pPr>
        <w:autoSpaceDE w:val="0"/>
        <w:autoSpaceDN w:val="0"/>
        <w:adjustRightInd w:val="0"/>
        <w:spacing w:before="280"/>
        <w:ind w:firstLine="540"/>
        <w:jc w:val="both"/>
        <w:rPr>
          <w:sz w:val="28"/>
          <w:szCs w:val="28"/>
        </w:rPr>
      </w:pPr>
      <w:r w:rsidRPr="00C152E9">
        <w:rPr>
          <w:sz w:val="28"/>
          <w:szCs w:val="28"/>
        </w:rPr>
        <w:t xml:space="preserve">В случае если для регулируемой организации установлен </w:t>
      </w:r>
      <w:proofErr w:type="spellStart"/>
      <w:r w:rsidRPr="00C152E9">
        <w:rPr>
          <w:sz w:val="28"/>
          <w:szCs w:val="28"/>
        </w:rPr>
        <w:t>одноставочный</w:t>
      </w:r>
      <w:proofErr w:type="spellEnd"/>
      <w:r w:rsidRPr="00C152E9">
        <w:rPr>
          <w:sz w:val="28"/>
          <w:szCs w:val="28"/>
        </w:rPr>
        <w:t xml:space="preserve"> тариф, величина </w:t>
      </w:r>
      <w:r w:rsidRPr="00C152E9">
        <w:rPr>
          <w:noProof/>
          <w:position w:val="-14"/>
          <w:sz w:val="28"/>
          <w:szCs w:val="28"/>
        </w:rPr>
        <w:drawing>
          <wp:inline distT="0" distB="0" distL="0" distR="0" wp14:anchorId="4F55201A" wp14:editId="00F47152">
            <wp:extent cx="571500" cy="3619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C152E9">
        <w:rPr>
          <w:sz w:val="28"/>
          <w:szCs w:val="28"/>
        </w:rPr>
        <w:t xml:space="preserve"> принимается равной расчетному значению </w:t>
      </w:r>
      <w:r w:rsidRPr="00C152E9">
        <w:rPr>
          <w:noProof/>
          <w:position w:val="-14"/>
          <w:sz w:val="28"/>
          <w:szCs w:val="28"/>
        </w:rPr>
        <w:drawing>
          <wp:inline distT="0" distB="0" distL="0" distR="0" wp14:anchorId="0FBD758B" wp14:editId="30EC6CA1">
            <wp:extent cx="866775" cy="3619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152E9">
        <w:rPr>
          <w:sz w:val="28"/>
          <w:szCs w:val="28"/>
        </w:rPr>
        <w:t>, определяемому с учетом изменения полезного отпуска по формуле:</w:t>
      </w:r>
    </w:p>
    <w:p w14:paraId="3BCCBF12" w14:textId="541A474A" w:rsidR="00C152E9" w:rsidRPr="00C152E9" w:rsidRDefault="00C152E9" w:rsidP="00C152E9">
      <w:pPr>
        <w:autoSpaceDE w:val="0"/>
        <w:autoSpaceDN w:val="0"/>
        <w:adjustRightInd w:val="0"/>
        <w:jc w:val="center"/>
        <w:rPr>
          <w:sz w:val="28"/>
          <w:szCs w:val="28"/>
        </w:rPr>
      </w:pPr>
      <w:r w:rsidRPr="00C152E9">
        <w:rPr>
          <w:noProof/>
          <w:position w:val="-32"/>
          <w:sz w:val="28"/>
          <w:szCs w:val="28"/>
        </w:rPr>
        <w:drawing>
          <wp:inline distT="0" distB="0" distL="0" distR="0" wp14:anchorId="7252FEC7" wp14:editId="3FD7C7D7">
            <wp:extent cx="2581275" cy="6858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C152E9">
        <w:rPr>
          <w:sz w:val="28"/>
          <w:szCs w:val="28"/>
        </w:rPr>
        <w:t xml:space="preserve"> (тыс. руб.), </w:t>
      </w:r>
    </w:p>
    <w:p w14:paraId="38CADC32" w14:textId="77777777" w:rsidR="00C152E9" w:rsidRPr="00C152E9" w:rsidRDefault="00C152E9" w:rsidP="00C152E9">
      <w:pPr>
        <w:autoSpaceDE w:val="0"/>
        <w:autoSpaceDN w:val="0"/>
        <w:adjustRightInd w:val="0"/>
        <w:ind w:firstLine="540"/>
        <w:jc w:val="both"/>
        <w:rPr>
          <w:sz w:val="28"/>
          <w:szCs w:val="28"/>
        </w:rPr>
      </w:pPr>
      <w:r w:rsidRPr="00C152E9">
        <w:rPr>
          <w:sz w:val="28"/>
          <w:szCs w:val="28"/>
        </w:rPr>
        <w:t>где:</w:t>
      </w:r>
    </w:p>
    <w:p w14:paraId="596E4F04" w14:textId="1CB5E766"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lastRenderedPageBreak/>
        <w:drawing>
          <wp:inline distT="0" distB="0" distL="0" distR="0" wp14:anchorId="75051BB7" wp14:editId="1B1C0343">
            <wp:extent cx="581025" cy="3714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C152E9">
        <w:rPr>
          <w:sz w:val="28"/>
          <w:szCs w:val="28"/>
        </w:rPr>
        <w:t xml:space="preserve"> - фактический объем полезного отпуска соответствующего вида продукции (услуг) в (i-j)-м году, тыс. Гкал (тыс. куб. м);</w:t>
      </w:r>
    </w:p>
    <w:p w14:paraId="77DA3905" w14:textId="49FF8F12" w:rsidR="00C152E9" w:rsidRPr="00C152E9" w:rsidRDefault="00C152E9" w:rsidP="00C152E9">
      <w:pPr>
        <w:autoSpaceDE w:val="0"/>
        <w:autoSpaceDN w:val="0"/>
        <w:adjustRightInd w:val="0"/>
        <w:spacing w:before="280"/>
        <w:ind w:firstLine="540"/>
        <w:jc w:val="both"/>
        <w:rPr>
          <w:sz w:val="28"/>
          <w:szCs w:val="28"/>
        </w:rPr>
      </w:pPr>
      <w:r w:rsidRPr="00C152E9">
        <w:rPr>
          <w:noProof/>
          <w:position w:val="-14"/>
          <w:sz w:val="28"/>
          <w:szCs w:val="28"/>
        </w:rPr>
        <w:drawing>
          <wp:inline distT="0" distB="0" distL="0" distR="0" wp14:anchorId="60052C65" wp14:editId="51913087">
            <wp:extent cx="428625" cy="3619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C152E9">
        <w:rPr>
          <w:sz w:val="28"/>
          <w:szCs w:val="28"/>
        </w:rPr>
        <w:t xml:space="preserve"> - объем полезного отпуска соответствующего вида продукции (услуг), учтенный при установлении тарифов на (i-j)-й год, тыс. Гкал (тыс. куб. м).</w:t>
      </w:r>
    </w:p>
    <w:p w14:paraId="09CA7C97" w14:textId="77777777" w:rsidR="00C152E9" w:rsidRPr="00C152E9" w:rsidRDefault="00C152E9" w:rsidP="00C152E9">
      <w:pPr>
        <w:tabs>
          <w:tab w:val="left" w:pos="1134"/>
        </w:tabs>
        <w:ind w:firstLine="426"/>
        <w:jc w:val="both"/>
        <w:rPr>
          <w:snapToGrid w:val="0"/>
          <w:sz w:val="28"/>
          <w:szCs w:val="28"/>
        </w:rPr>
      </w:pPr>
      <w:r w:rsidRPr="00C152E9">
        <w:rPr>
          <w:snapToGrid w:val="0"/>
          <w:sz w:val="28"/>
          <w:szCs w:val="28"/>
        </w:rPr>
        <w:t>Инвестиционная программа предприятия на 2017-2021 гг. утверждена постановлением региональной энергетической комиссии Кемеровской области от 27.04.2017 № 49. Сумма собственных средств предприятия на выполнение инвестиционной программы в 2018 году составила 2 040,12 тыс. руб. Фактическое исполнение программы по отчёту предприятия составило 2 040,12 тыс. руб. (согласно справке РЭК КО, подлежит учёту в полном объёме).</w:t>
      </w:r>
    </w:p>
    <w:p w14:paraId="381A656D" w14:textId="36B9E1FB" w:rsidR="00C152E9" w:rsidRPr="00C152E9" w:rsidRDefault="00C152E9" w:rsidP="00C152E9">
      <w:pPr>
        <w:tabs>
          <w:tab w:val="left" w:pos="2268"/>
        </w:tabs>
        <w:jc w:val="center"/>
        <w:rPr>
          <w:snapToGrid w:val="0"/>
          <w:sz w:val="28"/>
          <w:szCs w:val="28"/>
        </w:rPr>
      </w:pPr>
      <w:r w:rsidRPr="00C152E9">
        <w:rPr>
          <w:noProof/>
          <w:position w:val="-14"/>
          <w:sz w:val="28"/>
          <w:szCs w:val="28"/>
        </w:rPr>
        <w:drawing>
          <wp:inline distT="0" distB="0" distL="0" distR="0" wp14:anchorId="418514B4" wp14:editId="6F735612">
            <wp:extent cx="866775" cy="3619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C152E9">
        <w:rPr>
          <w:snapToGrid w:val="0"/>
          <w:sz w:val="28"/>
          <w:szCs w:val="28"/>
        </w:rPr>
        <w:t>= 5 306,44 Гкал/ 5 452,95 Гкал × 1 224,00 тыс. руб. = 1 191,11 тыс. руб.</w:t>
      </w:r>
    </w:p>
    <w:p w14:paraId="67B1E5C1" w14:textId="366AD88B" w:rsidR="00C152E9" w:rsidRPr="00C152E9" w:rsidRDefault="00C152E9" w:rsidP="00C152E9">
      <w:pPr>
        <w:tabs>
          <w:tab w:val="left" w:pos="1276"/>
        </w:tabs>
        <w:jc w:val="both"/>
        <w:rPr>
          <w:snapToGrid w:val="0"/>
          <w:sz w:val="28"/>
          <w:szCs w:val="28"/>
        </w:rPr>
      </w:pPr>
      <w:r w:rsidRPr="00C152E9">
        <w:rPr>
          <w:noProof/>
          <w:szCs w:val="20"/>
        </w:rPr>
        <w:drawing>
          <wp:anchor distT="0" distB="0" distL="114300" distR="114300" simplePos="0" relativeHeight="251659264" behindDoc="0" locked="0" layoutInCell="1" allowOverlap="1" wp14:anchorId="60A65263" wp14:editId="76159E67">
            <wp:simplePos x="0" y="0"/>
            <wp:positionH relativeFrom="column">
              <wp:align>left</wp:align>
            </wp:positionH>
            <wp:positionV relativeFrom="paragraph">
              <wp:posOffset>635</wp:posOffset>
            </wp:positionV>
            <wp:extent cx="704850" cy="323850"/>
            <wp:effectExtent l="0" t="0" r="0" b="0"/>
            <wp:wrapSquare wrapText="r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2E9">
        <w:rPr>
          <w:snapToGrid w:val="0"/>
          <w:sz w:val="28"/>
          <w:szCs w:val="28"/>
        </w:rPr>
        <w:t>= 1 224,00 тыс. руб. × (1 345,52 /</w:t>
      </w:r>
      <w:r w:rsidRPr="00C152E9">
        <w:rPr>
          <w:szCs w:val="20"/>
        </w:rPr>
        <w:t xml:space="preserve"> </w:t>
      </w:r>
      <w:r w:rsidRPr="00C152E9">
        <w:rPr>
          <w:snapToGrid w:val="0"/>
          <w:sz w:val="28"/>
          <w:szCs w:val="28"/>
        </w:rPr>
        <w:t>1 191,11 – 1) – 0 = 158,67 тыс. руб.</w:t>
      </w:r>
    </w:p>
    <w:p w14:paraId="2EC8112E" w14:textId="77777777" w:rsidR="00C152E9" w:rsidRPr="00C152E9" w:rsidRDefault="00C152E9" w:rsidP="00C152E9">
      <w:pPr>
        <w:tabs>
          <w:tab w:val="left" w:pos="1276"/>
        </w:tabs>
        <w:jc w:val="both"/>
        <w:rPr>
          <w:snapToGrid w:val="0"/>
          <w:sz w:val="28"/>
          <w:szCs w:val="28"/>
        </w:rPr>
      </w:pPr>
    </w:p>
    <w:p w14:paraId="4C47D30C" w14:textId="77777777" w:rsidR="00C152E9" w:rsidRPr="00C152E9" w:rsidRDefault="00C152E9" w:rsidP="00C152E9">
      <w:pPr>
        <w:ind w:firstLine="720"/>
        <w:jc w:val="both"/>
        <w:rPr>
          <w:snapToGrid w:val="0"/>
          <w:sz w:val="22"/>
          <w:szCs w:val="28"/>
        </w:rPr>
      </w:pPr>
      <w:r w:rsidRPr="00C152E9">
        <w:rPr>
          <w:snapToGrid w:val="0"/>
          <w:sz w:val="28"/>
          <w:szCs w:val="28"/>
        </w:rPr>
        <w:t>Корректировка НВВ на 2020 год в связи с изменением инвестиционной программы по мнению экспертов составит 158,67 тыс. руб. в сторону увеличения.</w:t>
      </w:r>
    </w:p>
    <w:p w14:paraId="7A785C2E" w14:textId="77777777" w:rsidR="00C152E9" w:rsidRPr="00C152E9" w:rsidRDefault="00C152E9" w:rsidP="00C152E9">
      <w:pPr>
        <w:ind w:firstLine="720"/>
        <w:jc w:val="both"/>
        <w:rPr>
          <w:snapToGrid w:val="0"/>
          <w:sz w:val="22"/>
          <w:szCs w:val="28"/>
        </w:rPr>
      </w:pPr>
    </w:p>
    <w:p w14:paraId="76755555" w14:textId="77777777" w:rsidR="00C152E9" w:rsidRPr="00C152E9" w:rsidRDefault="00C152E9" w:rsidP="00C152E9">
      <w:pPr>
        <w:ind w:firstLine="720"/>
        <w:jc w:val="both"/>
        <w:rPr>
          <w:snapToGrid w:val="0"/>
          <w:sz w:val="22"/>
          <w:szCs w:val="28"/>
        </w:rPr>
      </w:pPr>
    </w:p>
    <w:p w14:paraId="0E578B34" w14:textId="77777777" w:rsidR="00C152E9" w:rsidRPr="00C152E9" w:rsidRDefault="00C152E9" w:rsidP="00C152E9">
      <w:pPr>
        <w:keepNext/>
        <w:numPr>
          <w:ilvl w:val="0"/>
          <w:numId w:val="8"/>
        </w:numPr>
        <w:tabs>
          <w:tab w:val="left" w:pos="567"/>
        </w:tabs>
        <w:spacing w:before="240"/>
        <w:ind w:left="360"/>
        <w:jc w:val="center"/>
        <w:outlineLvl w:val="0"/>
        <w:rPr>
          <w:b/>
          <w:sz w:val="32"/>
          <w:szCs w:val="20"/>
          <w:lang w:val="x-none" w:eastAsia="x-none"/>
        </w:rPr>
      </w:pPr>
      <w:bookmarkStart w:id="37" w:name="_Hlk53413056"/>
      <w:r w:rsidRPr="00C152E9">
        <w:rPr>
          <w:b/>
          <w:sz w:val="32"/>
          <w:szCs w:val="20"/>
          <w:lang w:val="x-none" w:eastAsia="x-none"/>
        </w:rPr>
        <w:t>Корректировка с целью учета отклонения фактических значений параметров р</w:t>
      </w:r>
      <w:r w:rsidRPr="00C152E9">
        <w:rPr>
          <w:b/>
          <w:sz w:val="32"/>
          <w:szCs w:val="20"/>
          <w:lang w:eastAsia="x-none"/>
        </w:rPr>
        <w:t>асчета тарифов от значений, учтенных при установлении тарифов</w:t>
      </w:r>
    </w:p>
    <w:bookmarkEnd w:id="37"/>
    <w:p w14:paraId="4F83FDF7" w14:textId="77777777" w:rsidR="00C152E9" w:rsidRPr="00C152E9" w:rsidRDefault="00C152E9" w:rsidP="00C152E9">
      <w:pPr>
        <w:ind w:firstLine="720"/>
        <w:jc w:val="both"/>
        <w:rPr>
          <w:snapToGrid w:val="0"/>
          <w:sz w:val="28"/>
          <w:szCs w:val="28"/>
        </w:rPr>
      </w:pPr>
    </w:p>
    <w:p w14:paraId="15B2CFCA" w14:textId="77777777" w:rsidR="00C152E9" w:rsidRPr="00C152E9" w:rsidRDefault="00C152E9" w:rsidP="00C152E9">
      <w:pPr>
        <w:ind w:firstLine="720"/>
        <w:jc w:val="both"/>
        <w:rPr>
          <w:snapToGrid w:val="0"/>
          <w:sz w:val="28"/>
          <w:szCs w:val="28"/>
        </w:rPr>
      </w:pPr>
      <w:r w:rsidRPr="00C152E9">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07DA30CF" w14:textId="77777777" w:rsidR="00C152E9" w:rsidRPr="00C152E9" w:rsidRDefault="00C152E9" w:rsidP="00C152E9">
      <w:pPr>
        <w:widowControl w:val="0"/>
        <w:ind w:firstLine="720"/>
        <w:jc w:val="both"/>
        <w:rPr>
          <w:snapToGrid w:val="0"/>
          <w:sz w:val="28"/>
          <w:szCs w:val="28"/>
        </w:rPr>
      </w:pPr>
      <w:r w:rsidRPr="00C152E9">
        <w:rPr>
          <w:snapToGrid w:val="0"/>
          <w:sz w:val="28"/>
          <w:szCs w:val="28"/>
        </w:rPr>
        <w:t>При этом эксперты исходили из объема (полноты) и достоверности предоставленной информации, за которую несет ответственность ОО</w:t>
      </w:r>
      <w:r w:rsidRPr="00C152E9">
        <w:rPr>
          <w:sz w:val="28"/>
          <w:szCs w:val="28"/>
        </w:rPr>
        <w:t>О «Коммунальщик»</w:t>
      </w:r>
      <w:r w:rsidRPr="00C152E9">
        <w:rPr>
          <w:snapToGrid w:val="0"/>
          <w:sz w:val="28"/>
          <w:szCs w:val="28"/>
        </w:rPr>
        <w:t xml:space="preserve">. </w:t>
      </w:r>
    </w:p>
    <w:p w14:paraId="588F200F" w14:textId="77777777" w:rsidR="00C152E9" w:rsidRPr="00C152E9" w:rsidRDefault="00C152E9" w:rsidP="00C152E9">
      <w:pPr>
        <w:widowControl w:val="0"/>
        <w:ind w:firstLine="720"/>
        <w:jc w:val="both"/>
        <w:rPr>
          <w:snapToGrid w:val="0"/>
          <w:sz w:val="28"/>
          <w:szCs w:val="28"/>
        </w:rPr>
      </w:pPr>
      <w:r w:rsidRPr="00C152E9">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05CDB565" w14:textId="77777777" w:rsidR="00C152E9" w:rsidRPr="00C152E9" w:rsidRDefault="00C152E9" w:rsidP="00983BD2">
      <w:pPr>
        <w:widowControl w:val="0"/>
        <w:numPr>
          <w:ilvl w:val="0"/>
          <w:numId w:val="9"/>
        </w:numPr>
        <w:ind w:firstLine="720"/>
        <w:jc w:val="both"/>
        <w:rPr>
          <w:snapToGrid w:val="0"/>
          <w:sz w:val="28"/>
          <w:szCs w:val="28"/>
        </w:rPr>
      </w:pPr>
      <w:r w:rsidRPr="00C152E9">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3FB4A448"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технологическое и номенклатурное соответствие, т.е. обусловленность технологией и организацией производства;</w:t>
      </w:r>
    </w:p>
    <w:p w14:paraId="100F27AA"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30715F81" w14:textId="77777777" w:rsidR="00C152E9" w:rsidRPr="00C152E9" w:rsidRDefault="00C152E9" w:rsidP="00983BD2">
      <w:pPr>
        <w:numPr>
          <w:ilvl w:val="0"/>
          <w:numId w:val="9"/>
        </w:numPr>
        <w:ind w:firstLine="720"/>
        <w:jc w:val="both"/>
        <w:rPr>
          <w:snapToGrid w:val="0"/>
          <w:sz w:val="28"/>
          <w:szCs w:val="28"/>
        </w:rPr>
      </w:pPr>
      <w:r w:rsidRPr="00C152E9">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w:t>
      </w:r>
      <w:r w:rsidRPr="00C152E9">
        <w:rPr>
          <w:snapToGrid w:val="0"/>
          <w:sz w:val="28"/>
          <w:szCs w:val="28"/>
        </w:rPr>
        <w:lastRenderedPageBreak/>
        <w:t xml:space="preserve">выборочной проверкой отдельных производственных участков, по которым произошло списание фактических затрат. </w:t>
      </w:r>
    </w:p>
    <w:p w14:paraId="08699AEE" w14:textId="77777777" w:rsidR="00C152E9" w:rsidRPr="00C152E9" w:rsidRDefault="00C152E9" w:rsidP="00C152E9">
      <w:pPr>
        <w:ind w:firstLine="720"/>
        <w:jc w:val="both"/>
        <w:rPr>
          <w:snapToGrid w:val="0"/>
          <w:sz w:val="28"/>
          <w:szCs w:val="28"/>
        </w:rPr>
      </w:pPr>
      <w:r w:rsidRPr="00C152E9">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56693F60"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EB13871"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В расчет фактической необходимой валовой выручки, согласно Методическим указаниям, включаются:</w:t>
      </w:r>
    </w:p>
    <w:p w14:paraId="0FCF167A"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69E0E7B" w14:textId="77777777" w:rsidR="00C152E9" w:rsidRPr="00C152E9" w:rsidRDefault="00C152E9" w:rsidP="00C152E9">
      <w:pPr>
        <w:ind w:firstLine="720"/>
        <w:jc w:val="both"/>
        <w:rPr>
          <w:sz w:val="28"/>
          <w:szCs w:val="28"/>
          <w:lang w:eastAsia="en-US"/>
        </w:rPr>
      </w:pPr>
      <w:r w:rsidRPr="00C152E9">
        <w:rPr>
          <w:sz w:val="28"/>
          <w:szCs w:val="28"/>
          <w:lang w:eastAsia="en-US"/>
        </w:rPr>
        <w:t>- неподконтрольные расходы на основании документально подтвержденных, имевших место фактических расходов;</w:t>
      </w:r>
    </w:p>
    <w:p w14:paraId="489E3516" w14:textId="77777777" w:rsidR="00C152E9" w:rsidRPr="00C152E9" w:rsidRDefault="00C152E9" w:rsidP="00C152E9">
      <w:pPr>
        <w:ind w:firstLine="720"/>
        <w:jc w:val="both"/>
        <w:rPr>
          <w:sz w:val="28"/>
          <w:szCs w:val="28"/>
          <w:lang w:eastAsia="en-US"/>
        </w:rPr>
      </w:pPr>
      <w:r w:rsidRPr="00C152E9">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86773DE" w14:textId="77777777" w:rsidR="00C152E9" w:rsidRPr="00C152E9" w:rsidRDefault="00C152E9" w:rsidP="00C152E9">
      <w:pPr>
        <w:ind w:firstLine="720"/>
        <w:jc w:val="both"/>
        <w:rPr>
          <w:sz w:val="28"/>
          <w:szCs w:val="28"/>
          <w:lang w:eastAsia="en-US"/>
        </w:rPr>
      </w:pPr>
      <w:r w:rsidRPr="00C152E9">
        <w:rPr>
          <w:sz w:val="28"/>
          <w:szCs w:val="28"/>
          <w:lang w:eastAsia="en-US"/>
        </w:rPr>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33D4F48D" w14:textId="77777777" w:rsidR="00C152E9" w:rsidRPr="00C152E9" w:rsidRDefault="00C152E9" w:rsidP="00C152E9">
      <w:pPr>
        <w:ind w:firstLine="720"/>
        <w:jc w:val="both"/>
        <w:rPr>
          <w:position w:val="-68"/>
          <w:sz w:val="28"/>
          <w:szCs w:val="28"/>
        </w:rPr>
      </w:pPr>
      <w:r w:rsidRPr="00C152E9">
        <w:rPr>
          <w:sz w:val="28"/>
          <w:szCs w:val="28"/>
          <w:lang w:eastAsia="en-US"/>
        </w:rPr>
        <w:t>- фактическая прибыль.</w:t>
      </w:r>
    </w:p>
    <w:p w14:paraId="0BB68417" w14:textId="77777777" w:rsidR="00C152E9" w:rsidRPr="00C152E9" w:rsidRDefault="00C152E9" w:rsidP="00C152E9">
      <w:pPr>
        <w:ind w:firstLine="720"/>
        <w:jc w:val="both"/>
        <w:rPr>
          <w:sz w:val="28"/>
          <w:szCs w:val="28"/>
          <w:lang w:eastAsia="en-US"/>
        </w:rPr>
      </w:pPr>
      <w:r w:rsidRPr="00C152E9">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C152E9">
        <w:rPr>
          <w:sz w:val="28"/>
          <w:szCs w:val="28"/>
          <w:lang w:eastAsia="en-US"/>
        </w:rPr>
        <w:t>экспертами по группам статей.</w:t>
      </w:r>
    </w:p>
    <w:p w14:paraId="73F6290A" w14:textId="77777777" w:rsidR="00C152E9" w:rsidRPr="00C152E9" w:rsidRDefault="00C152E9" w:rsidP="00C152E9">
      <w:pPr>
        <w:widowControl w:val="0"/>
        <w:ind w:firstLine="720"/>
        <w:jc w:val="both"/>
        <w:rPr>
          <w:sz w:val="28"/>
          <w:szCs w:val="28"/>
          <w:lang w:eastAsia="en-US"/>
        </w:rPr>
      </w:pPr>
      <w:r w:rsidRPr="00C152E9">
        <w:rPr>
          <w:sz w:val="28"/>
          <w:szCs w:val="28"/>
          <w:lang w:eastAsia="en-US"/>
        </w:rPr>
        <w:t xml:space="preserve">В соответствии с подпунктом в) пункта 28 Основ ценообразования в сфере теплоснабжения при определении плановых (расчетных) значений расходов (цен) должны быть использованы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w:t>
      </w:r>
      <w:r w:rsidRPr="00C152E9">
        <w:rPr>
          <w:sz w:val="28"/>
          <w:szCs w:val="28"/>
          <w:lang w:eastAsia="en-US"/>
        </w:rPr>
        <w:lastRenderedPageBreak/>
        <w:t>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Таким образом, на момент составления данного отчета эксперты руководствовались сценарными условиями, основными параметрами прогноза социально-экономического развития Российской Федерации и прогнозируемыми изменениями цен (тарифов) на товары, услуги хозяйствующих субъектов, осуществляющих регулируемые виды деятельности в инфраструктурном секторе. В соответствии с данными сценарными условиями фактический ИПЦ за 2017, 2018 и 2019 годы составил 103,7 %, 102,9 % и 104,5 % соответственно.</w:t>
      </w:r>
    </w:p>
    <w:p w14:paraId="459157CC" w14:textId="77777777" w:rsidR="00C152E9" w:rsidRPr="00C152E9" w:rsidRDefault="00C152E9" w:rsidP="00C152E9">
      <w:pPr>
        <w:widowControl w:val="0"/>
        <w:ind w:firstLine="720"/>
        <w:jc w:val="both"/>
        <w:rPr>
          <w:sz w:val="28"/>
          <w:szCs w:val="28"/>
        </w:rPr>
      </w:pPr>
      <w:r w:rsidRPr="00C152E9">
        <w:rPr>
          <w:sz w:val="28"/>
          <w:szCs w:val="28"/>
        </w:rPr>
        <w:t xml:space="preserve">1. </w:t>
      </w:r>
      <w:r w:rsidRPr="00C152E9">
        <w:rPr>
          <w:sz w:val="28"/>
          <w:szCs w:val="28"/>
          <w:u w:val="single"/>
        </w:rPr>
        <w:t>Операционные расходы</w:t>
      </w:r>
      <w:r w:rsidRPr="00C152E9">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w:t>
      </w:r>
    </w:p>
    <w:p w14:paraId="73E20DFD" w14:textId="77777777" w:rsidR="00C152E9" w:rsidRPr="00C152E9" w:rsidRDefault="00C152E9" w:rsidP="00C152E9">
      <w:pPr>
        <w:widowControl w:val="0"/>
        <w:ind w:firstLine="720"/>
        <w:jc w:val="both"/>
        <w:rPr>
          <w:sz w:val="28"/>
          <w:szCs w:val="28"/>
        </w:rPr>
      </w:pPr>
      <w:r w:rsidRPr="00C152E9">
        <w:rPr>
          <w:sz w:val="28"/>
          <w:szCs w:val="28"/>
        </w:rPr>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C152E9">
        <w:rPr>
          <w:snapToGrid w:val="0"/>
          <w:sz w:val="28"/>
          <w:szCs w:val="28"/>
        </w:rPr>
        <w:t>в соответствии с одобренными Правительством РФ сценарными условиями</w:t>
      </w:r>
      <w:r w:rsidRPr="00C152E9">
        <w:rPr>
          <w:sz w:val="28"/>
          <w:szCs w:val="28"/>
        </w:rPr>
        <w:t>, фактический индекс изменения активов) взамен прогнозных, по формуле:</w:t>
      </w:r>
    </w:p>
    <w:p w14:paraId="423F9DCB" w14:textId="79BA2541" w:rsidR="00C152E9" w:rsidRPr="00C152E9" w:rsidRDefault="00C152E9" w:rsidP="00C152E9">
      <w:pPr>
        <w:ind w:firstLine="851"/>
        <w:jc w:val="center"/>
        <w:rPr>
          <w:rFonts w:eastAsia="Calibri"/>
          <w:position w:val="-33"/>
          <w:sz w:val="28"/>
          <w:szCs w:val="28"/>
        </w:rPr>
      </w:pPr>
      <w:r w:rsidRPr="00C152E9">
        <w:rPr>
          <w:rFonts w:eastAsia="Calibri"/>
          <w:noProof/>
          <w:position w:val="-33"/>
          <w:sz w:val="28"/>
          <w:szCs w:val="28"/>
        </w:rPr>
        <w:drawing>
          <wp:inline distT="0" distB="0" distL="0" distR="0" wp14:anchorId="29781A74" wp14:editId="519FC7A0">
            <wp:extent cx="5695950" cy="609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1D954A64" w14:textId="77777777" w:rsidR="00C152E9" w:rsidRPr="00C152E9" w:rsidRDefault="00C152E9" w:rsidP="00C152E9">
      <w:pPr>
        <w:ind w:firstLine="720"/>
        <w:jc w:val="both"/>
        <w:rPr>
          <w:sz w:val="28"/>
          <w:szCs w:val="28"/>
        </w:rPr>
      </w:pPr>
      <w:r w:rsidRPr="00C152E9">
        <w:rPr>
          <w:sz w:val="28"/>
          <w:szCs w:val="28"/>
        </w:rPr>
        <w:t>где:</w:t>
      </w:r>
    </w:p>
    <w:p w14:paraId="0353A969" w14:textId="77777777" w:rsidR="00C152E9" w:rsidRPr="00C152E9" w:rsidRDefault="00C152E9" w:rsidP="00C152E9">
      <w:pPr>
        <w:ind w:firstLine="720"/>
        <w:jc w:val="both"/>
        <w:rPr>
          <w:sz w:val="28"/>
          <w:szCs w:val="28"/>
        </w:rPr>
      </w:pPr>
      <w:r w:rsidRPr="00C152E9">
        <w:rPr>
          <w:sz w:val="28"/>
          <w:szCs w:val="28"/>
        </w:rPr>
        <w:t>i0 - первый год текущего долгосрочного периода регулирования;</w:t>
      </w:r>
    </w:p>
    <w:p w14:paraId="3B96D4C5" w14:textId="0884D438" w:rsidR="00C152E9" w:rsidRPr="00C152E9" w:rsidRDefault="00C152E9" w:rsidP="00C152E9">
      <w:pPr>
        <w:ind w:firstLine="720"/>
        <w:jc w:val="both"/>
        <w:rPr>
          <w:sz w:val="28"/>
          <w:szCs w:val="28"/>
        </w:rPr>
      </w:pPr>
      <w:r w:rsidRPr="00C152E9">
        <w:rPr>
          <w:noProof/>
          <w:sz w:val="28"/>
          <w:szCs w:val="28"/>
        </w:rPr>
        <w:drawing>
          <wp:inline distT="0" distB="0" distL="0" distR="0" wp14:anchorId="7F9B9E8A" wp14:editId="61E77BCA">
            <wp:extent cx="361950" cy="2857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C152E9">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246D692E" w14:textId="77777777" w:rsidR="00C152E9" w:rsidRPr="00C152E9" w:rsidRDefault="00C152E9" w:rsidP="00C152E9">
      <w:pPr>
        <w:ind w:firstLine="720"/>
        <w:jc w:val="both"/>
        <w:rPr>
          <w:sz w:val="28"/>
          <w:szCs w:val="28"/>
        </w:rPr>
      </w:pPr>
      <w:r w:rsidRPr="00C152E9">
        <w:rPr>
          <w:rFonts w:eastAsia="Calibri"/>
          <w:sz w:val="28"/>
          <w:szCs w:val="28"/>
        </w:rPr>
        <w:t>ОР</w:t>
      </w:r>
      <w:r w:rsidRPr="00C152E9">
        <w:rPr>
          <w:rFonts w:eastAsia="Calibri"/>
          <w:sz w:val="28"/>
          <w:szCs w:val="28"/>
          <w:vertAlign w:val="subscript"/>
        </w:rPr>
        <w:t>i0</w:t>
      </w:r>
      <w:r w:rsidRPr="00C152E9">
        <w:rPr>
          <w:rFonts w:eastAsia="Calibri"/>
          <w:sz w:val="28"/>
          <w:szCs w:val="28"/>
        </w:rPr>
        <w:t xml:space="preserve"> </w:t>
      </w:r>
      <w:r w:rsidRPr="00C152E9">
        <w:rPr>
          <w:sz w:val="28"/>
          <w:szCs w:val="28"/>
        </w:rPr>
        <w:t xml:space="preserve">- базовый уровень операционных расходов, установленный на долгосрочный период регулирования в соответствии с </w:t>
      </w:r>
      <w:hyperlink r:id="rId39" w:history="1">
        <w:r w:rsidRPr="00C152E9">
          <w:rPr>
            <w:sz w:val="28"/>
            <w:szCs w:val="28"/>
          </w:rPr>
          <w:t>п.37</w:t>
        </w:r>
      </w:hyperlink>
      <w:r w:rsidRPr="00C152E9">
        <w:rPr>
          <w:sz w:val="28"/>
          <w:szCs w:val="28"/>
        </w:rPr>
        <w:t xml:space="preserve">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 тыс. руб.;</w:t>
      </w:r>
    </w:p>
    <w:p w14:paraId="1468CB80" w14:textId="77777777" w:rsidR="00C152E9" w:rsidRPr="00C152E9" w:rsidRDefault="00C152E9" w:rsidP="00C152E9">
      <w:pPr>
        <w:ind w:firstLine="720"/>
        <w:jc w:val="both"/>
        <w:rPr>
          <w:sz w:val="28"/>
          <w:szCs w:val="28"/>
        </w:rPr>
      </w:pPr>
      <w:r w:rsidRPr="00C152E9">
        <w:rPr>
          <w:sz w:val="28"/>
          <w:szCs w:val="28"/>
        </w:rPr>
        <w:t>ИОР - индекс эффективности операционных расходов, выраженный в процентах;</w:t>
      </w:r>
    </w:p>
    <w:p w14:paraId="1353B369" w14:textId="213A9E45" w:rsidR="00C152E9" w:rsidRPr="00C152E9" w:rsidRDefault="00C152E9" w:rsidP="00C152E9">
      <w:pPr>
        <w:ind w:firstLine="720"/>
        <w:jc w:val="both"/>
        <w:rPr>
          <w:sz w:val="28"/>
          <w:szCs w:val="28"/>
        </w:rPr>
      </w:pPr>
      <w:r w:rsidRPr="00C152E9">
        <w:rPr>
          <w:noProof/>
          <w:sz w:val="28"/>
          <w:szCs w:val="28"/>
        </w:rPr>
        <w:drawing>
          <wp:inline distT="0" distB="0" distL="0" distR="0" wp14:anchorId="101E2280" wp14:editId="15741447">
            <wp:extent cx="561975" cy="304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C152E9">
        <w:rPr>
          <w:sz w:val="28"/>
          <w:szCs w:val="28"/>
        </w:rPr>
        <w:t xml:space="preserve">, </w:t>
      </w:r>
      <w:proofErr w:type="spellStart"/>
      <w:r w:rsidRPr="00C152E9">
        <w:rPr>
          <w:sz w:val="28"/>
          <w:szCs w:val="28"/>
        </w:rPr>
        <w:t>ИПЦj</w:t>
      </w:r>
      <w:proofErr w:type="spellEnd"/>
      <w:r w:rsidRPr="00C152E9">
        <w:rPr>
          <w:sz w:val="28"/>
          <w:szCs w:val="28"/>
        </w:rPr>
        <w:t xml:space="preserve"> - соответственно фактический и прогнозный индексы изменения потребительских цен в j-м году;</w:t>
      </w:r>
    </w:p>
    <w:p w14:paraId="0D1688AE" w14:textId="77777777" w:rsidR="00C152E9" w:rsidRPr="00C152E9" w:rsidRDefault="00C152E9" w:rsidP="00C152E9">
      <w:pPr>
        <w:ind w:firstLine="720"/>
        <w:jc w:val="both"/>
        <w:rPr>
          <w:sz w:val="28"/>
          <w:szCs w:val="28"/>
        </w:rPr>
      </w:pPr>
      <w:proofErr w:type="spellStart"/>
      <w:r w:rsidRPr="00C152E9">
        <w:rPr>
          <w:sz w:val="28"/>
          <w:szCs w:val="28"/>
        </w:rPr>
        <w:t>Кэл</w:t>
      </w:r>
      <w:proofErr w:type="spellEnd"/>
      <w:r w:rsidRPr="00C152E9">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34864444" w14:textId="1B27CC23" w:rsidR="00C152E9" w:rsidRPr="00C152E9" w:rsidRDefault="00C152E9" w:rsidP="00C152E9">
      <w:pPr>
        <w:widowControl w:val="0"/>
        <w:ind w:firstLine="720"/>
        <w:jc w:val="both"/>
        <w:rPr>
          <w:sz w:val="28"/>
          <w:szCs w:val="28"/>
        </w:rPr>
      </w:pPr>
      <w:r w:rsidRPr="00C152E9">
        <w:rPr>
          <w:noProof/>
          <w:sz w:val="28"/>
          <w:szCs w:val="28"/>
        </w:rPr>
        <w:drawing>
          <wp:inline distT="0" distB="0" distL="0" distR="0" wp14:anchorId="6F1E4078" wp14:editId="58A70997">
            <wp:extent cx="495300" cy="2952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C152E9">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0" w:history="1">
        <w:r w:rsidRPr="00C152E9">
          <w:rPr>
            <w:sz w:val="28"/>
            <w:szCs w:val="28"/>
          </w:rPr>
          <w:t>формуле 31.1</w:t>
        </w:r>
      </w:hyperlink>
      <w:r w:rsidRPr="00C152E9">
        <w:rPr>
          <w:sz w:val="28"/>
          <w:szCs w:val="28"/>
        </w:rPr>
        <w:t xml:space="preserve"> Методических указаний </w:t>
      </w:r>
      <w:r w:rsidRPr="00C152E9">
        <w:rPr>
          <w:sz w:val="28"/>
          <w:szCs w:val="28"/>
          <w:lang w:eastAsia="en-US"/>
        </w:rPr>
        <w:t>по расчету регулируемых цен (тарифов) в сфере теплоснабжения утвержденных Приказом ФСТ России от 13.06.2013 №760-э</w:t>
      </w:r>
      <w:r w:rsidRPr="00C152E9">
        <w:rPr>
          <w:sz w:val="28"/>
          <w:szCs w:val="28"/>
        </w:rPr>
        <w:t>.</w:t>
      </w:r>
    </w:p>
    <w:p w14:paraId="1DF5C25E" w14:textId="77777777" w:rsidR="00C152E9" w:rsidRPr="00C152E9" w:rsidRDefault="00C152E9" w:rsidP="00C152E9">
      <w:pPr>
        <w:widowControl w:val="0"/>
        <w:ind w:firstLine="720"/>
        <w:jc w:val="both"/>
        <w:rPr>
          <w:sz w:val="28"/>
          <w:szCs w:val="28"/>
        </w:rPr>
      </w:pPr>
    </w:p>
    <w:p w14:paraId="782E4592" w14:textId="77777777" w:rsidR="00C152E9" w:rsidRPr="00C152E9" w:rsidRDefault="00C152E9" w:rsidP="00C152E9">
      <w:pPr>
        <w:widowControl w:val="0"/>
        <w:ind w:firstLine="720"/>
        <w:jc w:val="center"/>
        <w:rPr>
          <w:sz w:val="28"/>
          <w:szCs w:val="28"/>
        </w:rPr>
      </w:pPr>
      <w:proofErr w:type="gramStart"/>
      <w:r w:rsidRPr="00C152E9">
        <w:rPr>
          <w:sz w:val="28"/>
          <w:szCs w:val="28"/>
        </w:rPr>
        <w:t>ОР</w:t>
      </w:r>
      <w:proofErr w:type="spellStart"/>
      <w:r w:rsidRPr="00C152E9">
        <w:rPr>
          <w:sz w:val="28"/>
          <w:szCs w:val="28"/>
          <w:vertAlign w:val="subscript"/>
          <w:lang w:val="en-US"/>
        </w:rPr>
        <w:t>i</w:t>
      </w:r>
      <w:proofErr w:type="spellEnd"/>
      <w:r w:rsidRPr="00C152E9">
        <w:rPr>
          <w:sz w:val="28"/>
          <w:szCs w:val="28"/>
          <w:vertAlign w:val="superscript"/>
        </w:rPr>
        <w:t>ф</w:t>
      </w:r>
      <w:r w:rsidRPr="00C152E9">
        <w:rPr>
          <w:sz w:val="26"/>
          <w:szCs w:val="26"/>
        </w:rPr>
        <w:t xml:space="preserve">= </w:t>
      </w:r>
      <w:r w:rsidRPr="00C152E9">
        <w:rPr>
          <w:sz w:val="28"/>
          <w:szCs w:val="28"/>
        </w:rPr>
        <w:t>5 711,41</w:t>
      </w:r>
      <w:r w:rsidRPr="00C152E9">
        <w:rPr>
          <w:sz w:val="26"/>
          <w:szCs w:val="26"/>
        </w:rPr>
        <w:t xml:space="preserve"> </w:t>
      </w:r>
      <w:r w:rsidRPr="00C152E9">
        <w:rPr>
          <w:sz w:val="28"/>
          <w:szCs w:val="28"/>
        </w:rPr>
        <w:t>тыс. руб. × [(1-1/100)×(1+0,037)×(1+0,75×0)]</w:t>
      </w:r>
      <w:r w:rsidRPr="00C152E9">
        <w:rPr>
          <w:szCs w:val="20"/>
        </w:rPr>
        <w:t xml:space="preserve"> × </w:t>
      </w:r>
      <w:r w:rsidRPr="00C152E9">
        <w:rPr>
          <w:sz w:val="28"/>
          <w:szCs w:val="28"/>
        </w:rPr>
        <w:t>[(1</w:t>
      </w:r>
      <w:r w:rsidRPr="00C152E9">
        <w:rPr>
          <w:sz w:val="28"/>
          <w:szCs w:val="28"/>
        </w:rPr>
        <w:noBreakHyphen/>
        <w:t>1/100)×(1+0,029)×(1+0,75×0)] × [(1 1/100)×(1+0,045)×(1+0,75×</w:t>
      </w:r>
      <w:proofErr w:type="gramEnd"/>
    </w:p>
    <w:p w14:paraId="222FDF70" w14:textId="77777777" w:rsidR="00C152E9" w:rsidRPr="00C152E9" w:rsidRDefault="00C152E9" w:rsidP="00C152E9">
      <w:pPr>
        <w:widowControl w:val="0"/>
        <w:ind w:firstLine="720"/>
        <w:jc w:val="center"/>
        <w:rPr>
          <w:sz w:val="28"/>
          <w:szCs w:val="28"/>
        </w:rPr>
      </w:pPr>
      <w:proofErr w:type="gramStart"/>
      <w:r w:rsidRPr="00C152E9">
        <w:rPr>
          <w:sz w:val="28"/>
          <w:szCs w:val="28"/>
        </w:rPr>
        <w:lastRenderedPageBreak/>
        <w:t>(-0,066))×(1+0,75× (-0,2)] =</w:t>
      </w:r>
      <w:r w:rsidRPr="00C152E9">
        <w:rPr>
          <w:szCs w:val="20"/>
        </w:rPr>
        <w:t xml:space="preserve"> </w:t>
      </w:r>
      <w:r w:rsidRPr="00C152E9">
        <w:rPr>
          <w:sz w:val="28"/>
          <w:szCs w:val="28"/>
        </w:rPr>
        <w:t>5 176,64 тыс. руб.</w:t>
      </w:r>
      <w:proofErr w:type="gramEnd"/>
    </w:p>
    <w:p w14:paraId="219B86A9" w14:textId="77777777" w:rsidR="00C152E9" w:rsidRPr="00C152E9" w:rsidRDefault="00C152E9" w:rsidP="00C152E9">
      <w:pPr>
        <w:widowControl w:val="0"/>
        <w:ind w:firstLine="720"/>
        <w:jc w:val="center"/>
        <w:rPr>
          <w:sz w:val="28"/>
          <w:szCs w:val="28"/>
        </w:rPr>
      </w:pPr>
    </w:p>
    <w:p w14:paraId="6689B2FF" w14:textId="77777777" w:rsidR="00C152E9" w:rsidRPr="00C152E9" w:rsidRDefault="00C152E9" w:rsidP="00C152E9">
      <w:pPr>
        <w:widowControl w:val="0"/>
        <w:tabs>
          <w:tab w:val="left" w:pos="1890"/>
        </w:tabs>
        <w:ind w:firstLine="720"/>
        <w:jc w:val="both"/>
        <w:rPr>
          <w:sz w:val="28"/>
          <w:szCs w:val="28"/>
        </w:rPr>
      </w:pPr>
      <w:r w:rsidRPr="00C152E9">
        <w:rPr>
          <w:sz w:val="28"/>
          <w:szCs w:val="28"/>
        </w:rPr>
        <w:t>Таким образом, фактические операционные расходы за 2019 год составили 5 176,64 тыс. руб., что на 2,26 % (114,45 тыс. руб.) выше уровня, принятого в расчёт при установлении тарифа на тепловую энергию на 2019 год.</w:t>
      </w:r>
    </w:p>
    <w:p w14:paraId="4BA4C3EB" w14:textId="77777777" w:rsidR="00C152E9" w:rsidRPr="00C152E9" w:rsidRDefault="00C152E9" w:rsidP="00C152E9">
      <w:pPr>
        <w:widowControl w:val="0"/>
        <w:tabs>
          <w:tab w:val="left" w:pos="1890"/>
        </w:tabs>
        <w:ind w:firstLine="720"/>
        <w:jc w:val="both"/>
        <w:rPr>
          <w:sz w:val="28"/>
          <w:szCs w:val="28"/>
        </w:rPr>
      </w:pPr>
      <w:r w:rsidRPr="00C152E9">
        <w:rPr>
          <w:sz w:val="28"/>
          <w:szCs w:val="28"/>
        </w:rPr>
        <w:t xml:space="preserve">2. </w:t>
      </w:r>
      <w:r w:rsidRPr="00C152E9">
        <w:rPr>
          <w:sz w:val="28"/>
          <w:szCs w:val="28"/>
          <w:u w:val="single"/>
        </w:rPr>
        <w:t>Неподконтрольные расходы</w:t>
      </w:r>
      <w:r w:rsidRPr="00C152E9">
        <w:rPr>
          <w:sz w:val="28"/>
          <w:szCs w:val="28"/>
        </w:rPr>
        <w:t xml:space="preserve"> включают расходы на оплату налогов, сборов и других обязательных платежей, расходы на уплату налога при УСНО, а также отчисления на социальные нужды. </w:t>
      </w:r>
      <w:r w:rsidRPr="00C152E9">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C152E9">
        <w:rPr>
          <w:sz w:val="28"/>
          <w:szCs w:val="28"/>
        </w:rPr>
        <w:t>который, в соответствии с постановлением РЭК КО № 297 от 30.10.2018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0AFCDBB3" w14:textId="77777777" w:rsidR="00C152E9" w:rsidRPr="00C152E9" w:rsidRDefault="00C152E9" w:rsidP="00C152E9">
      <w:pPr>
        <w:tabs>
          <w:tab w:val="left" w:pos="1890"/>
        </w:tabs>
        <w:ind w:firstLine="720"/>
        <w:jc w:val="both"/>
        <w:rPr>
          <w:sz w:val="28"/>
          <w:szCs w:val="28"/>
        </w:rPr>
      </w:pPr>
      <w:r w:rsidRPr="00C152E9">
        <w:rPr>
          <w:sz w:val="28"/>
          <w:szCs w:val="28"/>
        </w:rPr>
        <w:t>Фактические расходы на оплату налогов, сборов и других обязательных платежей в 2019 году составили 30,23 тыс. руб., что на 5,02 тыс. руб. ниже принятого в расчет при установлении тарифа на тепловую энергию на 2019 год.</w:t>
      </w:r>
    </w:p>
    <w:p w14:paraId="218526E3" w14:textId="77777777" w:rsidR="00C152E9" w:rsidRPr="00C152E9" w:rsidRDefault="00C152E9" w:rsidP="00C152E9">
      <w:pPr>
        <w:tabs>
          <w:tab w:val="left" w:pos="1890"/>
        </w:tabs>
        <w:ind w:firstLine="720"/>
        <w:jc w:val="both"/>
        <w:rPr>
          <w:sz w:val="28"/>
          <w:szCs w:val="28"/>
        </w:rPr>
      </w:pPr>
      <w:r w:rsidRPr="00C152E9">
        <w:rPr>
          <w:sz w:val="28"/>
          <w:szCs w:val="28"/>
        </w:rPr>
        <w:t>Фактические расходы на социальные отчисления в 2019 году составили 1 620,43 тыс. руб., что на 385,61 тыс. руб. выше принятого в расчет при установлении тарифа на тепловую энергию на 2019 год.</w:t>
      </w:r>
    </w:p>
    <w:p w14:paraId="0C31A989" w14:textId="77777777" w:rsidR="00C152E9" w:rsidRPr="00C152E9" w:rsidRDefault="00C152E9" w:rsidP="00C152E9">
      <w:pPr>
        <w:tabs>
          <w:tab w:val="left" w:pos="1890"/>
        </w:tabs>
        <w:ind w:firstLine="720"/>
        <w:jc w:val="both"/>
        <w:rPr>
          <w:sz w:val="28"/>
          <w:szCs w:val="28"/>
        </w:rPr>
      </w:pPr>
      <w:r w:rsidRPr="00C152E9">
        <w:rPr>
          <w:sz w:val="28"/>
          <w:szCs w:val="28"/>
        </w:rPr>
        <w:t>Расходы на уплату налога при упрощённой системе налогообложения предлагается принять как 6% от доходов за исключением отчислений на социальные нужды. Таким образом, расходы по статье в части тепловой энергии составили 572,29 тыс. руб., при этом, эксперты считают необходимым отметить, что по данным представленной налоговой декларации за 2019 год сумма исчисленного налога составила 1 597,89 тыс. руб., а сумма страховых взносов, уменьшающая сумму исчисленного налога, составила 798,95 тыс. руб.</w:t>
      </w:r>
    </w:p>
    <w:p w14:paraId="6841A2CA" w14:textId="77777777" w:rsidR="00C152E9" w:rsidRPr="00C152E9" w:rsidRDefault="00C152E9" w:rsidP="00C152E9">
      <w:pPr>
        <w:tabs>
          <w:tab w:val="left" w:pos="1890"/>
        </w:tabs>
        <w:ind w:firstLine="720"/>
        <w:jc w:val="both"/>
        <w:rPr>
          <w:bCs/>
          <w:sz w:val="28"/>
          <w:szCs w:val="28"/>
        </w:rPr>
      </w:pPr>
      <w:r w:rsidRPr="00C152E9">
        <w:rPr>
          <w:sz w:val="28"/>
          <w:szCs w:val="28"/>
        </w:rPr>
        <w:t xml:space="preserve">Фактически произведенные в 2019 году неподконтрольные расходы составили 2 222,95 тыс. руб., что на 364,69 тыс. руб. (19,63 %) превышает уровень, принятый в расчёт при установлении тарифа на тепловую энергию на 2019 год. </w:t>
      </w:r>
      <w:r w:rsidRPr="00C152E9">
        <w:rPr>
          <w:bCs/>
          <w:sz w:val="28"/>
          <w:szCs w:val="28"/>
        </w:rPr>
        <w:t xml:space="preserve">Реестр фактических неподконтрольных расходов по производству </w:t>
      </w:r>
      <w:r w:rsidRPr="00C152E9">
        <w:rPr>
          <w:bCs/>
          <w:sz w:val="28"/>
          <w:szCs w:val="28"/>
        </w:rPr>
        <w:br/>
        <w:t>тепловой энергии представлен в таблице 9.</w:t>
      </w:r>
    </w:p>
    <w:p w14:paraId="390F1E2A" w14:textId="77777777" w:rsidR="00C152E9" w:rsidRPr="00C152E9" w:rsidRDefault="00C152E9" w:rsidP="00C152E9">
      <w:pPr>
        <w:tabs>
          <w:tab w:val="left" w:pos="1890"/>
        </w:tabs>
        <w:ind w:firstLine="720"/>
        <w:jc w:val="both"/>
        <w:rPr>
          <w:bCs/>
          <w:sz w:val="28"/>
          <w:szCs w:val="28"/>
        </w:rPr>
      </w:pPr>
    </w:p>
    <w:p w14:paraId="1404F1A0" w14:textId="77777777" w:rsidR="00C152E9" w:rsidRPr="00C152E9" w:rsidRDefault="00C152E9" w:rsidP="00C152E9">
      <w:pPr>
        <w:tabs>
          <w:tab w:val="left" w:pos="1890"/>
        </w:tabs>
        <w:ind w:firstLine="720"/>
        <w:jc w:val="both"/>
        <w:rPr>
          <w:bCs/>
          <w:sz w:val="28"/>
          <w:szCs w:val="28"/>
        </w:rPr>
      </w:pPr>
    </w:p>
    <w:p w14:paraId="1CB63BBA" w14:textId="77777777" w:rsidR="00C152E9" w:rsidRPr="00C152E9" w:rsidRDefault="00C152E9" w:rsidP="00C152E9">
      <w:pPr>
        <w:tabs>
          <w:tab w:val="left" w:pos="1890"/>
        </w:tabs>
        <w:ind w:firstLine="720"/>
        <w:jc w:val="both"/>
        <w:rPr>
          <w:bCs/>
          <w:sz w:val="28"/>
          <w:szCs w:val="28"/>
        </w:rPr>
      </w:pPr>
    </w:p>
    <w:p w14:paraId="161E15AE" w14:textId="77777777" w:rsidR="00C152E9" w:rsidRPr="00C152E9" w:rsidRDefault="00C152E9" w:rsidP="00C152E9">
      <w:pPr>
        <w:tabs>
          <w:tab w:val="left" w:pos="1890"/>
        </w:tabs>
        <w:ind w:firstLine="720"/>
        <w:jc w:val="both"/>
        <w:rPr>
          <w:bCs/>
          <w:sz w:val="28"/>
          <w:szCs w:val="28"/>
        </w:rPr>
      </w:pPr>
    </w:p>
    <w:p w14:paraId="1B327627" w14:textId="77777777" w:rsidR="00C152E9" w:rsidRPr="00C152E9" w:rsidRDefault="00C152E9" w:rsidP="00C152E9">
      <w:pPr>
        <w:tabs>
          <w:tab w:val="left" w:pos="1890"/>
        </w:tabs>
        <w:ind w:firstLine="720"/>
        <w:jc w:val="both"/>
        <w:rPr>
          <w:bCs/>
          <w:sz w:val="28"/>
          <w:szCs w:val="28"/>
        </w:rPr>
      </w:pPr>
    </w:p>
    <w:p w14:paraId="79EB63A5" w14:textId="77777777" w:rsidR="00C152E9" w:rsidRPr="00C152E9" w:rsidRDefault="00C152E9" w:rsidP="00C152E9">
      <w:pPr>
        <w:tabs>
          <w:tab w:val="left" w:pos="1890"/>
        </w:tabs>
        <w:ind w:firstLine="720"/>
        <w:jc w:val="both"/>
        <w:rPr>
          <w:bCs/>
          <w:sz w:val="28"/>
          <w:szCs w:val="28"/>
        </w:rPr>
      </w:pPr>
    </w:p>
    <w:p w14:paraId="565ABAF5" w14:textId="77777777" w:rsidR="00C152E9" w:rsidRPr="00C152E9" w:rsidRDefault="00C152E9" w:rsidP="00C152E9">
      <w:pPr>
        <w:tabs>
          <w:tab w:val="left" w:pos="1890"/>
        </w:tabs>
        <w:ind w:firstLine="720"/>
        <w:jc w:val="both"/>
        <w:rPr>
          <w:bCs/>
          <w:sz w:val="28"/>
          <w:szCs w:val="28"/>
        </w:rPr>
      </w:pPr>
    </w:p>
    <w:p w14:paraId="71C33952" w14:textId="77777777" w:rsidR="00C152E9" w:rsidRPr="00C152E9" w:rsidRDefault="00C152E9" w:rsidP="00C152E9">
      <w:pPr>
        <w:tabs>
          <w:tab w:val="left" w:pos="1890"/>
        </w:tabs>
        <w:ind w:firstLine="720"/>
        <w:jc w:val="both"/>
        <w:rPr>
          <w:bCs/>
          <w:sz w:val="28"/>
          <w:szCs w:val="28"/>
        </w:rPr>
      </w:pPr>
    </w:p>
    <w:p w14:paraId="697AE357" w14:textId="77777777" w:rsidR="00C152E9" w:rsidRPr="00C152E9" w:rsidRDefault="00C152E9" w:rsidP="00C152E9">
      <w:pPr>
        <w:tabs>
          <w:tab w:val="left" w:pos="1890"/>
        </w:tabs>
        <w:ind w:firstLine="720"/>
        <w:jc w:val="both"/>
        <w:rPr>
          <w:bCs/>
          <w:sz w:val="28"/>
          <w:szCs w:val="28"/>
        </w:rPr>
      </w:pPr>
    </w:p>
    <w:p w14:paraId="2A7077D1" w14:textId="77777777" w:rsidR="00C152E9" w:rsidRPr="00C152E9" w:rsidRDefault="00C152E9" w:rsidP="00C152E9">
      <w:pPr>
        <w:tabs>
          <w:tab w:val="left" w:pos="1890"/>
        </w:tabs>
        <w:ind w:left="1440" w:right="-144"/>
        <w:jc w:val="right"/>
        <w:rPr>
          <w:sz w:val="28"/>
          <w:szCs w:val="28"/>
          <w:lang w:eastAsia="en-US"/>
        </w:rPr>
      </w:pPr>
      <w:r w:rsidRPr="00C152E9">
        <w:rPr>
          <w:sz w:val="28"/>
          <w:szCs w:val="28"/>
          <w:lang w:eastAsia="en-US"/>
        </w:rPr>
        <w:t>Таблица 9</w:t>
      </w:r>
    </w:p>
    <w:p w14:paraId="37B16664" w14:textId="77777777" w:rsidR="00C152E9" w:rsidRPr="00C152E9" w:rsidRDefault="00C152E9" w:rsidP="00C152E9">
      <w:pPr>
        <w:jc w:val="center"/>
        <w:rPr>
          <w:bCs/>
          <w:sz w:val="28"/>
          <w:szCs w:val="28"/>
        </w:rPr>
      </w:pPr>
      <w:r w:rsidRPr="00C152E9">
        <w:rPr>
          <w:bCs/>
          <w:sz w:val="28"/>
          <w:szCs w:val="28"/>
        </w:rPr>
        <w:lastRenderedPageBreak/>
        <w:t xml:space="preserve">Реестр фактических неподконтрольных расходов по производству </w:t>
      </w:r>
      <w:r w:rsidRPr="00C152E9">
        <w:rPr>
          <w:bCs/>
          <w:sz w:val="28"/>
          <w:szCs w:val="28"/>
        </w:rPr>
        <w:br/>
        <w:t>тепловой энергии</w:t>
      </w:r>
    </w:p>
    <w:p w14:paraId="2BB1DF86" w14:textId="77777777" w:rsidR="00C152E9" w:rsidRPr="00C152E9" w:rsidRDefault="00C152E9" w:rsidP="00C152E9">
      <w:pPr>
        <w:ind w:right="-1"/>
        <w:jc w:val="right"/>
        <w:rPr>
          <w:szCs w:val="20"/>
        </w:rPr>
      </w:pPr>
      <w:r w:rsidRPr="00C152E9">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C152E9" w:rsidRPr="00C152E9" w14:paraId="0DEBB298" w14:textId="77777777" w:rsidTr="00C152E9">
        <w:trPr>
          <w:trHeight w:val="525"/>
          <w:tblHeader/>
        </w:trPr>
        <w:tc>
          <w:tcPr>
            <w:tcW w:w="851" w:type="dxa"/>
            <w:shd w:val="clear" w:color="auto" w:fill="auto"/>
            <w:vAlign w:val="center"/>
            <w:hideMark/>
          </w:tcPr>
          <w:p w14:paraId="61D8DF4F" w14:textId="77777777" w:rsidR="00C152E9" w:rsidRPr="00C152E9" w:rsidRDefault="00C152E9" w:rsidP="00C152E9">
            <w:pPr>
              <w:jc w:val="center"/>
              <w:rPr>
                <w:sz w:val="22"/>
                <w:szCs w:val="22"/>
              </w:rPr>
            </w:pPr>
            <w:r w:rsidRPr="00C152E9">
              <w:rPr>
                <w:sz w:val="22"/>
                <w:szCs w:val="22"/>
              </w:rPr>
              <w:t>№ п/п</w:t>
            </w:r>
          </w:p>
        </w:tc>
        <w:tc>
          <w:tcPr>
            <w:tcW w:w="5245" w:type="dxa"/>
            <w:shd w:val="clear" w:color="auto" w:fill="auto"/>
            <w:vAlign w:val="center"/>
            <w:hideMark/>
          </w:tcPr>
          <w:p w14:paraId="57FBCC6A" w14:textId="77777777" w:rsidR="00C152E9" w:rsidRPr="00C152E9" w:rsidRDefault="00C152E9" w:rsidP="00C152E9">
            <w:pPr>
              <w:jc w:val="center"/>
              <w:rPr>
                <w:sz w:val="22"/>
                <w:szCs w:val="22"/>
              </w:rPr>
            </w:pPr>
            <w:r w:rsidRPr="00C152E9">
              <w:rPr>
                <w:sz w:val="22"/>
                <w:szCs w:val="22"/>
              </w:rPr>
              <w:t>Наименование расхода</w:t>
            </w:r>
          </w:p>
        </w:tc>
        <w:tc>
          <w:tcPr>
            <w:tcW w:w="1275" w:type="dxa"/>
            <w:shd w:val="clear" w:color="auto" w:fill="auto"/>
            <w:vAlign w:val="center"/>
            <w:hideMark/>
          </w:tcPr>
          <w:p w14:paraId="71DDDBDE" w14:textId="77777777" w:rsidR="00C152E9" w:rsidRPr="00C152E9" w:rsidRDefault="00C152E9" w:rsidP="00C152E9">
            <w:pPr>
              <w:ind w:left="-138" w:right="-153"/>
              <w:jc w:val="center"/>
              <w:rPr>
                <w:sz w:val="22"/>
                <w:szCs w:val="22"/>
              </w:rPr>
            </w:pPr>
            <w:r w:rsidRPr="00C152E9">
              <w:rPr>
                <w:sz w:val="22"/>
                <w:szCs w:val="22"/>
              </w:rPr>
              <w:t>Утверждено на 2019 год</w:t>
            </w:r>
          </w:p>
        </w:tc>
        <w:tc>
          <w:tcPr>
            <w:tcW w:w="1134" w:type="dxa"/>
          </w:tcPr>
          <w:p w14:paraId="6748B9EC" w14:textId="77777777" w:rsidR="00C152E9" w:rsidRPr="00C152E9" w:rsidRDefault="00C152E9" w:rsidP="00C152E9">
            <w:pPr>
              <w:ind w:left="-138" w:right="-153"/>
              <w:jc w:val="center"/>
              <w:rPr>
                <w:sz w:val="22"/>
                <w:szCs w:val="22"/>
              </w:rPr>
            </w:pPr>
            <w:r w:rsidRPr="00C152E9">
              <w:rPr>
                <w:sz w:val="22"/>
                <w:szCs w:val="22"/>
              </w:rPr>
              <w:t>Факт 2019 года</w:t>
            </w:r>
          </w:p>
        </w:tc>
        <w:tc>
          <w:tcPr>
            <w:tcW w:w="1276" w:type="dxa"/>
          </w:tcPr>
          <w:p w14:paraId="6C1190B0" w14:textId="77777777" w:rsidR="00C152E9" w:rsidRPr="00C152E9" w:rsidRDefault="00C152E9" w:rsidP="00C152E9">
            <w:pPr>
              <w:ind w:left="-138" w:right="-153"/>
              <w:jc w:val="center"/>
              <w:rPr>
                <w:sz w:val="22"/>
                <w:szCs w:val="22"/>
              </w:rPr>
            </w:pPr>
            <w:r w:rsidRPr="00C152E9">
              <w:rPr>
                <w:sz w:val="22"/>
                <w:szCs w:val="22"/>
              </w:rPr>
              <w:t>Отклонение</w:t>
            </w:r>
          </w:p>
          <w:p w14:paraId="78E896BC" w14:textId="77777777" w:rsidR="00C152E9" w:rsidRPr="00C152E9" w:rsidRDefault="00C152E9" w:rsidP="00C152E9">
            <w:pPr>
              <w:ind w:left="-138" w:right="-153"/>
              <w:jc w:val="center"/>
              <w:rPr>
                <w:sz w:val="22"/>
                <w:szCs w:val="22"/>
              </w:rPr>
            </w:pPr>
            <w:r w:rsidRPr="00C152E9">
              <w:rPr>
                <w:sz w:val="22"/>
                <w:szCs w:val="22"/>
              </w:rPr>
              <w:t>(4-3)</w:t>
            </w:r>
          </w:p>
        </w:tc>
      </w:tr>
      <w:tr w:rsidR="00C152E9" w:rsidRPr="00C152E9" w14:paraId="3A4C6C3A" w14:textId="77777777" w:rsidTr="00C152E9">
        <w:trPr>
          <w:trHeight w:val="267"/>
          <w:tblHeader/>
        </w:trPr>
        <w:tc>
          <w:tcPr>
            <w:tcW w:w="851" w:type="dxa"/>
            <w:shd w:val="clear" w:color="auto" w:fill="auto"/>
            <w:vAlign w:val="center"/>
          </w:tcPr>
          <w:p w14:paraId="262F3448" w14:textId="77777777" w:rsidR="00C152E9" w:rsidRPr="00C152E9" w:rsidRDefault="00C152E9" w:rsidP="00C152E9">
            <w:pPr>
              <w:jc w:val="center"/>
              <w:rPr>
                <w:sz w:val="22"/>
                <w:szCs w:val="22"/>
              </w:rPr>
            </w:pPr>
            <w:r w:rsidRPr="00C152E9">
              <w:rPr>
                <w:sz w:val="22"/>
                <w:szCs w:val="22"/>
              </w:rPr>
              <w:t>1</w:t>
            </w:r>
          </w:p>
        </w:tc>
        <w:tc>
          <w:tcPr>
            <w:tcW w:w="5245" w:type="dxa"/>
            <w:shd w:val="clear" w:color="auto" w:fill="auto"/>
            <w:vAlign w:val="center"/>
          </w:tcPr>
          <w:p w14:paraId="7BF5776F" w14:textId="77777777" w:rsidR="00C152E9" w:rsidRPr="00C152E9" w:rsidRDefault="00C152E9" w:rsidP="00C152E9">
            <w:pPr>
              <w:jc w:val="center"/>
              <w:rPr>
                <w:sz w:val="22"/>
                <w:szCs w:val="22"/>
              </w:rPr>
            </w:pPr>
            <w:r w:rsidRPr="00C152E9">
              <w:rPr>
                <w:sz w:val="22"/>
                <w:szCs w:val="22"/>
              </w:rPr>
              <w:t>2</w:t>
            </w:r>
          </w:p>
        </w:tc>
        <w:tc>
          <w:tcPr>
            <w:tcW w:w="1275" w:type="dxa"/>
            <w:shd w:val="clear" w:color="auto" w:fill="auto"/>
            <w:vAlign w:val="center"/>
          </w:tcPr>
          <w:p w14:paraId="12F3CFE5" w14:textId="77777777" w:rsidR="00C152E9" w:rsidRPr="00C152E9" w:rsidRDefault="00C152E9" w:rsidP="00C152E9">
            <w:pPr>
              <w:ind w:left="-138" w:right="-153"/>
              <w:jc w:val="center"/>
              <w:rPr>
                <w:sz w:val="22"/>
                <w:szCs w:val="22"/>
              </w:rPr>
            </w:pPr>
            <w:r w:rsidRPr="00C152E9">
              <w:rPr>
                <w:sz w:val="22"/>
                <w:szCs w:val="22"/>
              </w:rPr>
              <w:t>3</w:t>
            </w:r>
          </w:p>
        </w:tc>
        <w:tc>
          <w:tcPr>
            <w:tcW w:w="1134" w:type="dxa"/>
            <w:vAlign w:val="center"/>
          </w:tcPr>
          <w:p w14:paraId="2E7B2D54" w14:textId="77777777" w:rsidR="00C152E9" w:rsidRPr="00C152E9" w:rsidRDefault="00C152E9" w:rsidP="00C152E9">
            <w:pPr>
              <w:ind w:left="-138" w:right="-153"/>
              <w:jc w:val="center"/>
              <w:rPr>
                <w:sz w:val="22"/>
                <w:szCs w:val="22"/>
              </w:rPr>
            </w:pPr>
            <w:r w:rsidRPr="00C152E9">
              <w:rPr>
                <w:sz w:val="22"/>
                <w:szCs w:val="22"/>
              </w:rPr>
              <w:t>4</w:t>
            </w:r>
          </w:p>
        </w:tc>
        <w:tc>
          <w:tcPr>
            <w:tcW w:w="1276" w:type="dxa"/>
            <w:vAlign w:val="center"/>
          </w:tcPr>
          <w:p w14:paraId="4686BEA4" w14:textId="77777777" w:rsidR="00C152E9" w:rsidRPr="00C152E9" w:rsidRDefault="00C152E9" w:rsidP="00C152E9">
            <w:pPr>
              <w:ind w:left="-138" w:right="-153"/>
              <w:jc w:val="center"/>
              <w:rPr>
                <w:sz w:val="22"/>
                <w:szCs w:val="22"/>
              </w:rPr>
            </w:pPr>
            <w:r w:rsidRPr="00C152E9">
              <w:rPr>
                <w:sz w:val="22"/>
                <w:szCs w:val="22"/>
              </w:rPr>
              <w:t>5</w:t>
            </w:r>
          </w:p>
        </w:tc>
      </w:tr>
      <w:tr w:rsidR="00C152E9" w:rsidRPr="00C152E9" w14:paraId="0DE02EDF" w14:textId="77777777" w:rsidTr="00C152E9">
        <w:trPr>
          <w:trHeight w:val="360"/>
        </w:trPr>
        <w:tc>
          <w:tcPr>
            <w:tcW w:w="851" w:type="dxa"/>
            <w:shd w:val="clear" w:color="auto" w:fill="auto"/>
            <w:noWrap/>
            <w:vAlign w:val="center"/>
            <w:hideMark/>
          </w:tcPr>
          <w:p w14:paraId="20E0ADF6" w14:textId="77777777" w:rsidR="00C152E9" w:rsidRPr="00C152E9" w:rsidRDefault="00C152E9" w:rsidP="00C152E9">
            <w:pPr>
              <w:jc w:val="center"/>
              <w:rPr>
                <w:sz w:val="22"/>
                <w:szCs w:val="22"/>
              </w:rPr>
            </w:pPr>
            <w:r w:rsidRPr="00C152E9">
              <w:rPr>
                <w:sz w:val="22"/>
                <w:szCs w:val="22"/>
              </w:rPr>
              <w:t>1.1</w:t>
            </w:r>
          </w:p>
        </w:tc>
        <w:tc>
          <w:tcPr>
            <w:tcW w:w="5245" w:type="dxa"/>
            <w:shd w:val="clear" w:color="auto" w:fill="auto"/>
            <w:vAlign w:val="center"/>
            <w:hideMark/>
          </w:tcPr>
          <w:p w14:paraId="667E7561" w14:textId="77777777" w:rsidR="00C152E9" w:rsidRPr="00C152E9" w:rsidRDefault="00C152E9" w:rsidP="00C152E9">
            <w:pPr>
              <w:rPr>
                <w:sz w:val="22"/>
                <w:szCs w:val="22"/>
              </w:rPr>
            </w:pPr>
            <w:r w:rsidRPr="00C152E9">
              <w:rPr>
                <w:sz w:val="22"/>
                <w:szCs w:val="22"/>
              </w:rPr>
              <w:t>Расходы на оплату налогов, сборов и других обязательных платежей</w:t>
            </w:r>
          </w:p>
        </w:tc>
        <w:tc>
          <w:tcPr>
            <w:tcW w:w="1275" w:type="dxa"/>
            <w:shd w:val="clear" w:color="auto" w:fill="auto"/>
            <w:vAlign w:val="center"/>
          </w:tcPr>
          <w:p w14:paraId="1C6A013A" w14:textId="77777777" w:rsidR="00C152E9" w:rsidRPr="00C152E9" w:rsidRDefault="00C152E9" w:rsidP="00C152E9">
            <w:pPr>
              <w:jc w:val="center"/>
              <w:rPr>
                <w:szCs w:val="20"/>
              </w:rPr>
            </w:pPr>
            <w:r w:rsidRPr="00C152E9">
              <w:rPr>
                <w:szCs w:val="20"/>
              </w:rPr>
              <w:t>35,25</w:t>
            </w:r>
          </w:p>
        </w:tc>
        <w:tc>
          <w:tcPr>
            <w:tcW w:w="1134" w:type="dxa"/>
            <w:vAlign w:val="center"/>
          </w:tcPr>
          <w:p w14:paraId="29BDD2A2" w14:textId="77777777" w:rsidR="00C152E9" w:rsidRPr="00C152E9" w:rsidRDefault="00C152E9" w:rsidP="00C152E9">
            <w:pPr>
              <w:jc w:val="center"/>
              <w:rPr>
                <w:szCs w:val="20"/>
              </w:rPr>
            </w:pPr>
            <w:r w:rsidRPr="00C152E9">
              <w:rPr>
                <w:szCs w:val="20"/>
              </w:rPr>
              <w:t>30,23</w:t>
            </w:r>
          </w:p>
        </w:tc>
        <w:tc>
          <w:tcPr>
            <w:tcW w:w="1276" w:type="dxa"/>
            <w:vAlign w:val="center"/>
          </w:tcPr>
          <w:p w14:paraId="72464C0B" w14:textId="77777777" w:rsidR="00C152E9" w:rsidRPr="00C152E9" w:rsidRDefault="00C152E9" w:rsidP="00C152E9">
            <w:pPr>
              <w:jc w:val="center"/>
              <w:rPr>
                <w:szCs w:val="20"/>
              </w:rPr>
            </w:pPr>
            <w:r w:rsidRPr="00C152E9">
              <w:rPr>
                <w:szCs w:val="20"/>
              </w:rPr>
              <w:t>-5,02</w:t>
            </w:r>
          </w:p>
        </w:tc>
      </w:tr>
      <w:tr w:rsidR="00C152E9" w:rsidRPr="00C152E9" w14:paraId="027E8A49" w14:textId="77777777" w:rsidTr="00C152E9">
        <w:trPr>
          <w:trHeight w:val="360"/>
        </w:trPr>
        <w:tc>
          <w:tcPr>
            <w:tcW w:w="851" w:type="dxa"/>
            <w:shd w:val="clear" w:color="auto" w:fill="auto"/>
            <w:noWrap/>
            <w:vAlign w:val="center"/>
            <w:hideMark/>
          </w:tcPr>
          <w:p w14:paraId="6C72D1A3" w14:textId="77777777" w:rsidR="00C152E9" w:rsidRPr="00C152E9" w:rsidRDefault="00C152E9" w:rsidP="00C152E9">
            <w:pPr>
              <w:jc w:val="center"/>
              <w:rPr>
                <w:sz w:val="22"/>
                <w:szCs w:val="22"/>
              </w:rPr>
            </w:pPr>
            <w:r w:rsidRPr="00C152E9">
              <w:rPr>
                <w:sz w:val="22"/>
                <w:szCs w:val="22"/>
              </w:rPr>
              <w:t>1.2</w:t>
            </w:r>
          </w:p>
        </w:tc>
        <w:tc>
          <w:tcPr>
            <w:tcW w:w="5245" w:type="dxa"/>
            <w:shd w:val="clear" w:color="auto" w:fill="auto"/>
            <w:noWrap/>
            <w:hideMark/>
          </w:tcPr>
          <w:p w14:paraId="0BE15600" w14:textId="77777777" w:rsidR="00C152E9" w:rsidRPr="00C152E9" w:rsidRDefault="00C152E9" w:rsidP="00C152E9">
            <w:pPr>
              <w:rPr>
                <w:sz w:val="22"/>
                <w:szCs w:val="22"/>
              </w:rPr>
            </w:pPr>
            <w:r w:rsidRPr="00C152E9">
              <w:rPr>
                <w:szCs w:val="20"/>
              </w:rPr>
              <w:t>Отчисления на социальные нужды</w:t>
            </w:r>
          </w:p>
        </w:tc>
        <w:tc>
          <w:tcPr>
            <w:tcW w:w="1275" w:type="dxa"/>
            <w:shd w:val="clear" w:color="auto" w:fill="auto"/>
            <w:vAlign w:val="center"/>
          </w:tcPr>
          <w:p w14:paraId="5EACF42C" w14:textId="77777777" w:rsidR="00C152E9" w:rsidRPr="00C152E9" w:rsidRDefault="00C152E9" w:rsidP="00C152E9">
            <w:pPr>
              <w:jc w:val="center"/>
              <w:rPr>
                <w:szCs w:val="20"/>
              </w:rPr>
            </w:pPr>
            <w:r w:rsidRPr="00C152E9">
              <w:rPr>
                <w:szCs w:val="20"/>
              </w:rPr>
              <w:t>1 234,82</w:t>
            </w:r>
          </w:p>
        </w:tc>
        <w:tc>
          <w:tcPr>
            <w:tcW w:w="1134" w:type="dxa"/>
            <w:vAlign w:val="center"/>
          </w:tcPr>
          <w:p w14:paraId="2C202257" w14:textId="77777777" w:rsidR="00C152E9" w:rsidRPr="00C152E9" w:rsidRDefault="00C152E9" w:rsidP="00C152E9">
            <w:pPr>
              <w:jc w:val="center"/>
              <w:rPr>
                <w:szCs w:val="20"/>
              </w:rPr>
            </w:pPr>
            <w:r w:rsidRPr="00C152E9">
              <w:rPr>
                <w:szCs w:val="20"/>
              </w:rPr>
              <w:t>1 620,43</w:t>
            </w:r>
          </w:p>
        </w:tc>
        <w:tc>
          <w:tcPr>
            <w:tcW w:w="1276" w:type="dxa"/>
            <w:vAlign w:val="center"/>
          </w:tcPr>
          <w:p w14:paraId="67D21BBA" w14:textId="77777777" w:rsidR="00C152E9" w:rsidRPr="00C152E9" w:rsidRDefault="00C152E9" w:rsidP="00C152E9">
            <w:pPr>
              <w:jc w:val="center"/>
              <w:rPr>
                <w:szCs w:val="20"/>
              </w:rPr>
            </w:pPr>
            <w:r w:rsidRPr="00C152E9">
              <w:rPr>
                <w:szCs w:val="20"/>
              </w:rPr>
              <w:t>385,61</w:t>
            </w:r>
          </w:p>
        </w:tc>
      </w:tr>
      <w:tr w:rsidR="00C152E9" w:rsidRPr="00C152E9" w14:paraId="3D1B9C9C" w14:textId="77777777" w:rsidTr="00C152E9">
        <w:trPr>
          <w:trHeight w:val="360"/>
        </w:trPr>
        <w:tc>
          <w:tcPr>
            <w:tcW w:w="851" w:type="dxa"/>
            <w:shd w:val="clear" w:color="auto" w:fill="auto"/>
            <w:noWrap/>
            <w:vAlign w:val="center"/>
          </w:tcPr>
          <w:p w14:paraId="4B8BD295" w14:textId="77777777" w:rsidR="00C152E9" w:rsidRPr="00C152E9" w:rsidRDefault="00C152E9" w:rsidP="00C152E9">
            <w:pPr>
              <w:jc w:val="center"/>
              <w:rPr>
                <w:sz w:val="22"/>
                <w:szCs w:val="22"/>
              </w:rPr>
            </w:pPr>
            <w:r w:rsidRPr="00C152E9">
              <w:rPr>
                <w:sz w:val="22"/>
                <w:szCs w:val="22"/>
              </w:rPr>
              <w:t>1.3</w:t>
            </w:r>
          </w:p>
        </w:tc>
        <w:tc>
          <w:tcPr>
            <w:tcW w:w="5245" w:type="dxa"/>
            <w:shd w:val="clear" w:color="auto" w:fill="auto"/>
            <w:noWrap/>
          </w:tcPr>
          <w:p w14:paraId="4E1A8395" w14:textId="77777777" w:rsidR="00C152E9" w:rsidRPr="00C152E9" w:rsidRDefault="00C152E9" w:rsidP="00C152E9">
            <w:pPr>
              <w:rPr>
                <w:sz w:val="22"/>
                <w:szCs w:val="22"/>
              </w:rPr>
            </w:pPr>
            <w:r w:rsidRPr="00C152E9">
              <w:rPr>
                <w:szCs w:val="20"/>
              </w:rPr>
              <w:t>Налог при УСН</w:t>
            </w:r>
          </w:p>
        </w:tc>
        <w:tc>
          <w:tcPr>
            <w:tcW w:w="1275" w:type="dxa"/>
            <w:shd w:val="clear" w:color="auto" w:fill="auto"/>
            <w:vAlign w:val="center"/>
          </w:tcPr>
          <w:p w14:paraId="6A36D9B9" w14:textId="77777777" w:rsidR="00C152E9" w:rsidRPr="00C152E9" w:rsidRDefault="00C152E9" w:rsidP="00C152E9">
            <w:pPr>
              <w:jc w:val="center"/>
              <w:rPr>
                <w:szCs w:val="20"/>
              </w:rPr>
            </w:pPr>
            <w:r w:rsidRPr="00C152E9">
              <w:rPr>
                <w:szCs w:val="20"/>
              </w:rPr>
              <w:t>588,20</w:t>
            </w:r>
          </w:p>
        </w:tc>
        <w:tc>
          <w:tcPr>
            <w:tcW w:w="1134" w:type="dxa"/>
            <w:vAlign w:val="center"/>
          </w:tcPr>
          <w:p w14:paraId="554B6BF1" w14:textId="77777777" w:rsidR="00C152E9" w:rsidRPr="00C152E9" w:rsidRDefault="00C152E9" w:rsidP="00C152E9">
            <w:pPr>
              <w:jc w:val="center"/>
              <w:rPr>
                <w:szCs w:val="20"/>
              </w:rPr>
            </w:pPr>
            <w:r w:rsidRPr="00C152E9">
              <w:rPr>
                <w:szCs w:val="20"/>
              </w:rPr>
              <w:t>572,29</w:t>
            </w:r>
          </w:p>
        </w:tc>
        <w:tc>
          <w:tcPr>
            <w:tcW w:w="1276" w:type="dxa"/>
            <w:vAlign w:val="center"/>
          </w:tcPr>
          <w:p w14:paraId="4978DF4E" w14:textId="77777777" w:rsidR="00C152E9" w:rsidRPr="00C152E9" w:rsidRDefault="00C152E9" w:rsidP="00C152E9">
            <w:pPr>
              <w:jc w:val="center"/>
              <w:rPr>
                <w:szCs w:val="20"/>
              </w:rPr>
            </w:pPr>
            <w:r w:rsidRPr="00C152E9">
              <w:rPr>
                <w:szCs w:val="20"/>
              </w:rPr>
              <w:t>-15,91</w:t>
            </w:r>
          </w:p>
        </w:tc>
      </w:tr>
      <w:tr w:rsidR="00C152E9" w:rsidRPr="00C152E9" w14:paraId="454C0175" w14:textId="77777777" w:rsidTr="00C152E9">
        <w:trPr>
          <w:trHeight w:val="360"/>
        </w:trPr>
        <w:tc>
          <w:tcPr>
            <w:tcW w:w="851" w:type="dxa"/>
            <w:shd w:val="clear" w:color="auto" w:fill="auto"/>
            <w:noWrap/>
            <w:vAlign w:val="center"/>
            <w:hideMark/>
          </w:tcPr>
          <w:p w14:paraId="6753EE60" w14:textId="77777777" w:rsidR="00C152E9" w:rsidRPr="00C152E9" w:rsidRDefault="00C152E9" w:rsidP="00C152E9">
            <w:pPr>
              <w:jc w:val="center"/>
              <w:rPr>
                <w:sz w:val="22"/>
                <w:szCs w:val="22"/>
              </w:rPr>
            </w:pPr>
            <w:r w:rsidRPr="00C152E9">
              <w:rPr>
                <w:sz w:val="22"/>
                <w:szCs w:val="22"/>
              </w:rPr>
              <w:t>2</w:t>
            </w:r>
          </w:p>
        </w:tc>
        <w:tc>
          <w:tcPr>
            <w:tcW w:w="5245" w:type="dxa"/>
            <w:shd w:val="clear" w:color="auto" w:fill="auto"/>
            <w:vAlign w:val="center"/>
            <w:hideMark/>
          </w:tcPr>
          <w:p w14:paraId="19ECD3AF" w14:textId="77777777" w:rsidR="00C152E9" w:rsidRPr="00C152E9" w:rsidRDefault="00C152E9" w:rsidP="00C152E9">
            <w:pPr>
              <w:autoSpaceDE w:val="0"/>
              <w:autoSpaceDN w:val="0"/>
              <w:adjustRightInd w:val="0"/>
              <w:jc w:val="both"/>
              <w:rPr>
                <w:sz w:val="22"/>
                <w:szCs w:val="22"/>
              </w:rPr>
            </w:pPr>
            <w:r w:rsidRPr="00C152E9">
              <w:rPr>
                <w:sz w:val="22"/>
                <w:szCs w:val="22"/>
              </w:rPr>
              <w:t>Итого неподконтрольных расходов</w:t>
            </w:r>
          </w:p>
        </w:tc>
        <w:tc>
          <w:tcPr>
            <w:tcW w:w="1275" w:type="dxa"/>
            <w:shd w:val="clear" w:color="auto" w:fill="auto"/>
            <w:vAlign w:val="center"/>
          </w:tcPr>
          <w:p w14:paraId="2D81AF40" w14:textId="77777777" w:rsidR="00C152E9" w:rsidRPr="00C152E9" w:rsidRDefault="00C152E9" w:rsidP="00C152E9">
            <w:pPr>
              <w:jc w:val="center"/>
              <w:rPr>
                <w:szCs w:val="20"/>
              </w:rPr>
            </w:pPr>
            <w:r w:rsidRPr="00C152E9">
              <w:rPr>
                <w:szCs w:val="20"/>
              </w:rPr>
              <w:t>1 858,26</w:t>
            </w:r>
          </w:p>
        </w:tc>
        <w:tc>
          <w:tcPr>
            <w:tcW w:w="1134" w:type="dxa"/>
            <w:vAlign w:val="center"/>
          </w:tcPr>
          <w:p w14:paraId="632CF973" w14:textId="77777777" w:rsidR="00C152E9" w:rsidRPr="00C152E9" w:rsidRDefault="00C152E9" w:rsidP="00C152E9">
            <w:pPr>
              <w:jc w:val="center"/>
              <w:rPr>
                <w:szCs w:val="20"/>
              </w:rPr>
            </w:pPr>
            <w:r w:rsidRPr="00C152E9">
              <w:rPr>
                <w:szCs w:val="20"/>
              </w:rPr>
              <w:t>2 222,95</w:t>
            </w:r>
          </w:p>
        </w:tc>
        <w:tc>
          <w:tcPr>
            <w:tcW w:w="1276" w:type="dxa"/>
            <w:vAlign w:val="center"/>
          </w:tcPr>
          <w:p w14:paraId="4F6A8A64" w14:textId="77777777" w:rsidR="00C152E9" w:rsidRPr="00C152E9" w:rsidRDefault="00C152E9" w:rsidP="00C152E9">
            <w:pPr>
              <w:jc w:val="center"/>
              <w:rPr>
                <w:szCs w:val="20"/>
              </w:rPr>
            </w:pPr>
            <w:r w:rsidRPr="00C152E9">
              <w:rPr>
                <w:szCs w:val="20"/>
              </w:rPr>
              <w:t>364,69</w:t>
            </w:r>
          </w:p>
        </w:tc>
      </w:tr>
    </w:tbl>
    <w:p w14:paraId="0FE0CB43" w14:textId="77777777" w:rsidR="00C152E9" w:rsidRPr="00C152E9" w:rsidRDefault="00C152E9" w:rsidP="00C152E9">
      <w:pPr>
        <w:widowControl w:val="0"/>
        <w:tabs>
          <w:tab w:val="left" w:pos="1890"/>
        </w:tabs>
        <w:spacing w:before="240"/>
        <w:ind w:firstLine="720"/>
        <w:jc w:val="both"/>
        <w:rPr>
          <w:sz w:val="28"/>
          <w:szCs w:val="28"/>
        </w:rPr>
      </w:pPr>
    </w:p>
    <w:p w14:paraId="3DE27014" w14:textId="77777777" w:rsidR="00C152E9" w:rsidRPr="00C152E9" w:rsidRDefault="00C152E9" w:rsidP="00C152E9">
      <w:pPr>
        <w:widowControl w:val="0"/>
        <w:tabs>
          <w:tab w:val="left" w:pos="1890"/>
        </w:tabs>
        <w:spacing w:before="240"/>
        <w:ind w:firstLine="720"/>
        <w:jc w:val="both"/>
        <w:rPr>
          <w:sz w:val="28"/>
          <w:szCs w:val="28"/>
        </w:rPr>
      </w:pPr>
      <w:r w:rsidRPr="00C152E9">
        <w:rPr>
          <w:sz w:val="28"/>
          <w:szCs w:val="28"/>
        </w:rPr>
        <w:t xml:space="preserve">3. </w:t>
      </w:r>
      <w:r w:rsidRPr="00C152E9">
        <w:rPr>
          <w:sz w:val="28"/>
          <w:szCs w:val="28"/>
          <w:u w:val="single"/>
        </w:rPr>
        <w:t>Расходы на приобретение энергетических ресурсов</w:t>
      </w:r>
      <w:r w:rsidRPr="00C152E9">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32F28596" w14:textId="77777777" w:rsidR="00C152E9" w:rsidRPr="00C152E9" w:rsidRDefault="00C152E9" w:rsidP="00C152E9">
      <w:pPr>
        <w:tabs>
          <w:tab w:val="left" w:pos="1890"/>
        </w:tabs>
        <w:ind w:firstLine="720"/>
        <w:jc w:val="both"/>
        <w:rPr>
          <w:bCs/>
          <w:sz w:val="28"/>
          <w:szCs w:val="28"/>
        </w:rPr>
      </w:pPr>
      <w:r w:rsidRPr="00C152E9">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9 090,79 тыс. руб. </w:t>
      </w:r>
      <w:r w:rsidRPr="00C152E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10.</w:t>
      </w:r>
    </w:p>
    <w:p w14:paraId="1CFB8890" w14:textId="77777777" w:rsidR="00C152E9" w:rsidRPr="00C152E9" w:rsidRDefault="00C152E9" w:rsidP="00C152E9">
      <w:pPr>
        <w:tabs>
          <w:tab w:val="left" w:pos="1890"/>
        </w:tabs>
        <w:ind w:firstLine="720"/>
        <w:jc w:val="both"/>
        <w:rPr>
          <w:bCs/>
          <w:sz w:val="28"/>
          <w:szCs w:val="28"/>
        </w:rPr>
      </w:pPr>
    </w:p>
    <w:p w14:paraId="78B2B135" w14:textId="77777777" w:rsidR="00C152E9" w:rsidRPr="00C152E9" w:rsidRDefault="00C152E9" w:rsidP="00C152E9">
      <w:pPr>
        <w:tabs>
          <w:tab w:val="left" w:pos="1890"/>
        </w:tabs>
        <w:ind w:left="1440" w:right="-1"/>
        <w:jc w:val="right"/>
        <w:rPr>
          <w:sz w:val="28"/>
          <w:szCs w:val="28"/>
        </w:rPr>
      </w:pPr>
      <w:r w:rsidRPr="00C152E9">
        <w:rPr>
          <w:sz w:val="28"/>
          <w:szCs w:val="28"/>
        </w:rPr>
        <w:t>Таблица 10</w:t>
      </w:r>
    </w:p>
    <w:p w14:paraId="7A454798" w14:textId="77777777" w:rsidR="00C152E9" w:rsidRPr="00C152E9" w:rsidRDefault="00C152E9" w:rsidP="00C152E9">
      <w:pPr>
        <w:jc w:val="center"/>
        <w:rPr>
          <w:bCs/>
          <w:sz w:val="28"/>
          <w:szCs w:val="28"/>
        </w:rPr>
      </w:pPr>
      <w:r w:rsidRPr="00C152E9">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p w14:paraId="4ED89079" w14:textId="77777777" w:rsidR="00C152E9" w:rsidRPr="00C152E9" w:rsidRDefault="00C152E9" w:rsidP="00C152E9">
      <w:pPr>
        <w:jc w:val="right"/>
        <w:rPr>
          <w:sz w:val="28"/>
          <w:szCs w:val="28"/>
        </w:rPr>
      </w:pPr>
      <w:r w:rsidRPr="00C152E9">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726"/>
        <w:gridCol w:w="1537"/>
        <w:gridCol w:w="1406"/>
        <w:gridCol w:w="1423"/>
      </w:tblGrid>
      <w:tr w:rsidR="00C152E9" w:rsidRPr="00C152E9" w14:paraId="0460B46C" w14:textId="77777777" w:rsidTr="00C152E9">
        <w:trPr>
          <w:trHeight w:val="634"/>
        </w:trPr>
        <w:tc>
          <w:tcPr>
            <w:tcW w:w="514" w:type="dxa"/>
            <w:shd w:val="clear" w:color="auto" w:fill="auto"/>
            <w:vAlign w:val="center"/>
            <w:hideMark/>
          </w:tcPr>
          <w:p w14:paraId="652B4E57" w14:textId="77777777" w:rsidR="00C152E9" w:rsidRPr="00C152E9" w:rsidRDefault="00C152E9" w:rsidP="00C152E9">
            <w:pPr>
              <w:jc w:val="center"/>
              <w:rPr>
                <w:sz w:val="22"/>
                <w:szCs w:val="22"/>
              </w:rPr>
            </w:pPr>
            <w:r w:rsidRPr="00C152E9">
              <w:rPr>
                <w:sz w:val="22"/>
                <w:szCs w:val="22"/>
              </w:rPr>
              <w:t>№ п/п</w:t>
            </w:r>
          </w:p>
        </w:tc>
        <w:tc>
          <w:tcPr>
            <w:tcW w:w="4726" w:type="dxa"/>
            <w:shd w:val="clear" w:color="auto" w:fill="auto"/>
            <w:vAlign w:val="center"/>
            <w:hideMark/>
          </w:tcPr>
          <w:p w14:paraId="49695E62" w14:textId="77777777" w:rsidR="00C152E9" w:rsidRPr="00C152E9" w:rsidRDefault="00C152E9" w:rsidP="00C152E9">
            <w:pPr>
              <w:jc w:val="center"/>
              <w:rPr>
                <w:sz w:val="22"/>
                <w:szCs w:val="22"/>
              </w:rPr>
            </w:pPr>
            <w:r w:rsidRPr="00C152E9">
              <w:rPr>
                <w:sz w:val="22"/>
                <w:szCs w:val="22"/>
              </w:rPr>
              <w:t>Наименование расхода</w:t>
            </w:r>
          </w:p>
        </w:tc>
        <w:tc>
          <w:tcPr>
            <w:tcW w:w="1537" w:type="dxa"/>
            <w:vAlign w:val="center"/>
          </w:tcPr>
          <w:p w14:paraId="6A56BC53" w14:textId="77777777" w:rsidR="00C152E9" w:rsidRPr="00C152E9" w:rsidRDefault="00C152E9" w:rsidP="00C152E9">
            <w:pPr>
              <w:ind w:left="-138" w:right="-153"/>
              <w:jc w:val="center"/>
              <w:rPr>
                <w:sz w:val="22"/>
                <w:szCs w:val="22"/>
              </w:rPr>
            </w:pPr>
            <w:r w:rsidRPr="00C152E9">
              <w:rPr>
                <w:sz w:val="22"/>
                <w:szCs w:val="22"/>
              </w:rPr>
              <w:t xml:space="preserve">Утверждено </w:t>
            </w:r>
            <w:r w:rsidRPr="00C152E9">
              <w:rPr>
                <w:sz w:val="22"/>
                <w:szCs w:val="22"/>
              </w:rPr>
              <w:br/>
              <w:t xml:space="preserve">РЭК КО на </w:t>
            </w:r>
            <w:r w:rsidRPr="00C152E9">
              <w:rPr>
                <w:sz w:val="22"/>
                <w:szCs w:val="22"/>
              </w:rPr>
              <w:br/>
              <w:t>2019 год</w:t>
            </w:r>
          </w:p>
        </w:tc>
        <w:tc>
          <w:tcPr>
            <w:tcW w:w="1406" w:type="dxa"/>
            <w:shd w:val="clear" w:color="auto" w:fill="auto"/>
            <w:vAlign w:val="center"/>
            <w:hideMark/>
          </w:tcPr>
          <w:p w14:paraId="1C83BD7B" w14:textId="77777777" w:rsidR="00C152E9" w:rsidRPr="00C152E9" w:rsidRDefault="00C152E9" w:rsidP="00C152E9">
            <w:pPr>
              <w:ind w:left="-138" w:right="-153"/>
              <w:jc w:val="center"/>
              <w:rPr>
                <w:sz w:val="22"/>
                <w:szCs w:val="22"/>
              </w:rPr>
            </w:pPr>
            <w:r w:rsidRPr="00C152E9">
              <w:rPr>
                <w:sz w:val="22"/>
                <w:szCs w:val="22"/>
              </w:rPr>
              <w:t>Приведённый факт</w:t>
            </w:r>
          </w:p>
          <w:p w14:paraId="0508DECB" w14:textId="77777777" w:rsidR="00C152E9" w:rsidRPr="00C152E9" w:rsidRDefault="00C152E9" w:rsidP="00C152E9">
            <w:pPr>
              <w:ind w:left="-138" w:right="-153"/>
              <w:jc w:val="center"/>
              <w:rPr>
                <w:sz w:val="22"/>
                <w:szCs w:val="22"/>
              </w:rPr>
            </w:pPr>
            <w:r w:rsidRPr="00C152E9">
              <w:rPr>
                <w:sz w:val="22"/>
                <w:szCs w:val="22"/>
              </w:rPr>
              <w:t>2019 года</w:t>
            </w:r>
          </w:p>
        </w:tc>
        <w:tc>
          <w:tcPr>
            <w:tcW w:w="1423" w:type="dxa"/>
            <w:vAlign w:val="center"/>
          </w:tcPr>
          <w:p w14:paraId="4057D3AF" w14:textId="77777777" w:rsidR="00C152E9" w:rsidRPr="00C152E9" w:rsidRDefault="00C152E9" w:rsidP="00C152E9">
            <w:pPr>
              <w:ind w:left="-138" w:right="-153"/>
              <w:jc w:val="center"/>
              <w:rPr>
                <w:sz w:val="22"/>
                <w:szCs w:val="22"/>
              </w:rPr>
            </w:pPr>
            <w:r w:rsidRPr="00C152E9">
              <w:rPr>
                <w:sz w:val="22"/>
                <w:szCs w:val="22"/>
              </w:rPr>
              <w:t xml:space="preserve">Отклонение </w:t>
            </w:r>
            <w:r w:rsidRPr="00C152E9">
              <w:rPr>
                <w:sz w:val="22"/>
                <w:szCs w:val="22"/>
              </w:rPr>
              <w:br/>
              <w:t>(4-3)</w:t>
            </w:r>
          </w:p>
        </w:tc>
      </w:tr>
      <w:tr w:rsidR="00C152E9" w:rsidRPr="00C152E9" w14:paraId="0B515065" w14:textId="77777777" w:rsidTr="00C152E9">
        <w:trPr>
          <w:trHeight w:val="149"/>
        </w:trPr>
        <w:tc>
          <w:tcPr>
            <w:tcW w:w="514" w:type="dxa"/>
            <w:shd w:val="clear" w:color="auto" w:fill="auto"/>
            <w:vAlign w:val="center"/>
          </w:tcPr>
          <w:p w14:paraId="0CF65087" w14:textId="77777777" w:rsidR="00C152E9" w:rsidRPr="00C152E9" w:rsidRDefault="00C152E9" w:rsidP="00C152E9">
            <w:pPr>
              <w:jc w:val="center"/>
              <w:rPr>
                <w:sz w:val="22"/>
                <w:szCs w:val="22"/>
              </w:rPr>
            </w:pPr>
            <w:r w:rsidRPr="00C152E9">
              <w:rPr>
                <w:sz w:val="22"/>
                <w:szCs w:val="22"/>
              </w:rPr>
              <w:t>1</w:t>
            </w:r>
          </w:p>
        </w:tc>
        <w:tc>
          <w:tcPr>
            <w:tcW w:w="4726" w:type="dxa"/>
            <w:shd w:val="clear" w:color="auto" w:fill="auto"/>
            <w:vAlign w:val="center"/>
          </w:tcPr>
          <w:p w14:paraId="607C14D8" w14:textId="77777777" w:rsidR="00C152E9" w:rsidRPr="00C152E9" w:rsidRDefault="00C152E9" w:rsidP="00C152E9">
            <w:pPr>
              <w:jc w:val="center"/>
              <w:rPr>
                <w:sz w:val="22"/>
                <w:szCs w:val="22"/>
              </w:rPr>
            </w:pPr>
            <w:r w:rsidRPr="00C152E9">
              <w:rPr>
                <w:sz w:val="22"/>
                <w:szCs w:val="22"/>
              </w:rPr>
              <w:t>2</w:t>
            </w:r>
          </w:p>
        </w:tc>
        <w:tc>
          <w:tcPr>
            <w:tcW w:w="1537" w:type="dxa"/>
            <w:vAlign w:val="center"/>
          </w:tcPr>
          <w:p w14:paraId="13389F74" w14:textId="77777777" w:rsidR="00C152E9" w:rsidRPr="00C152E9" w:rsidRDefault="00C152E9" w:rsidP="00C152E9">
            <w:pPr>
              <w:jc w:val="center"/>
              <w:rPr>
                <w:sz w:val="22"/>
                <w:szCs w:val="22"/>
              </w:rPr>
            </w:pPr>
            <w:r w:rsidRPr="00C152E9">
              <w:rPr>
                <w:sz w:val="22"/>
                <w:szCs w:val="22"/>
              </w:rPr>
              <w:t>3</w:t>
            </w:r>
          </w:p>
        </w:tc>
        <w:tc>
          <w:tcPr>
            <w:tcW w:w="1406" w:type="dxa"/>
            <w:shd w:val="clear" w:color="auto" w:fill="auto"/>
            <w:vAlign w:val="center"/>
          </w:tcPr>
          <w:p w14:paraId="7E49D7B7" w14:textId="77777777" w:rsidR="00C152E9" w:rsidRPr="00C152E9" w:rsidRDefault="00C152E9" w:rsidP="00C152E9">
            <w:pPr>
              <w:jc w:val="center"/>
              <w:rPr>
                <w:sz w:val="22"/>
                <w:szCs w:val="22"/>
              </w:rPr>
            </w:pPr>
            <w:r w:rsidRPr="00C152E9">
              <w:rPr>
                <w:sz w:val="22"/>
                <w:szCs w:val="22"/>
              </w:rPr>
              <w:t>4</w:t>
            </w:r>
          </w:p>
        </w:tc>
        <w:tc>
          <w:tcPr>
            <w:tcW w:w="1423" w:type="dxa"/>
            <w:vAlign w:val="center"/>
          </w:tcPr>
          <w:p w14:paraId="71E5789F" w14:textId="77777777" w:rsidR="00C152E9" w:rsidRPr="00C152E9" w:rsidRDefault="00C152E9" w:rsidP="00C152E9">
            <w:pPr>
              <w:jc w:val="center"/>
              <w:rPr>
                <w:sz w:val="22"/>
                <w:szCs w:val="22"/>
              </w:rPr>
            </w:pPr>
            <w:r w:rsidRPr="00C152E9">
              <w:rPr>
                <w:sz w:val="22"/>
                <w:szCs w:val="22"/>
              </w:rPr>
              <w:t>5</w:t>
            </w:r>
          </w:p>
        </w:tc>
      </w:tr>
      <w:tr w:rsidR="00C152E9" w:rsidRPr="00C152E9" w14:paraId="34644D6F" w14:textId="77777777" w:rsidTr="00C152E9">
        <w:trPr>
          <w:trHeight w:val="353"/>
        </w:trPr>
        <w:tc>
          <w:tcPr>
            <w:tcW w:w="514" w:type="dxa"/>
            <w:shd w:val="clear" w:color="auto" w:fill="auto"/>
            <w:vAlign w:val="center"/>
            <w:hideMark/>
          </w:tcPr>
          <w:p w14:paraId="4985E412" w14:textId="77777777" w:rsidR="00C152E9" w:rsidRPr="00C152E9" w:rsidRDefault="00C152E9" w:rsidP="00C152E9">
            <w:pPr>
              <w:jc w:val="center"/>
              <w:rPr>
                <w:sz w:val="22"/>
                <w:szCs w:val="22"/>
              </w:rPr>
            </w:pPr>
            <w:r w:rsidRPr="00C152E9">
              <w:rPr>
                <w:sz w:val="22"/>
                <w:szCs w:val="22"/>
              </w:rPr>
              <w:t>1</w:t>
            </w:r>
          </w:p>
        </w:tc>
        <w:tc>
          <w:tcPr>
            <w:tcW w:w="4726" w:type="dxa"/>
            <w:shd w:val="clear" w:color="auto" w:fill="auto"/>
            <w:vAlign w:val="center"/>
            <w:hideMark/>
          </w:tcPr>
          <w:p w14:paraId="308B54EA" w14:textId="77777777" w:rsidR="00C152E9" w:rsidRPr="00C152E9" w:rsidRDefault="00C152E9" w:rsidP="00C152E9">
            <w:pPr>
              <w:rPr>
                <w:sz w:val="22"/>
                <w:szCs w:val="22"/>
              </w:rPr>
            </w:pPr>
            <w:r w:rsidRPr="00C152E9">
              <w:rPr>
                <w:sz w:val="22"/>
                <w:szCs w:val="22"/>
              </w:rPr>
              <w:t>Расходы на топливо</w:t>
            </w:r>
          </w:p>
        </w:tc>
        <w:tc>
          <w:tcPr>
            <w:tcW w:w="1537" w:type="dxa"/>
            <w:vAlign w:val="center"/>
          </w:tcPr>
          <w:p w14:paraId="6C456EB2" w14:textId="77777777" w:rsidR="00C152E9" w:rsidRPr="00C152E9" w:rsidRDefault="00C152E9" w:rsidP="00C152E9">
            <w:pPr>
              <w:jc w:val="center"/>
              <w:rPr>
                <w:szCs w:val="20"/>
              </w:rPr>
            </w:pPr>
            <w:r w:rsidRPr="00C152E9">
              <w:rPr>
                <w:szCs w:val="20"/>
              </w:rPr>
              <w:t>5 660,37</w:t>
            </w:r>
          </w:p>
        </w:tc>
        <w:tc>
          <w:tcPr>
            <w:tcW w:w="1406" w:type="dxa"/>
            <w:shd w:val="clear" w:color="auto" w:fill="auto"/>
            <w:vAlign w:val="center"/>
          </w:tcPr>
          <w:p w14:paraId="3EB48CC3" w14:textId="77777777" w:rsidR="00C152E9" w:rsidRPr="00C152E9" w:rsidRDefault="00C152E9" w:rsidP="00C152E9">
            <w:pPr>
              <w:jc w:val="center"/>
              <w:rPr>
                <w:szCs w:val="20"/>
              </w:rPr>
            </w:pPr>
            <w:r w:rsidRPr="00C152E9">
              <w:rPr>
                <w:szCs w:val="20"/>
              </w:rPr>
              <w:t>5 399,58</w:t>
            </w:r>
          </w:p>
        </w:tc>
        <w:tc>
          <w:tcPr>
            <w:tcW w:w="1423" w:type="dxa"/>
            <w:vAlign w:val="center"/>
          </w:tcPr>
          <w:p w14:paraId="2F88F679" w14:textId="77777777" w:rsidR="00C152E9" w:rsidRPr="00C152E9" w:rsidRDefault="00C152E9" w:rsidP="00C152E9">
            <w:pPr>
              <w:jc w:val="center"/>
              <w:rPr>
                <w:szCs w:val="20"/>
              </w:rPr>
            </w:pPr>
            <w:r w:rsidRPr="00C152E9">
              <w:rPr>
                <w:szCs w:val="20"/>
              </w:rPr>
              <w:t>-260,78</w:t>
            </w:r>
          </w:p>
        </w:tc>
      </w:tr>
      <w:tr w:rsidR="00C152E9" w:rsidRPr="00C152E9" w14:paraId="23781D93" w14:textId="77777777" w:rsidTr="00C152E9">
        <w:trPr>
          <w:trHeight w:val="353"/>
        </w:trPr>
        <w:tc>
          <w:tcPr>
            <w:tcW w:w="514" w:type="dxa"/>
            <w:shd w:val="clear" w:color="auto" w:fill="auto"/>
            <w:vAlign w:val="center"/>
            <w:hideMark/>
          </w:tcPr>
          <w:p w14:paraId="06FB6E20" w14:textId="77777777" w:rsidR="00C152E9" w:rsidRPr="00C152E9" w:rsidRDefault="00C152E9" w:rsidP="00C152E9">
            <w:pPr>
              <w:jc w:val="center"/>
              <w:rPr>
                <w:sz w:val="22"/>
                <w:szCs w:val="22"/>
              </w:rPr>
            </w:pPr>
            <w:r w:rsidRPr="00C152E9">
              <w:rPr>
                <w:sz w:val="22"/>
                <w:szCs w:val="22"/>
              </w:rPr>
              <w:t>2</w:t>
            </w:r>
          </w:p>
        </w:tc>
        <w:tc>
          <w:tcPr>
            <w:tcW w:w="4726" w:type="dxa"/>
            <w:shd w:val="clear" w:color="auto" w:fill="auto"/>
            <w:vAlign w:val="center"/>
            <w:hideMark/>
          </w:tcPr>
          <w:p w14:paraId="76BC6A15" w14:textId="77777777" w:rsidR="00C152E9" w:rsidRPr="00C152E9" w:rsidRDefault="00C152E9" w:rsidP="00C152E9">
            <w:pPr>
              <w:rPr>
                <w:sz w:val="22"/>
                <w:szCs w:val="22"/>
              </w:rPr>
            </w:pPr>
            <w:r w:rsidRPr="00C152E9">
              <w:rPr>
                <w:sz w:val="22"/>
                <w:szCs w:val="22"/>
              </w:rPr>
              <w:t>Расходы на электрическую энергию</w:t>
            </w:r>
          </w:p>
        </w:tc>
        <w:tc>
          <w:tcPr>
            <w:tcW w:w="1537" w:type="dxa"/>
            <w:vAlign w:val="center"/>
          </w:tcPr>
          <w:p w14:paraId="353EAB21" w14:textId="77777777" w:rsidR="00C152E9" w:rsidRPr="00C152E9" w:rsidRDefault="00C152E9" w:rsidP="00C152E9">
            <w:pPr>
              <w:jc w:val="center"/>
              <w:rPr>
                <w:szCs w:val="20"/>
              </w:rPr>
            </w:pPr>
            <w:r w:rsidRPr="00C152E9">
              <w:rPr>
                <w:szCs w:val="20"/>
              </w:rPr>
              <w:t>4 014,46</w:t>
            </w:r>
          </w:p>
        </w:tc>
        <w:tc>
          <w:tcPr>
            <w:tcW w:w="1406" w:type="dxa"/>
            <w:shd w:val="clear" w:color="auto" w:fill="auto"/>
            <w:vAlign w:val="center"/>
          </w:tcPr>
          <w:p w14:paraId="4037E270" w14:textId="77777777" w:rsidR="00C152E9" w:rsidRPr="00C152E9" w:rsidRDefault="00C152E9" w:rsidP="00C152E9">
            <w:pPr>
              <w:jc w:val="center"/>
              <w:rPr>
                <w:szCs w:val="20"/>
              </w:rPr>
            </w:pPr>
            <w:r w:rsidRPr="00C152E9">
              <w:rPr>
                <w:szCs w:val="20"/>
              </w:rPr>
              <w:t>3 470,28</w:t>
            </w:r>
          </w:p>
        </w:tc>
        <w:tc>
          <w:tcPr>
            <w:tcW w:w="1423" w:type="dxa"/>
            <w:vAlign w:val="center"/>
          </w:tcPr>
          <w:p w14:paraId="3AF6A72C" w14:textId="77777777" w:rsidR="00C152E9" w:rsidRPr="00C152E9" w:rsidRDefault="00C152E9" w:rsidP="00C152E9">
            <w:pPr>
              <w:jc w:val="center"/>
              <w:rPr>
                <w:szCs w:val="20"/>
              </w:rPr>
            </w:pPr>
            <w:r w:rsidRPr="00C152E9">
              <w:rPr>
                <w:szCs w:val="20"/>
              </w:rPr>
              <w:t>-544,18</w:t>
            </w:r>
          </w:p>
        </w:tc>
      </w:tr>
      <w:tr w:rsidR="00C152E9" w:rsidRPr="00C152E9" w14:paraId="2667CA66" w14:textId="77777777" w:rsidTr="00C152E9">
        <w:trPr>
          <w:trHeight w:val="353"/>
        </w:trPr>
        <w:tc>
          <w:tcPr>
            <w:tcW w:w="514" w:type="dxa"/>
            <w:shd w:val="clear" w:color="auto" w:fill="auto"/>
            <w:vAlign w:val="center"/>
            <w:hideMark/>
          </w:tcPr>
          <w:p w14:paraId="52135B08" w14:textId="77777777" w:rsidR="00C152E9" w:rsidRPr="00C152E9" w:rsidRDefault="00C152E9" w:rsidP="00C152E9">
            <w:pPr>
              <w:jc w:val="center"/>
              <w:rPr>
                <w:sz w:val="22"/>
                <w:szCs w:val="22"/>
              </w:rPr>
            </w:pPr>
            <w:r w:rsidRPr="00C152E9">
              <w:rPr>
                <w:sz w:val="22"/>
                <w:szCs w:val="22"/>
              </w:rPr>
              <w:t>3</w:t>
            </w:r>
          </w:p>
        </w:tc>
        <w:tc>
          <w:tcPr>
            <w:tcW w:w="4726" w:type="dxa"/>
            <w:shd w:val="clear" w:color="auto" w:fill="auto"/>
            <w:vAlign w:val="center"/>
            <w:hideMark/>
          </w:tcPr>
          <w:p w14:paraId="4B981873" w14:textId="77777777" w:rsidR="00C152E9" w:rsidRPr="00C152E9" w:rsidRDefault="00C152E9" w:rsidP="00C152E9">
            <w:pPr>
              <w:rPr>
                <w:sz w:val="22"/>
                <w:szCs w:val="22"/>
              </w:rPr>
            </w:pPr>
            <w:r w:rsidRPr="00C152E9">
              <w:rPr>
                <w:sz w:val="22"/>
                <w:szCs w:val="22"/>
              </w:rPr>
              <w:t>Расходы на холодную воду</w:t>
            </w:r>
          </w:p>
        </w:tc>
        <w:tc>
          <w:tcPr>
            <w:tcW w:w="1537" w:type="dxa"/>
            <w:vAlign w:val="center"/>
          </w:tcPr>
          <w:p w14:paraId="24EEC5C0" w14:textId="77777777" w:rsidR="00C152E9" w:rsidRPr="00C152E9" w:rsidRDefault="00C152E9" w:rsidP="00C152E9">
            <w:pPr>
              <w:jc w:val="center"/>
              <w:rPr>
                <w:szCs w:val="20"/>
              </w:rPr>
            </w:pPr>
            <w:r w:rsidRPr="00C152E9">
              <w:rPr>
                <w:szCs w:val="20"/>
              </w:rPr>
              <w:t>204,45</w:t>
            </w:r>
          </w:p>
        </w:tc>
        <w:tc>
          <w:tcPr>
            <w:tcW w:w="1406" w:type="dxa"/>
            <w:shd w:val="clear" w:color="auto" w:fill="auto"/>
            <w:vAlign w:val="center"/>
          </w:tcPr>
          <w:p w14:paraId="772525A5" w14:textId="77777777" w:rsidR="00C152E9" w:rsidRPr="00C152E9" w:rsidRDefault="00C152E9" w:rsidP="00C152E9">
            <w:pPr>
              <w:jc w:val="center"/>
              <w:rPr>
                <w:szCs w:val="20"/>
              </w:rPr>
            </w:pPr>
            <w:r w:rsidRPr="00C152E9">
              <w:rPr>
                <w:szCs w:val="20"/>
              </w:rPr>
              <w:t>220,93</w:t>
            </w:r>
          </w:p>
        </w:tc>
        <w:tc>
          <w:tcPr>
            <w:tcW w:w="1423" w:type="dxa"/>
            <w:vAlign w:val="center"/>
          </w:tcPr>
          <w:p w14:paraId="67223568" w14:textId="77777777" w:rsidR="00C152E9" w:rsidRPr="00C152E9" w:rsidRDefault="00C152E9" w:rsidP="00C152E9">
            <w:pPr>
              <w:jc w:val="center"/>
              <w:rPr>
                <w:szCs w:val="20"/>
              </w:rPr>
            </w:pPr>
            <w:r w:rsidRPr="00C152E9">
              <w:rPr>
                <w:szCs w:val="20"/>
              </w:rPr>
              <w:t>16,48</w:t>
            </w:r>
          </w:p>
        </w:tc>
      </w:tr>
      <w:tr w:rsidR="00C152E9" w:rsidRPr="00C152E9" w14:paraId="093DFD1D" w14:textId="77777777" w:rsidTr="00C152E9">
        <w:trPr>
          <w:trHeight w:val="353"/>
        </w:trPr>
        <w:tc>
          <w:tcPr>
            <w:tcW w:w="514" w:type="dxa"/>
            <w:shd w:val="clear" w:color="auto" w:fill="auto"/>
            <w:vAlign w:val="center"/>
            <w:hideMark/>
          </w:tcPr>
          <w:p w14:paraId="76CC68F1" w14:textId="77777777" w:rsidR="00C152E9" w:rsidRPr="00C152E9" w:rsidRDefault="00C152E9" w:rsidP="00C152E9">
            <w:pPr>
              <w:jc w:val="center"/>
              <w:rPr>
                <w:sz w:val="22"/>
                <w:szCs w:val="22"/>
              </w:rPr>
            </w:pPr>
            <w:r w:rsidRPr="00C152E9">
              <w:rPr>
                <w:sz w:val="22"/>
                <w:szCs w:val="22"/>
              </w:rPr>
              <w:t>4</w:t>
            </w:r>
          </w:p>
        </w:tc>
        <w:tc>
          <w:tcPr>
            <w:tcW w:w="4726" w:type="dxa"/>
            <w:shd w:val="clear" w:color="auto" w:fill="auto"/>
            <w:vAlign w:val="center"/>
            <w:hideMark/>
          </w:tcPr>
          <w:p w14:paraId="1AE2E71B" w14:textId="77777777" w:rsidR="00C152E9" w:rsidRPr="00C152E9" w:rsidRDefault="00C152E9" w:rsidP="00C152E9">
            <w:pPr>
              <w:rPr>
                <w:sz w:val="22"/>
                <w:szCs w:val="22"/>
              </w:rPr>
            </w:pPr>
            <w:r w:rsidRPr="00C152E9">
              <w:rPr>
                <w:sz w:val="22"/>
                <w:szCs w:val="22"/>
              </w:rPr>
              <w:t>ИТОГО</w:t>
            </w:r>
          </w:p>
        </w:tc>
        <w:tc>
          <w:tcPr>
            <w:tcW w:w="1537" w:type="dxa"/>
            <w:vAlign w:val="center"/>
          </w:tcPr>
          <w:p w14:paraId="0DC8AC89" w14:textId="77777777" w:rsidR="00C152E9" w:rsidRPr="00C152E9" w:rsidRDefault="00C152E9" w:rsidP="00C152E9">
            <w:pPr>
              <w:jc w:val="center"/>
              <w:rPr>
                <w:szCs w:val="20"/>
              </w:rPr>
            </w:pPr>
            <w:r w:rsidRPr="00C152E9">
              <w:rPr>
                <w:szCs w:val="20"/>
              </w:rPr>
              <w:t>9 879,28</w:t>
            </w:r>
          </w:p>
        </w:tc>
        <w:tc>
          <w:tcPr>
            <w:tcW w:w="1406" w:type="dxa"/>
            <w:shd w:val="clear" w:color="auto" w:fill="auto"/>
            <w:vAlign w:val="center"/>
          </w:tcPr>
          <w:p w14:paraId="668FC04F" w14:textId="77777777" w:rsidR="00C152E9" w:rsidRPr="00C152E9" w:rsidRDefault="00C152E9" w:rsidP="00C152E9">
            <w:pPr>
              <w:jc w:val="center"/>
              <w:rPr>
                <w:szCs w:val="20"/>
              </w:rPr>
            </w:pPr>
            <w:r w:rsidRPr="00C152E9">
              <w:rPr>
                <w:szCs w:val="20"/>
              </w:rPr>
              <w:t>9 090,79</w:t>
            </w:r>
          </w:p>
        </w:tc>
        <w:tc>
          <w:tcPr>
            <w:tcW w:w="1423" w:type="dxa"/>
            <w:vAlign w:val="center"/>
          </w:tcPr>
          <w:p w14:paraId="33D18DE9" w14:textId="77777777" w:rsidR="00C152E9" w:rsidRPr="00C152E9" w:rsidRDefault="00C152E9" w:rsidP="00C152E9">
            <w:pPr>
              <w:jc w:val="center"/>
              <w:rPr>
                <w:szCs w:val="20"/>
              </w:rPr>
            </w:pPr>
            <w:r w:rsidRPr="00C152E9">
              <w:rPr>
                <w:szCs w:val="20"/>
              </w:rPr>
              <w:t>-788,49</w:t>
            </w:r>
          </w:p>
        </w:tc>
      </w:tr>
    </w:tbl>
    <w:p w14:paraId="2A23F05E" w14:textId="77777777" w:rsidR="00C152E9" w:rsidRPr="00C152E9" w:rsidRDefault="00C152E9" w:rsidP="00C152E9">
      <w:pPr>
        <w:tabs>
          <w:tab w:val="left" w:pos="1890"/>
        </w:tabs>
        <w:ind w:firstLine="720"/>
        <w:jc w:val="both"/>
        <w:rPr>
          <w:sz w:val="28"/>
          <w:szCs w:val="28"/>
        </w:rPr>
      </w:pPr>
    </w:p>
    <w:p w14:paraId="3FC90DC8" w14:textId="77777777" w:rsidR="00C152E9" w:rsidRPr="00C152E9" w:rsidRDefault="00C152E9" w:rsidP="00C152E9">
      <w:pPr>
        <w:tabs>
          <w:tab w:val="left" w:pos="1890"/>
        </w:tabs>
        <w:ind w:firstLine="720"/>
        <w:jc w:val="both"/>
        <w:rPr>
          <w:snapToGrid w:val="0"/>
          <w:color w:val="000000"/>
          <w:sz w:val="28"/>
          <w:szCs w:val="28"/>
        </w:rPr>
      </w:pPr>
      <w:r w:rsidRPr="00C152E9">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C152E9">
        <w:rPr>
          <w:snapToGrid w:val="0"/>
          <w:color w:val="000000"/>
          <w:sz w:val="28"/>
          <w:szCs w:val="28"/>
          <w:lang w:val="en-US"/>
        </w:rPr>
        <w:t>BALANCE</w:t>
      </w:r>
      <w:r w:rsidRPr="00C152E9">
        <w:rPr>
          <w:snapToGrid w:val="0"/>
          <w:color w:val="000000"/>
          <w:sz w:val="28"/>
          <w:szCs w:val="28"/>
        </w:rPr>
        <w:t>.</w:t>
      </w:r>
      <w:r w:rsidRPr="00C152E9">
        <w:rPr>
          <w:snapToGrid w:val="0"/>
          <w:color w:val="000000"/>
          <w:sz w:val="28"/>
          <w:szCs w:val="28"/>
          <w:lang w:val="en-US"/>
        </w:rPr>
        <w:t>CALC</w:t>
      </w:r>
      <w:r w:rsidRPr="00C152E9">
        <w:rPr>
          <w:snapToGrid w:val="0"/>
          <w:color w:val="000000"/>
          <w:sz w:val="28"/>
          <w:szCs w:val="28"/>
        </w:rPr>
        <w:t>.</w:t>
      </w:r>
      <w:r w:rsidRPr="00C152E9">
        <w:rPr>
          <w:snapToGrid w:val="0"/>
          <w:color w:val="000000"/>
          <w:sz w:val="28"/>
          <w:szCs w:val="28"/>
          <w:lang w:val="en-US"/>
        </w:rPr>
        <w:t>TARIFF</w:t>
      </w:r>
      <w:r w:rsidRPr="00C152E9">
        <w:rPr>
          <w:snapToGrid w:val="0"/>
          <w:color w:val="000000"/>
          <w:sz w:val="28"/>
          <w:szCs w:val="28"/>
        </w:rPr>
        <w:t>.</w:t>
      </w:r>
      <w:r w:rsidRPr="00C152E9">
        <w:rPr>
          <w:snapToGrid w:val="0"/>
          <w:color w:val="000000"/>
          <w:sz w:val="28"/>
          <w:szCs w:val="28"/>
          <w:lang w:val="en-US"/>
        </w:rPr>
        <w:t>WARM</w:t>
      </w:r>
      <w:r w:rsidRPr="00C152E9">
        <w:rPr>
          <w:snapToGrid w:val="0"/>
          <w:color w:val="000000"/>
          <w:sz w:val="28"/>
          <w:szCs w:val="28"/>
        </w:rPr>
        <w:t>2018.</w:t>
      </w:r>
      <w:r w:rsidRPr="00C152E9">
        <w:rPr>
          <w:snapToGrid w:val="0"/>
          <w:color w:val="000000"/>
          <w:sz w:val="28"/>
          <w:szCs w:val="28"/>
          <w:lang w:val="en-US"/>
        </w:rPr>
        <w:t>FACT</w:t>
      </w:r>
      <w:r w:rsidRPr="00C152E9">
        <w:rPr>
          <w:snapToGrid w:val="0"/>
          <w:color w:val="000000"/>
          <w:sz w:val="28"/>
          <w:szCs w:val="28"/>
        </w:rPr>
        <w:t xml:space="preserve">, который, в соответствии с постановлением РЭК КО № 297 от 30.11.2018, является официальной отчётностью. Тарифы для ООО «Коммунальщик» на 2019 год утверждены постановлением РЭК КО от </w:t>
      </w:r>
      <w:r w:rsidRPr="00C152E9">
        <w:rPr>
          <w:snapToGrid w:val="0"/>
          <w:color w:val="FF0000"/>
          <w:sz w:val="28"/>
          <w:szCs w:val="28"/>
        </w:rPr>
        <w:t>14.12.2018 № 524.</w:t>
      </w:r>
      <w:r w:rsidRPr="00C152E9">
        <w:rPr>
          <w:snapToGrid w:val="0"/>
          <w:color w:val="000000"/>
          <w:sz w:val="28"/>
          <w:szCs w:val="28"/>
        </w:rPr>
        <w:t xml:space="preserve"> Расчёт товарной выручки ООО «Коммунальщик» за 2019 год представлен в таблице 11.</w:t>
      </w:r>
    </w:p>
    <w:p w14:paraId="1F227E03" w14:textId="77777777" w:rsidR="00C152E9" w:rsidRPr="00C152E9" w:rsidRDefault="00C152E9" w:rsidP="00C152E9">
      <w:pPr>
        <w:tabs>
          <w:tab w:val="left" w:pos="1890"/>
        </w:tabs>
        <w:ind w:firstLine="720"/>
        <w:jc w:val="both"/>
        <w:rPr>
          <w:snapToGrid w:val="0"/>
          <w:color w:val="000000"/>
          <w:sz w:val="28"/>
          <w:szCs w:val="28"/>
        </w:rPr>
      </w:pPr>
    </w:p>
    <w:p w14:paraId="0948F017" w14:textId="77777777" w:rsidR="00C152E9" w:rsidRPr="00C152E9" w:rsidRDefault="00C152E9" w:rsidP="00C152E9">
      <w:pPr>
        <w:tabs>
          <w:tab w:val="left" w:pos="1890"/>
        </w:tabs>
        <w:ind w:firstLine="720"/>
        <w:jc w:val="center"/>
        <w:rPr>
          <w:snapToGrid w:val="0"/>
          <w:sz w:val="28"/>
          <w:szCs w:val="28"/>
        </w:rPr>
      </w:pPr>
      <w:r w:rsidRPr="00C152E9">
        <w:rPr>
          <w:snapToGrid w:val="0"/>
          <w:color w:val="000000"/>
          <w:sz w:val="28"/>
          <w:szCs w:val="28"/>
        </w:rPr>
        <w:t>Расчёт товарной выручки ООО «Коммунальщик» за 2019 год</w:t>
      </w:r>
    </w:p>
    <w:p w14:paraId="4E2F6245" w14:textId="77777777" w:rsidR="00C152E9" w:rsidRPr="00C152E9" w:rsidRDefault="00C152E9" w:rsidP="00C152E9">
      <w:pPr>
        <w:tabs>
          <w:tab w:val="left" w:pos="1890"/>
        </w:tabs>
        <w:ind w:firstLine="720"/>
        <w:jc w:val="right"/>
        <w:rPr>
          <w:snapToGrid w:val="0"/>
          <w:sz w:val="28"/>
          <w:szCs w:val="28"/>
        </w:rPr>
      </w:pPr>
      <w:r w:rsidRPr="00C152E9">
        <w:rPr>
          <w:snapToGrid w:val="0"/>
          <w:sz w:val="28"/>
          <w:szCs w:val="28"/>
        </w:rPr>
        <w:t>Таблица 11</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109"/>
        <w:gridCol w:w="1667"/>
        <w:gridCol w:w="1934"/>
        <w:gridCol w:w="1727"/>
        <w:gridCol w:w="1480"/>
      </w:tblGrid>
      <w:tr w:rsidR="00C152E9" w:rsidRPr="00C152E9" w14:paraId="339F4C99" w14:textId="77777777" w:rsidTr="00C152E9">
        <w:tc>
          <w:tcPr>
            <w:tcW w:w="1540" w:type="dxa"/>
            <w:shd w:val="clear" w:color="auto" w:fill="auto"/>
            <w:vAlign w:val="center"/>
          </w:tcPr>
          <w:p w14:paraId="0AD9C896" w14:textId="77777777" w:rsidR="00C152E9" w:rsidRPr="00C152E9" w:rsidRDefault="00C152E9" w:rsidP="00C152E9">
            <w:pPr>
              <w:tabs>
                <w:tab w:val="left" w:pos="1890"/>
              </w:tabs>
              <w:jc w:val="center"/>
              <w:rPr>
                <w:snapToGrid w:val="0"/>
                <w:sz w:val="22"/>
                <w:szCs w:val="22"/>
              </w:rPr>
            </w:pPr>
            <w:r w:rsidRPr="00C152E9">
              <w:rPr>
                <w:snapToGrid w:val="0"/>
                <w:sz w:val="22"/>
                <w:szCs w:val="22"/>
              </w:rPr>
              <w:t>Период</w:t>
            </w:r>
          </w:p>
        </w:tc>
        <w:tc>
          <w:tcPr>
            <w:tcW w:w="2109" w:type="dxa"/>
            <w:shd w:val="clear" w:color="auto" w:fill="auto"/>
            <w:vAlign w:val="center"/>
          </w:tcPr>
          <w:p w14:paraId="5FF0DBF6" w14:textId="77777777" w:rsidR="00C152E9" w:rsidRPr="00C152E9" w:rsidRDefault="00C152E9" w:rsidP="00C152E9">
            <w:pPr>
              <w:tabs>
                <w:tab w:val="left" w:pos="1890"/>
              </w:tabs>
              <w:jc w:val="center"/>
              <w:rPr>
                <w:snapToGrid w:val="0"/>
                <w:sz w:val="22"/>
                <w:szCs w:val="22"/>
              </w:rPr>
            </w:pPr>
            <w:r w:rsidRPr="00C152E9">
              <w:rPr>
                <w:snapToGrid w:val="0"/>
                <w:sz w:val="22"/>
                <w:szCs w:val="22"/>
              </w:rPr>
              <w:t xml:space="preserve">Полезный отпуск </w:t>
            </w:r>
            <w:r w:rsidRPr="00C152E9">
              <w:rPr>
                <w:snapToGrid w:val="0"/>
                <w:sz w:val="22"/>
                <w:szCs w:val="22"/>
              </w:rPr>
              <w:lastRenderedPageBreak/>
              <w:t>на потребительский рынок, Гкал</w:t>
            </w:r>
          </w:p>
        </w:tc>
        <w:tc>
          <w:tcPr>
            <w:tcW w:w="1667" w:type="dxa"/>
            <w:shd w:val="clear" w:color="auto" w:fill="auto"/>
            <w:vAlign w:val="center"/>
          </w:tcPr>
          <w:p w14:paraId="3633526C" w14:textId="77777777" w:rsidR="00C152E9" w:rsidRPr="00C152E9" w:rsidRDefault="00C152E9" w:rsidP="00C152E9">
            <w:pPr>
              <w:tabs>
                <w:tab w:val="left" w:pos="1890"/>
              </w:tabs>
              <w:jc w:val="center"/>
              <w:rPr>
                <w:snapToGrid w:val="0"/>
                <w:sz w:val="22"/>
                <w:szCs w:val="22"/>
              </w:rPr>
            </w:pPr>
            <w:r w:rsidRPr="00C152E9">
              <w:rPr>
                <w:snapToGrid w:val="0"/>
                <w:sz w:val="22"/>
                <w:szCs w:val="22"/>
              </w:rPr>
              <w:lastRenderedPageBreak/>
              <w:t xml:space="preserve">Размер тарифа, </w:t>
            </w:r>
            <w:r w:rsidRPr="00C152E9">
              <w:rPr>
                <w:snapToGrid w:val="0"/>
                <w:sz w:val="22"/>
                <w:szCs w:val="22"/>
              </w:rPr>
              <w:lastRenderedPageBreak/>
              <w:t>руб./Гкал</w:t>
            </w:r>
          </w:p>
        </w:tc>
        <w:tc>
          <w:tcPr>
            <w:tcW w:w="1934" w:type="dxa"/>
            <w:shd w:val="clear" w:color="auto" w:fill="auto"/>
            <w:vAlign w:val="center"/>
          </w:tcPr>
          <w:p w14:paraId="69EDBBD8" w14:textId="77777777" w:rsidR="00C152E9" w:rsidRPr="00C152E9" w:rsidRDefault="00C152E9" w:rsidP="00C152E9">
            <w:pPr>
              <w:tabs>
                <w:tab w:val="left" w:pos="1890"/>
              </w:tabs>
              <w:jc w:val="center"/>
              <w:rPr>
                <w:snapToGrid w:val="0"/>
                <w:sz w:val="22"/>
                <w:szCs w:val="22"/>
              </w:rPr>
            </w:pPr>
            <w:r w:rsidRPr="00C152E9">
              <w:rPr>
                <w:snapToGrid w:val="0"/>
                <w:sz w:val="22"/>
                <w:szCs w:val="22"/>
              </w:rPr>
              <w:lastRenderedPageBreak/>
              <w:t xml:space="preserve">Товарная </w:t>
            </w:r>
            <w:r w:rsidRPr="00C152E9">
              <w:rPr>
                <w:snapToGrid w:val="0"/>
                <w:sz w:val="22"/>
                <w:szCs w:val="22"/>
              </w:rPr>
              <w:lastRenderedPageBreak/>
              <w:t>выручка, тыс. руб.</w:t>
            </w:r>
          </w:p>
          <w:p w14:paraId="604C39AA" w14:textId="77777777" w:rsidR="00C152E9" w:rsidRPr="00C152E9" w:rsidRDefault="00C152E9" w:rsidP="00C152E9">
            <w:pPr>
              <w:tabs>
                <w:tab w:val="left" w:pos="1890"/>
              </w:tabs>
              <w:jc w:val="center"/>
              <w:rPr>
                <w:snapToGrid w:val="0"/>
                <w:sz w:val="22"/>
                <w:szCs w:val="22"/>
              </w:rPr>
            </w:pPr>
            <w:r w:rsidRPr="00C152E9">
              <w:rPr>
                <w:snapToGrid w:val="0"/>
                <w:sz w:val="22"/>
                <w:szCs w:val="22"/>
              </w:rPr>
              <w:t>(2 × 3)</w:t>
            </w:r>
          </w:p>
        </w:tc>
        <w:tc>
          <w:tcPr>
            <w:tcW w:w="1727" w:type="dxa"/>
            <w:shd w:val="clear" w:color="auto" w:fill="auto"/>
            <w:vAlign w:val="center"/>
          </w:tcPr>
          <w:p w14:paraId="674D13AF" w14:textId="77777777" w:rsidR="00C152E9" w:rsidRPr="00C152E9" w:rsidRDefault="00C152E9" w:rsidP="00C152E9">
            <w:pPr>
              <w:tabs>
                <w:tab w:val="left" w:pos="1890"/>
              </w:tabs>
              <w:jc w:val="center"/>
              <w:rPr>
                <w:snapToGrid w:val="0"/>
                <w:sz w:val="22"/>
                <w:szCs w:val="22"/>
              </w:rPr>
            </w:pPr>
            <w:r w:rsidRPr="00C152E9">
              <w:rPr>
                <w:snapToGrid w:val="0"/>
                <w:sz w:val="22"/>
                <w:szCs w:val="22"/>
              </w:rPr>
              <w:lastRenderedPageBreak/>
              <w:t xml:space="preserve">Приведённые </w:t>
            </w:r>
            <w:r w:rsidRPr="00C152E9">
              <w:rPr>
                <w:snapToGrid w:val="0"/>
                <w:sz w:val="22"/>
                <w:szCs w:val="22"/>
              </w:rPr>
              <w:lastRenderedPageBreak/>
              <w:t>фактические расходы, тыс. руб.</w:t>
            </w:r>
          </w:p>
        </w:tc>
        <w:tc>
          <w:tcPr>
            <w:tcW w:w="1480" w:type="dxa"/>
            <w:shd w:val="clear" w:color="auto" w:fill="auto"/>
            <w:vAlign w:val="center"/>
          </w:tcPr>
          <w:p w14:paraId="12F9141E" w14:textId="77777777" w:rsidR="00C152E9" w:rsidRPr="00C152E9" w:rsidRDefault="00C152E9" w:rsidP="00C152E9">
            <w:pPr>
              <w:tabs>
                <w:tab w:val="left" w:pos="1890"/>
              </w:tabs>
              <w:jc w:val="center"/>
              <w:rPr>
                <w:snapToGrid w:val="0"/>
                <w:sz w:val="22"/>
                <w:szCs w:val="22"/>
              </w:rPr>
            </w:pPr>
            <w:r w:rsidRPr="00C152E9">
              <w:rPr>
                <w:snapToGrid w:val="0"/>
                <w:sz w:val="22"/>
                <w:szCs w:val="22"/>
              </w:rPr>
              <w:lastRenderedPageBreak/>
              <w:t xml:space="preserve">Отклонение, </w:t>
            </w:r>
            <w:r w:rsidRPr="00C152E9">
              <w:rPr>
                <w:snapToGrid w:val="0"/>
                <w:sz w:val="22"/>
                <w:szCs w:val="22"/>
              </w:rPr>
              <w:lastRenderedPageBreak/>
              <w:t>тыс. руб.</w:t>
            </w:r>
          </w:p>
          <w:p w14:paraId="788579D1" w14:textId="77777777" w:rsidR="00C152E9" w:rsidRPr="00C152E9" w:rsidRDefault="00C152E9" w:rsidP="00C152E9">
            <w:pPr>
              <w:tabs>
                <w:tab w:val="left" w:pos="1890"/>
              </w:tabs>
              <w:jc w:val="center"/>
              <w:rPr>
                <w:snapToGrid w:val="0"/>
                <w:sz w:val="22"/>
                <w:szCs w:val="22"/>
              </w:rPr>
            </w:pPr>
            <w:r w:rsidRPr="00C152E9">
              <w:rPr>
                <w:snapToGrid w:val="0"/>
                <w:sz w:val="22"/>
                <w:szCs w:val="22"/>
              </w:rPr>
              <w:t>(5 – 4)</w:t>
            </w:r>
          </w:p>
        </w:tc>
      </w:tr>
      <w:tr w:rsidR="00C152E9" w:rsidRPr="00C152E9" w14:paraId="010B63AF" w14:textId="77777777" w:rsidTr="00C152E9">
        <w:tc>
          <w:tcPr>
            <w:tcW w:w="1540" w:type="dxa"/>
            <w:shd w:val="clear" w:color="auto" w:fill="auto"/>
            <w:vAlign w:val="center"/>
          </w:tcPr>
          <w:p w14:paraId="014A6539" w14:textId="77777777" w:rsidR="00C152E9" w:rsidRPr="00C152E9" w:rsidRDefault="00C152E9" w:rsidP="00C152E9">
            <w:pPr>
              <w:tabs>
                <w:tab w:val="left" w:pos="1890"/>
              </w:tabs>
              <w:jc w:val="center"/>
              <w:rPr>
                <w:snapToGrid w:val="0"/>
                <w:sz w:val="22"/>
                <w:szCs w:val="22"/>
              </w:rPr>
            </w:pPr>
            <w:r w:rsidRPr="00C152E9">
              <w:rPr>
                <w:snapToGrid w:val="0"/>
                <w:sz w:val="22"/>
                <w:szCs w:val="22"/>
              </w:rPr>
              <w:lastRenderedPageBreak/>
              <w:t>1</w:t>
            </w:r>
          </w:p>
        </w:tc>
        <w:tc>
          <w:tcPr>
            <w:tcW w:w="2109" w:type="dxa"/>
            <w:shd w:val="clear" w:color="auto" w:fill="auto"/>
            <w:vAlign w:val="center"/>
          </w:tcPr>
          <w:p w14:paraId="1E19F4CE" w14:textId="77777777" w:rsidR="00C152E9" w:rsidRPr="00C152E9" w:rsidRDefault="00C152E9" w:rsidP="00C152E9">
            <w:pPr>
              <w:tabs>
                <w:tab w:val="left" w:pos="1890"/>
              </w:tabs>
              <w:jc w:val="center"/>
              <w:rPr>
                <w:snapToGrid w:val="0"/>
                <w:sz w:val="22"/>
                <w:szCs w:val="22"/>
              </w:rPr>
            </w:pPr>
            <w:r w:rsidRPr="00C152E9">
              <w:rPr>
                <w:snapToGrid w:val="0"/>
                <w:sz w:val="22"/>
                <w:szCs w:val="22"/>
              </w:rPr>
              <w:t>2</w:t>
            </w:r>
          </w:p>
        </w:tc>
        <w:tc>
          <w:tcPr>
            <w:tcW w:w="1667" w:type="dxa"/>
            <w:shd w:val="clear" w:color="auto" w:fill="auto"/>
            <w:vAlign w:val="center"/>
          </w:tcPr>
          <w:p w14:paraId="64D1460C" w14:textId="77777777" w:rsidR="00C152E9" w:rsidRPr="00C152E9" w:rsidRDefault="00C152E9" w:rsidP="00C152E9">
            <w:pPr>
              <w:tabs>
                <w:tab w:val="left" w:pos="1890"/>
              </w:tabs>
              <w:jc w:val="center"/>
              <w:rPr>
                <w:snapToGrid w:val="0"/>
                <w:sz w:val="22"/>
                <w:szCs w:val="22"/>
              </w:rPr>
            </w:pPr>
            <w:r w:rsidRPr="00C152E9">
              <w:rPr>
                <w:snapToGrid w:val="0"/>
                <w:sz w:val="22"/>
                <w:szCs w:val="22"/>
              </w:rPr>
              <w:t>3</w:t>
            </w:r>
          </w:p>
        </w:tc>
        <w:tc>
          <w:tcPr>
            <w:tcW w:w="1934" w:type="dxa"/>
            <w:shd w:val="clear" w:color="auto" w:fill="auto"/>
            <w:vAlign w:val="center"/>
          </w:tcPr>
          <w:p w14:paraId="4B791D14" w14:textId="77777777" w:rsidR="00C152E9" w:rsidRPr="00C152E9" w:rsidRDefault="00C152E9" w:rsidP="00C152E9">
            <w:pPr>
              <w:tabs>
                <w:tab w:val="left" w:pos="1890"/>
              </w:tabs>
              <w:jc w:val="center"/>
              <w:rPr>
                <w:snapToGrid w:val="0"/>
                <w:sz w:val="22"/>
                <w:szCs w:val="22"/>
              </w:rPr>
            </w:pPr>
            <w:r w:rsidRPr="00C152E9">
              <w:rPr>
                <w:snapToGrid w:val="0"/>
                <w:sz w:val="22"/>
                <w:szCs w:val="22"/>
              </w:rPr>
              <w:t>4</w:t>
            </w:r>
          </w:p>
        </w:tc>
        <w:tc>
          <w:tcPr>
            <w:tcW w:w="1727" w:type="dxa"/>
            <w:shd w:val="clear" w:color="auto" w:fill="auto"/>
            <w:vAlign w:val="center"/>
          </w:tcPr>
          <w:p w14:paraId="005D5AD7" w14:textId="77777777" w:rsidR="00C152E9" w:rsidRPr="00C152E9" w:rsidRDefault="00C152E9" w:rsidP="00C152E9">
            <w:pPr>
              <w:tabs>
                <w:tab w:val="left" w:pos="1890"/>
              </w:tabs>
              <w:jc w:val="center"/>
              <w:rPr>
                <w:snapToGrid w:val="0"/>
                <w:sz w:val="22"/>
                <w:szCs w:val="22"/>
              </w:rPr>
            </w:pPr>
            <w:r w:rsidRPr="00C152E9">
              <w:rPr>
                <w:snapToGrid w:val="0"/>
                <w:sz w:val="22"/>
                <w:szCs w:val="22"/>
              </w:rPr>
              <w:t>5</w:t>
            </w:r>
          </w:p>
        </w:tc>
        <w:tc>
          <w:tcPr>
            <w:tcW w:w="1480" w:type="dxa"/>
            <w:shd w:val="clear" w:color="auto" w:fill="auto"/>
            <w:vAlign w:val="center"/>
          </w:tcPr>
          <w:p w14:paraId="1872A407" w14:textId="77777777" w:rsidR="00C152E9" w:rsidRPr="00C152E9" w:rsidRDefault="00C152E9" w:rsidP="00C152E9">
            <w:pPr>
              <w:tabs>
                <w:tab w:val="left" w:pos="1890"/>
              </w:tabs>
              <w:jc w:val="center"/>
              <w:rPr>
                <w:snapToGrid w:val="0"/>
                <w:sz w:val="22"/>
                <w:szCs w:val="22"/>
              </w:rPr>
            </w:pPr>
            <w:r w:rsidRPr="00C152E9">
              <w:rPr>
                <w:snapToGrid w:val="0"/>
                <w:sz w:val="22"/>
                <w:szCs w:val="22"/>
              </w:rPr>
              <w:t>6</w:t>
            </w:r>
          </w:p>
        </w:tc>
      </w:tr>
      <w:tr w:rsidR="00C152E9" w:rsidRPr="00C152E9" w14:paraId="5CF20E8D" w14:textId="77777777" w:rsidTr="00C152E9">
        <w:tc>
          <w:tcPr>
            <w:tcW w:w="1540" w:type="dxa"/>
            <w:shd w:val="clear" w:color="auto" w:fill="auto"/>
            <w:vAlign w:val="center"/>
          </w:tcPr>
          <w:p w14:paraId="2CFBE8D4" w14:textId="77777777" w:rsidR="00C152E9" w:rsidRPr="00C152E9" w:rsidRDefault="00C152E9" w:rsidP="00C152E9">
            <w:pPr>
              <w:tabs>
                <w:tab w:val="left" w:pos="1890"/>
              </w:tabs>
              <w:jc w:val="both"/>
              <w:rPr>
                <w:snapToGrid w:val="0"/>
                <w:sz w:val="22"/>
                <w:szCs w:val="22"/>
              </w:rPr>
            </w:pPr>
            <w:r w:rsidRPr="00C152E9">
              <w:rPr>
                <w:snapToGrid w:val="0"/>
                <w:sz w:val="22"/>
                <w:szCs w:val="22"/>
              </w:rPr>
              <w:t>1 полугодие</w:t>
            </w:r>
          </w:p>
        </w:tc>
        <w:tc>
          <w:tcPr>
            <w:tcW w:w="2109" w:type="dxa"/>
            <w:shd w:val="clear" w:color="auto" w:fill="auto"/>
          </w:tcPr>
          <w:p w14:paraId="571FD826" w14:textId="77777777" w:rsidR="00C152E9" w:rsidRPr="00C152E9" w:rsidRDefault="00C152E9" w:rsidP="00C152E9">
            <w:pPr>
              <w:jc w:val="center"/>
              <w:rPr>
                <w:snapToGrid w:val="0"/>
              </w:rPr>
            </w:pPr>
            <w:r w:rsidRPr="00C152E9">
              <w:rPr>
                <w:szCs w:val="20"/>
              </w:rPr>
              <w:t>2 959,40</w:t>
            </w:r>
          </w:p>
        </w:tc>
        <w:tc>
          <w:tcPr>
            <w:tcW w:w="1667" w:type="dxa"/>
            <w:shd w:val="clear" w:color="auto" w:fill="auto"/>
          </w:tcPr>
          <w:p w14:paraId="7BB41E17" w14:textId="77777777" w:rsidR="00C152E9" w:rsidRPr="00C152E9" w:rsidRDefault="00C152E9" w:rsidP="00C152E9">
            <w:pPr>
              <w:jc w:val="center"/>
              <w:rPr>
                <w:snapToGrid w:val="0"/>
              </w:rPr>
            </w:pPr>
            <w:r w:rsidRPr="00C152E9">
              <w:rPr>
                <w:szCs w:val="20"/>
              </w:rPr>
              <w:t>3 229,94</w:t>
            </w:r>
          </w:p>
        </w:tc>
        <w:tc>
          <w:tcPr>
            <w:tcW w:w="1934" w:type="dxa"/>
            <w:shd w:val="clear" w:color="auto" w:fill="auto"/>
          </w:tcPr>
          <w:p w14:paraId="47F354F6" w14:textId="77777777" w:rsidR="00C152E9" w:rsidRPr="00C152E9" w:rsidRDefault="00C152E9" w:rsidP="00C152E9">
            <w:pPr>
              <w:jc w:val="center"/>
              <w:rPr>
                <w:snapToGrid w:val="0"/>
              </w:rPr>
            </w:pPr>
            <w:r w:rsidRPr="00C152E9">
              <w:rPr>
                <w:szCs w:val="20"/>
              </w:rPr>
              <w:t>9 558,68</w:t>
            </w:r>
          </w:p>
        </w:tc>
        <w:tc>
          <w:tcPr>
            <w:tcW w:w="1727" w:type="dxa"/>
            <w:shd w:val="clear" w:color="auto" w:fill="auto"/>
            <w:vAlign w:val="center"/>
          </w:tcPr>
          <w:p w14:paraId="5D0F3DE7" w14:textId="77777777" w:rsidR="00C152E9" w:rsidRPr="00C152E9" w:rsidRDefault="00C152E9" w:rsidP="00C152E9">
            <w:pPr>
              <w:tabs>
                <w:tab w:val="left" w:pos="1890"/>
              </w:tabs>
              <w:jc w:val="center"/>
              <w:rPr>
                <w:snapToGrid w:val="0"/>
              </w:rPr>
            </w:pPr>
          </w:p>
        </w:tc>
        <w:tc>
          <w:tcPr>
            <w:tcW w:w="1480" w:type="dxa"/>
            <w:shd w:val="clear" w:color="auto" w:fill="auto"/>
            <w:vAlign w:val="center"/>
          </w:tcPr>
          <w:p w14:paraId="2CC6AD46" w14:textId="77777777" w:rsidR="00C152E9" w:rsidRPr="00C152E9" w:rsidRDefault="00C152E9" w:rsidP="00C152E9">
            <w:pPr>
              <w:tabs>
                <w:tab w:val="left" w:pos="1890"/>
              </w:tabs>
              <w:jc w:val="center"/>
              <w:rPr>
                <w:snapToGrid w:val="0"/>
              </w:rPr>
            </w:pPr>
          </w:p>
        </w:tc>
      </w:tr>
      <w:tr w:rsidR="00C152E9" w:rsidRPr="00C152E9" w14:paraId="74A576AB" w14:textId="77777777" w:rsidTr="00C152E9">
        <w:tc>
          <w:tcPr>
            <w:tcW w:w="1540" w:type="dxa"/>
            <w:shd w:val="clear" w:color="auto" w:fill="auto"/>
            <w:vAlign w:val="center"/>
          </w:tcPr>
          <w:p w14:paraId="4D2512EF" w14:textId="77777777" w:rsidR="00C152E9" w:rsidRPr="00C152E9" w:rsidRDefault="00C152E9" w:rsidP="00C152E9">
            <w:pPr>
              <w:tabs>
                <w:tab w:val="left" w:pos="1890"/>
              </w:tabs>
              <w:jc w:val="both"/>
              <w:rPr>
                <w:snapToGrid w:val="0"/>
                <w:sz w:val="22"/>
                <w:szCs w:val="22"/>
              </w:rPr>
            </w:pPr>
            <w:r w:rsidRPr="00C152E9">
              <w:rPr>
                <w:snapToGrid w:val="0"/>
                <w:sz w:val="22"/>
                <w:szCs w:val="22"/>
              </w:rPr>
              <w:t>2 полугодие</w:t>
            </w:r>
          </w:p>
        </w:tc>
        <w:tc>
          <w:tcPr>
            <w:tcW w:w="2109" w:type="dxa"/>
            <w:shd w:val="clear" w:color="auto" w:fill="auto"/>
          </w:tcPr>
          <w:p w14:paraId="22544141" w14:textId="77777777" w:rsidR="00C152E9" w:rsidRPr="00C152E9" w:rsidRDefault="00C152E9" w:rsidP="00C152E9">
            <w:pPr>
              <w:jc w:val="center"/>
              <w:rPr>
                <w:snapToGrid w:val="0"/>
              </w:rPr>
            </w:pPr>
            <w:r w:rsidRPr="00C152E9">
              <w:rPr>
                <w:szCs w:val="20"/>
              </w:rPr>
              <w:t>2 347,04</w:t>
            </w:r>
          </w:p>
        </w:tc>
        <w:tc>
          <w:tcPr>
            <w:tcW w:w="1667" w:type="dxa"/>
            <w:shd w:val="clear" w:color="auto" w:fill="auto"/>
          </w:tcPr>
          <w:p w14:paraId="155819B5" w14:textId="77777777" w:rsidR="00C152E9" w:rsidRPr="00C152E9" w:rsidRDefault="00C152E9" w:rsidP="00C152E9">
            <w:pPr>
              <w:jc w:val="center"/>
              <w:rPr>
                <w:snapToGrid w:val="0"/>
              </w:rPr>
            </w:pPr>
            <w:r w:rsidRPr="00C152E9">
              <w:rPr>
                <w:szCs w:val="20"/>
              </w:rPr>
              <w:t>3 617,53</w:t>
            </w:r>
          </w:p>
        </w:tc>
        <w:tc>
          <w:tcPr>
            <w:tcW w:w="1934" w:type="dxa"/>
            <w:shd w:val="clear" w:color="auto" w:fill="auto"/>
          </w:tcPr>
          <w:p w14:paraId="6FDEE5FB" w14:textId="77777777" w:rsidR="00C152E9" w:rsidRPr="00C152E9" w:rsidRDefault="00C152E9" w:rsidP="00C152E9">
            <w:pPr>
              <w:jc w:val="center"/>
              <w:rPr>
                <w:snapToGrid w:val="0"/>
              </w:rPr>
            </w:pPr>
            <w:r w:rsidRPr="00C152E9">
              <w:rPr>
                <w:szCs w:val="20"/>
              </w:rPr>
              <w:t>8 490,49</w:t>
            </w:r>
          </w:p>
        </w:tc>
        <w:tc>
          <w:tcPr>
            <w:tcW w:w="1727" w:type="dxa"/>
            <w:shd w:val="clear" w:color="auto" w:fill="auto"/>
            <w:vAlign w:val="center"/>
          </w:tcPr>
          <w:p w14:paraId="5529B4FC" w14:textId="77777777" w:rsidR="00C152E9" w:rsidRPr="00C152E9" w:rsidRDefault="00C152E9" w:rsidP="00C152E9">
            <w:pPr>
              <w:tabs>
                <w:tab w:val="left" w:pos="1890"/>
              </w:tabs>
              <w:jc w:val="center"/>
              <w:rPr>
                <w:snapToGrid w:val="0"/>
              </w:rPr>
            </w:pPr>
          </w:p>
        </w:tc>
        <w:tc>
          <w:tcPr>
            <w:tcW w:w="1480" w:type="dxa"/>
            <w:shd w:val="clear" w:color="auto" w:fill="auto"/>
            <w:vAlign w:val="center"/>
          </w:tcPr>
          <w:p w14:paraId="3C11097B" w14:textId="77777777" w:rsidR="00C152E9" w:rsidRPr="00C152E9" w:rsidRDefault="00C152E9" w:rsidP="00C152E9">
            <w:pPr>
              <w:tabs>
                <w:tab w:val="left" w:pos="1890"/>
              </w:tabs>
              <w:jc w:val="center"/>
              <w:rPr>
                <w:snapToGrid w:val="0"/>
              </w:rPr>
            </w:pPr>
          </w:p>
        </w:tc>
      </w:tr>
      <w:tr w:rsidR="00C152E9" w:rsidRPr="00C152E9" w14:paraId="0430CAA7" w14:textId="77777777" w:rsidTr="00C152E9">
        <w:tc>
          <w:tcPr>
            <w:tcW w:w="1540" w:type="dxa"/>
            <w:shd w:val="clear" w:color="auto" w:fill="auto"/>
            <w:vAlign w:val="center"/>
          </w:tcPr>
          <w:p w14:paraId="0AC666CD" w14:textId="77777777" w:rsidR="00C152E9" w:rsidRPr="00C152E9" w:rsidRDefault="00C152E9" w:rsidP="00C152E9">
            <w:pPr>
              <w:tabs>
                <w:tab w:val="left" w:pos="1890"/>
              </w:tabs>
              <w:jc w:val="both"/>
              <w:rPr>
                <w:snapToGrid w:val="0"/>
                <w:sz w:val="22"/>
                <w:szCs w:val="22"/>
              </w:rPr>
            </w:pPr>
            <w:r w:rsidRPr="00C152E9">
              <w:rPr>
                <w:snapToGrid w:val="0"/>
                <w:sz w:val="22"/>
                <w:szCs w:val="22"/>
              </w:rPr>
              <w:t>Итого за год</w:t>
            </w:r>
          </w:p>
        </w:tc>
        <w:tc>
          <w:tcPr>
            <w:tcW w:w="2109" w:type="dxa"/>
            <w:shd w:val="clear" w:color="auto" w:fill="auto"/>
          </w:tcPr>
          <w:p w14:paraId="78627081" w14:textId="77777777" w:rsidR="00C152E9" w:rsidRPr="00C152E9" w:rsidRDefault="00C152E9" w:rsidP="00C152E9">
            <w:pPr>
              <w:jc w:val="center"/>
              <w:rPr>
                <w:snapToGrid w:val="0"/>
              </w:rPr>
            </w:pPr>
            <w:r w:rsidRPr="00C152E9">
              <w:rPr>
                <w:szCs w:val="20"/>
              </w:rPr>
              <w:t>5 306,44</w:t>
            </w:r>
          </w:p>
        </w:tc>
        <w:tc>
          <w:tcPr>
            <w:tcW w:w="1667" w:type="dxa"/>
            <w:shd w:val="clear" w:color="auto" w:fill="auto"/>
          </w:tcPr>
          <w:p w14:paraId="7383013E" w14:textId="77777777" w:rsidR="00C152E9" w:rsidRPr="00C152E9" w:rsidRDefault="00C152E9" w:rsidP="00C152E9">
            <w:pPr>
              <w:jc w:val="center"/>
              <w:rPr>
                <w:snapToGrid w:val="0"/>
              </w:rPr>
            </w:pPr>
          </w:p>
        </w:tc>
        <w:tc>
          <w:tcPr>
            <w:tcW w:w="1934" w:type="dxa"/>
            <w:shd w:val="clear" w:color="auto" w:fill="auto"/>
          </w:tcPr>
          <w:p w14:paraId="03D39572" w14:textId="77777777" w:rsidR="00C152E9" w:rsidRPr="00C152E9" w:rsidRDefault="00C152E9" w:rsidP="00C152E9">
            <w:pPr>
              <w:jc w:val="center"/>
              <w:rPr>
                <w:snapToGrid w:val="0"/>
              </w:rPr>
            </w:pPr>
            <w:r w:rsidRPr="00C152E9">
              <w:rPr>
                <w:szCs w:val="20"/>
              </w:rPr>
              <w:t>18 049,17</w:t>
            </w:r>
          </w:p>
        </w:tc>
        <w:tc>
          <w:tcPr>
            <w:tcW w:w="1727" w:type="dxa"/>
            <w:shd w:val="clear" w:color="auto" w:fill="auto"/>
            <w:vAlign w:val="center"/>
          </w:tcPr>
          <w:p w14:paraId="6718FBDF" w14:textId="77777777" w:rsidR="00C152E9" w:rsidRPr="00C152E9" w:rsidRDefault="00C152E9" w:rsidP="00C152E9">
            <w:pPr>
              <w:jc w:val="center"/>
              <w:rPr>
                <w:snapToGrid w:val="0"/>
              </w:rPr>
            </w:pPr>
            <w:r w:rsidRPr="00C152E9">
              <w:rPr>
                <w:snapToGrid w:val="0"/>
              </w:rPr>
              <w:t>19 297,23</w:t>
            </w:r>
          </w:p>
        </w:tc>
        <w:tc>
          <w:tcPr>
            <w:tcW w:w="1480" w:type="dxa"/>
            <w:shd w:val="clear" w:color="auto" w:fill="auto"/>
            <w:vAlign w:val="center"/>
          </w:tcPr>
          <w:p w14:paraId="44838276" w14:textId="77777777" w:rsidR="00C152E9" w:rsidRPr="00C152E9" w:rsidRDefault="00C152E9" w:rsidP="00C152E9">
            <w:pPr>
              <w:jc w:val="center"/>
              <w:rPr>
                <w:snapToGrid w:val="0"/>
              </w:rPr>
            </w:pPr>
            <w:r w:rsidRPr="00C152E9">
              <w:rPr>
                <w:snapToGrid w:val="0"/>
              </w:rPr>
              <w:t>1 248,06</w:t>
            </w:r>
          </w:p>
        </w:tc>
      </w:tr>
    </w:tbl>
    <w:p w14:paraId="5EDB1DB7" w14:textId="77777777" w:rsidR="00C152E9" w:rsidRPr="00C152E9" w:rsidRDefault="00C152E9" w:rsidP="00C152E9">
      <w:pPr>
        <w:jc w:val="both"/>
        <w:rPr>
          <w:sz w:val="28"/>
          <w:szCs w:val="28"/>
        </w:rPr>
      </w:pPr>
    </w:p>
    <w:p w14:paraId="170FE666" w14:textId="77777777" w:rsidR="00C152E9" w:rsidRPr="00C152E9" w:rsidRDefault="00C152E9" w:rsidP="00C152E9">
      <w:pPr>
        <w:tabs>
          <w:tab w:val="left" w:pos="1890"/>
        </w:tabs>
        <w:ind w:firstLine="720"/>
        <w:jc w:val="both"/>
        <w:rPr>
          <w:snapToGrid w:val="0"/>
          <w:sz w:val="28"/>
          <w:szCs w:val="28"/>
        </w:rPr>
      </w:pPr>
      <w:r w:rsidRPr="00C152E9">
        <w:rPr>
          <w:snapToGrid w:val="0"/>
          <w:sz w:val="28"/>
          <w:szCs w:val="28"/>
        </w:rPr>
        <w:t>По мнению экспертов, данная сумма подлежит включению в плановую необходимую валовую выручку ООО «Коммунальщик» в полном объеме, с учетом индексов потребительских цен на 2020 и 2021 гг. (103,2) и (103,6) и составит 1 334,37 тыс. руб.</w:t>
      </w:r>
    </w:p>
    <w:p w14:paraId="5806A6A1" w14:textId="77777777" w:rsidR="00C152E9" w:rsidRPr="00C152E9" w:rsidRDefault="00C152E9" w:rsidP="00C152E9">
      <w:pPr>
        <w:tabs>
          <w:tab w:val="left" w:pos="1890"/>
        </w:tabs>
        <w:ind w:firstLine="720"/>
        <w:jc w:val="both"/>
        <w:rPr>
          <w:snapToGrid w:val="0"/>
          <w:sz w:val="28"/>
          <w:szCs w:val="28"/>
        </w:rPr>
      </w:pPr>
    </w:p>
    <w:p w14:paraId="12334496" w14:textId="77777777" w:rsidR="00C152E9" w:rsidRPr="00C152E9" w:rsidRDefault="00C152E9" w:rsidP="00C152E9">
      <w:pPr>
        <w:keepNext/>
        <w:tabs>
          <w:tab w:val="left" w:pos="567"/>
        </w:tabs>
        <w:jc w:val="center"/>
        <w:outlineLvl w:val="0"/>
        <w:rPr>
          <w:b/>
          <w:sz w:val="32"/>
          <w:szCs w:val="20"/>
          <w:lang w:eastAsia="x-none"/>
        </w:rPr>
      </w:pPr>
      <w:r w:rsidRPr="00C152E9">
        <w:rPr>
          <w:b/>
          <w:sz w:val="32"/>
          <w:szCs w:val="20"/>
          <w:lang w:eastAsia="x-none"/>
        </w:rPr>
        <w:t>9.</w:t>
      </w:r>
      <w:r w:rsidRPr="00C152E9">
        <w:rPr>
          <w:b/>
          <w:szCs w:val="20"/>
          <w:lang w:val="x-none" w:eastAsia="x-none"/>
        </w:rPr>
        <w:t xml:space="preserve"> </w:t>
      </w:r>
      <w:r w:rsidRPr="00C152E9">
        <w:rPr>
          <w:b/>
          <w:sz w:val="32"/>
          <w:szCs w:val="20"/>
          <w:lang w:val="x-none" w:eastAsia="x-none"/>
        </w:rPr>
        <w:t>Расчет НВВ ООО «</w:t>
      </w:r>
      <w:r w:rsidRPr="00C152E9">
        <w:rPr>
          <w:b/>
          <w:sz w:val="32"/>
          <w:szCs w:val="20"/>
          <w:lang w:eastAsia="x-none"/>
        </w:rPr>
        <w:t>Коммунальщик</w:t>
      </w:r>
      <w:r w:rsidRPr="00C152E9">
        <w:rPr>
          <w:b/>
          <w:sz w:val="32"/>
          <w:szCs w:val="20"/>
          <w:lang w:val="x-none" w:eastAsia="x-none"/>
        </w:rPr>
        <w:t>»</w:t>
      </w:r>
      <w:r w:rsidRPr="00C152E9">
        <w:rPr>
          <w:b/>
          <w:sz w:val="32"/>
          <w:szCs w:val="20"/>
          <w:lang w:eastAsia="x-none"/>
        </w:rPr>
        <w:t xml:space="preserve"> на 2021 год</w:t>
      </w:r>
    </w:p>
    <w:p w14:paraId="53DAD6A7" w14:textId="77777777" w:rsidR="00C152E9" w:rsidRPr="00C152E9" w:rsidRDefault="00C152E9" w:rsidP="00C152E9">
      <w:pPr>
        <w:tabs>
          <w:tab w:val="left" w:pos="1890"/>
        </w:tabs>
        <w:ind w:firstLine="720"/>
        <w:jc w:val="both"/>
        <w:rPr>
          <w:color w:val="000000"/>
          <w:sz w:val="28"/>
          <w:szCs w:val="28"/>
        </w:rPr>
      </w:pPr>
    </w:p>
    <w:p w14:paraId="0D69AC4C" w14:textId="77777777" w:rsidR="00C152E9" w:rsidRPr="00C152E9" w:rsidRDefault="00C152E9" w:rsidP="00C152E9">
      <w:pPr>
        <w:tabs>
          <w:tab w:val="left" w:pos="1890"/>
        </w:tabs>
        <w:ind w:firstLine="720"/>
        <w:jc w:val="both"/>
        <w:rPr>
          <w:sz w:val="28"/>
          <w:szCs w:val="28"/>
        </w:rPr>
      </w:pPr>
      <w:r w:rsidRPr="00C152E9">
        <w:rPr>
          <w:color w:val="000000"/>
          <w:sz w:val="28"/>
          <w:szCs w:val="28"/>
        </w:rPr>
        <w:t>Согласно пункту 51 Методических указаний, необходимая валовая выручка, принимаемая к расчету при установлении</w:t>
      </w:r>
      <w:r w:rsidRPr="00C152E9">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A039B1B" w14:textId="77777777" w:rsidR="00C152E9" w:rsidRPr="00C152E9" w:rsidRDefault="00C152E9" w:rsidP="00C152E9">
      <w:pPr>
        <w:tabs>
          <w:tab w:val="left" w:pos="1890"/>
        </w:tabs>
        <w:ind w:firstLine="720"/>
        <w:jc w:val="both"/>
        <w:rPr>
          <w:sz w:val="28"/>
          <w:szCs w:val="28"/>
        </w:rPr>
      </w:pPr>
      <w:r w:rsidRPr="00C152E9">
        <w:rPr>
          <w:sz w:val="28"/>
          <w:szCs w:val="28"/>
        </w:rPr>
        <w:t>Необходимая валовая выручка (НВВ) на потребительском рынке рассчитывалась на основе рассчитанных долгосрочных параметров регулирования и прогнозных параметров регулирования ООО «Коммунальщик» на 2021 год и составила 20 031,61 тыс. руб.</w:t>
      </w:r>
    </w:p>
    <w:p w14:paraId="676216D3" w14:textId="77777777" w:rsidR="00C152E9" w:rsidRPr="00C152E9" w:rsidRDefault="00C152E9" w:rsidP="00C152E9">
      <w:pPr>
        <w:tabs>
          <w:tab w:val="left" w:pos="1890"/>
        </w:tabs>
        <w:ind w:firstLine="720"/>
        <w:jc w:val="both"/>
        <w:rPr>
          <w:sz w:val="28"/>
          <w:szCs w:val="28"/>
        </w:rPr>
      </w:pPr>
      <w:r w:rsidRPr="00C152E9">
        <w:rPr>
          <w:sz w:val="28"/>
          <w:szCs w:val="28"/>
        </w:rPr>
        <w:t>Расчет необходимой валовой выручки на 2021 год постатейно отражен в таблице 12.</w:t>
      </w:r>
    </w:p>
    <w:p w14:paraId="39128973" w14:textId="77777777" w:rsidR="00C152E9" w:rsidRPr="00C152E9" w:rsidRDefault="00C152E9" w:rsidP="00C152E9">
      <w:pPr>
        <w:tabs>
          <w:tab w:val="left" w:pos="1890"/>
        </w:tabs>
        <w:ind w:firstLine="720"/>
        <w:jc w:val="both"/>
        <w:rPr>
          <w:sz w:val="28"/>
          <w:szCs w:val="28"/>
        </w:rPr>
      </w:pPr>
    </w:p>
    <w:p w14:paraId="172FD0BB" w14:textId="77777777" w:rsidR="00C152E9" w:rsidRPr="00C152E9" w:rsidRDefault="00C152E9" w:rsidP="00C152E9">
      <w:pPr>
        <w:tabs>
          <w:tab w:val="left" w:pos="1890"/>
        </w:tabs>
        <w:ind w:firstLine="720"/>
        <w:jc w:val="right"/>
        <w:rPr>
          <w:color w:val="000000"/>
          <w:sz w:val="28"/>
          <w:szCs w:val="28"/>
        </w:rPr>
      </w:pPr>
      <w:r w:rsidRPr="00C152E9">
        <w:rPr>
          <w:color w:val="000000"/>
          <w:sz w:val="28"/>
          <w:szCs w:val="28"/>
        </w:rPr>
        <w:t>Таблица 12</w:t>
      </w:r>
    </w:p>
    <w:p w14:paraId="20674225" w14:textId="77777777" w:rsidR="00C152E9" w:rsidRPr="00C152E9" w:rsidRDefault="00C152E9" w:rsidP="00C152E9">
      <w:pPr>
        <w:tabs>
          <w:tab w:val="left" w:pos="1890"/>
        </w:tabs>
        <w:ind w:firstLine="720"/>
        <w:jc w:val="center"/>
        <w:rPr>
          <w:bCs/>
          <w:color w:val="000000"/>
          <w:sz w:val="28"/>
          <w:szCs w:val="28"/>
        </w:rPr>
      </w:pPr>
      <w:r w:rsidRPr="00C152E9">
        <w:rPr>
          <w:bCs/>
          <w:color w:val="000000"/>
          <w:sz w:val="28"/>
          <w:szCs w:val="28"/>
        </w:rPr>
        <w:t xml:space="preserve">Расчет необходимой валовой выручки методом индексации установленных тарифов </w:t>
      </w:r>
    </w:p>
    <w:p w14:paraId="34613F5D" w14:textId="77777777" w:rsidR="00C152E9" w:rsidRPr="00C152E9" w:rsidRDefault="00C152E9" w:rsidP="00C152E9">
      <w:pPr>
        <w:tabs>
          <w:tab w:val="left" w:pos="1890"/>
        </w:tabs>
        <w:ind w:firstLine="720"/>
        <w:jc w:val="right"/>
        <w:rPr>
          <w:color w:val="000000"/>
          <w:szCs w:val="20"/>
        </w:rPr>
      </w:pPr>
      <w:r w:rsidRPr="00C152E9">
        <w:rPr>
          <w:color w:val="000000"/>
          <w:szCs w:val="20"/>
        </w:rPr>
        <w:t>Тыс. руб.</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701"/>
        <w:gridCol w:w="1701"/>
        <w:gridCol w:w="1560"/>
      </w:tblGrid>
      <w:tr w:rsidR="00C152E9" w:rsidRPr="00C152E9" w14:paraId="76A0147A" w14:textId="77777777" w:rsidTr="00C152E9">
        <w:trPr>
          <w:trHeight w:val="548"/>
          <w:tblHeader/>
        </w:trPr>
        <w:tc>
          <w:tcPr>
            <w:tcW w:w="567" w:type="dxa"/>
            <w:shd w:val="clear" w:color="auto" w:fill="auto"/>
            <w:hideMark/>
          </w:tcPr>
          <w:p w14:paraId="11C895ED" w14:textId="77777777" w:rsidR="00C152E9" w:rsidRPr="00C152E9" w:rsidRDefault="00C152E9" w:rsidP="00C152E9">
            <w:pPr>
              <w:rPr>
                <w:sz w:val="22"/>
              </w:rPr>
            </w:pPr>
            <w:r w:rsidRPr="00C152E9">
              <w:rPr>
                <w:sz w:val="22"/>
              </w:rPr>
              <w:t>№ п/п</w:t>
            </w:r>
          </w:p>
        </w:tc>
        <w:tc>
          <w:tcPr>
            <w:tcW w:w="4536" w:type="dxa"/>
            <w:shd w:val="clear" w:color="auto" w:fill="auto"/>
            <w:hideMark/>
          </w:tcPr>
          <w:p w14:paraId="572C4EFB" w14:textId="77777777" w:rsidR="00C152E9" w:rsidRPr="00C152E9" w:rsidRDefault="00C152E9" w:rsidP="00C152E9">
            <w:pPr>
              <w:jc w:val="center"/>
              <w:rPr>
                <w:sz w:val="22"/>
              </w:rPr>
            </w:pPr>
            <w:r w:rsidRPr="00C152E9">
              <w:rPr>
                <w:sz w:val="22"/>
              </w:rPr>
              <w:t>Наименование расхода</w:t>
            </w:r>
          </w:p>
        </w:tc>
        <w:tc>
          <w:tcPr>
            <w:tcW w:w="1701" w:type="dxa"/>
            <w:shd w:val="clear" w:color="auto" w:fill="auto"/>
            <w:hideMark/>
          </w:tcPr>
          <w:p w14:paraId="59DEE1A0" w14:textId="77777777" w:rsidR="00C152E9" w:rsidRPr="00C152E9" w:rsidRDefault="00C152E9" w:rsidP="00C152E9">
            <w:pPr>
              <w:jc w:val="center"/>
              <w:rPr>
                <w:sz w:val="22"/>
              </w:rPr>
            </w:pPr>
            <w:r w:rsidRPr="00C152E9">
              <w:rPr>
                <w:sz w:val="22"/>
              </w:rPr>
              <w:t>Утверждено РЭК на 2020 год</w:t>
            </w:r>
          </w:p>
        </w:tc>
        <w:tc>
          <w:tcPr>
            <w:tcW w:w="1701" w:type="dxa"/>
            <w:shd w:val="clear" w:color="auto" w:fill="auto"/>
            <w:hideMark/>
          </w:tcPr>
          <w:p w14:paraId="5682AD49" w14:textId="77777777" w:rsidR="00C152E9" w:rsidRPr="00C152E9" w:rsidRDefault="00C152E9" w:rsidP="00C152E9">
            <w:pPr>
              <w:jc w:val="center"/>
              <w:rPr>
                <w:sz w:val="22"/>
              </w:rPr>
            </w:pPr>
            <w:r w:rsidRPr="00C152E9">
              <w:rPr>
                <w:sz w:val="22"/>
              </w:rPr>
              <w:t xml:space="preserve">Предложения экспертов </w:t>
            </w:r>
            <w:r w:rsidRPr="00C152E9">
              <w:rPr>
                <w:sz w:val="22"/>
              </w:rPr>
              <w:br/>
              <w:t>на 2021 год</w:t>
            </w:r>
          </w:p>
        </w:tc>
        <w:tc>
          <w:tcPr>
            <w:tcW w:w="1560" w:type="dxa"/>
          </w:tcPr>
          <w:p w14:paraId="6E3EB484" w14:textId="77777777" w:rsidR="00C152E9" w:rsidRPr="00C152E9" w:rsidRDefault="00C152E9" w:rsidP="00C152E9">
            <w:pPr>
              <w:jc w:val="center"/>
              <w:rPr>
                <w:sz w:val="22"/>
              </w:rPr>
            </w:pPr>
            <w:r w:rsidRPr="00C152E9">
              <w:rPr>
                <w:sz w:val="22"/>
              </w:rPr>
              <w:t>Отклонение</w:t>
            </w:r>
          </w:p>
        </w:tc>
      </w:tr>
      <w:tr w:rsidR="00C152E9" w:rsidRPr="00C152E9" w14:paraId="1ADBD191" w14:textId="77777777" w:rsidTr="00C152E9">
        <w:trPr>
          <w:trHeight w:val="134"/>
        </w:trPr>
        <w:tc>
          <w:tcPr>
            <w:tcW w:w="567" w:type="dxa"/>
            <w:shd w:val="clear" w:color="auto" w:fill="auto"/>
            <w:hideMark/>
          </w:tcPr>
          <w:p w14:paraId="763E7524" w14:textId="77777777" w:rsidR="00C152E9" w:rsidRPr="00C152E9" w:rsidRDefault="00C152E9" w:rsidP="00C152E9">
            <w:pPr>
              <w:jc w:val="center"/>
              <w:rPr>
                <w:sz w:val="22"/>
              </w:rPr>
            </w:pPr>
            <w:r w:rsidRPr="00C152E9">
              <w:rPr>
                <w:sz w:val="22"/>
              </w:rPr>
              <w:t>1</w:t>
            </w:r>
          </w:p>
        </w:tc>
        <w:tc>
          <w:tcPr>
            <w:tcW w:w="4536" w:type="dxa"/>
            <w:shd w:val="clear" w:color="auto" w:fill="auto"/>
            <w:hideMark/>
          </w:tcPr>
          <w:p w14:paraId="5520EAC6" w14:textId="77777777" w:rsidR="00C152E9" w:rsidRPr="00C152E9" w:rsidRDefault="00C152E9" w:rsidP="00C152E9">
            <w:pPr>
              <w:rPr>
                <w:sz w:val="22"/>
              </w:rPr>
            </w:pPr>
            <w:r w:rsidRPr="00C152E9">
              <w:rPr>
                <w:sz w:val="22"/>
              </w:rPr>
              <w:t>Операционные (подконтрольные) расходы</w:t>
            </w:r>
          </w:p>
        </w:tc>
        <w:tc>
          <w:tcPr>
            <w:tcW w:w="1701" w:type="dxa"/>
            <w:shd w:val="clear" w:color="auto" w:fill="auto"/>
            <w:vAlign w:val="center"/>
          </w:tcPr>
          <w:p w14:paraId="6ADBA224" w14:textId="77777777" w:rsidR="00C152E9" w:rsidRPr="00C152E9" w:rsidRDefault="00C152E9" w:rsidP="00C152E9">
            <w:pPr>
              <w:jc w:val="center"/>
              <w:rPr>
                <w:szCs w:val="20"/>
              </w:rPr>
            </w:pPr>
            <w:r w:rsidRPr="00C152E9">
              <w:rPr>
                <w:szCs w:val="20"/>
              </w:rPr>
              <w:t>5 161,91</w:t>
            </w:r>
          </w:p>
        </w:tc>
        <w:tc>
          <w:tcPr>
            <w:tcW w:w="1701" w:type="dxa"/>
            <w:shd w:val="clear" w:color="auto" w:fill="auto"/>
            <w:vAlign w:val="center"/>
          </w:tcPr>
          <w:p w14:paraId="06E834B8" w14:textId="77777777" w:rsidR="00C152E9" w:rsidRPr="00C152E9" w:rsidRDefault="00C152E9" w:rsidP="00C152E9">
            <w:pPr>
              <w:jc w:val="center"/>
              <w:rPr>
                <w:szCs w:val="20"/>
              </w:rPr>
            </w:pPr>
            <w:r w:rsidRPr="00C152E9">
              <w:rPr>
                <w:szCs w:val="20"/>
              </w:rPr>
              <w:t>5 294,27</w:t>
            </w:r>
          </w:p>
        </w:tc>
        <w:tc>
          <w:tcPr>
            <w:tcW w:w="1560" w:type="dxa"/>
            <w:vAlign w:val="center"/>
          </w:tcPr>
          <w:p w14:paraId="153B3137" w14:textId="77777777" w:rsidR="00C152E9" w:rsidRPr="00C152E9" w:rsidRDefault="00C152E9" w:rsidP="00C152E9">
            <w:pPr>
              <w:jc w:val="center"/>
              <w:rPr>
                <w:szCs w:val="20"/>
              </w:rPr>
            </w:pPr>
            <w:r w:rsidRPr="00C152E9">
              <w:rPr>
                <w:szCs w:val="20"/>
              </w:rPr>
              <w:t>132,36</w:t>
            </w:r>
          </w:p>
        </w:tc>
      </w:tr>
      <w:tr w:rsidR="00C152E9" w:rsidRPr="00C152E9" w14:paraId="1E7C190F" w14:textId="77777777" w:rsidTr="00C152E9">
        <w:trPr>
          <w:trHeight w:val="134"/>
        </w:trPr>
        <w:tc>
          <w:tcPr>
            <w:tcW w:w="567" w:type="dxa"/>
            <w:shd w:val="clear" w:color="auto" w:fill="auto"/>
            <w:hideMark/>
          </w:tcPr>
          <w:p w14:paraId="7E035F32" w14:textId="77777777" w:rsidR="00C152E9" w:rsidRPr="00C152E9" w:rsidRDefault="00C152E9" w:rsidP="00C152E9">
            <w:pPr>
              <w:jc w:val="center"/>
              <w:rPr>
                <w:sz w:val="22"/>
              </w:rPr>
            </w:pPr>
            <w:r w:rsidRPr="00C152E9">
              <w:rPr>
                <w:sz w:val="22"/>
              </w:rPr>
              <w:t>2</w:t>
            </w:r>
          </w:p>
        </w:tc>
        <w:tc>
          <w:tcPr>
            <w:tcW w:w="4536" w:type="dxa"/>
            <w:shd w:val="clear" w:color="auto" w:fill="auto"/>
            <w:hideMark/>
          </w:tcPr>
          <w:p w14:paraId="6267F1DB" w14:textId="77777777" w:rsidR="00C152E9" w:rsidRPr="00C152E9" w:rsidRDefault="00C152E9" w:rsidP="00C152E9">
            <w:pPr>
              <w:rPr>
                <w:sz w:val="22"/>
              </w:rPr>
            </w:pPr>
            <w:r w:rsidRPr="00C152E9">
              <w:rPr>
                <w:sz w:val="22"/>
              </w:rPr>
              <w:t>Неподконтрольные расходы</w:t>
            </w:r>
          </w:p>
        </w:tc>
        <w:tc>
          <w:tcPr>
            <w:tcW w:w="1701" w:type="dxa"/>
            <w:shd w:val="clear" w:color="auto" w:fill="auto"/>
            <w:vAlign w:val="center"/>
          </w:tcPr>
          <w:p w14:paraId="48B63F97" w14:textId="77777777" w:rsidR="00C152E9" w:rsidRPr="00C152E9" w:rsidRDefault="00C152E9" w:rsidP="00C152E9">
            <w:pPr>
              <w:jc w:val="center"/>
              <w:rPr>
                <w:szCs w:val="20"/>
              </w:rPr>
            </w:pPr>
            <w:r w:rsidRPr="00C152E9">
              <w:rPr>
                <w:szCs w:val="20"/>
              </w:rPr>
              <w:t>1 860,95</w:t>
            </w:r>
          </w:p>
        </w:tc>
        <w:tc>
          <w:tcPr>
            <w:tcW w:w="1701" w:type="dxa"/>
            <w:shd w:val="clear" w:color="auto" w:fill="auto"/>
            <w:vAlign w:val="center"/>
          </w:tcPr>
          <w:p w14:paraId="12B26650" w14:textId="77777777" w:rsidR="00C152E9" w:rsidRPr="00C152E9" w:rsidRDefault="00C152E9" w:rsidP="00C152E9">
            <w:pPr>
              <w:jc w:val="center"/>
              <w:rPr>
                <w:szCs w:val="20"/>
              </w:rPr>
            </w:pPr>
            <w:r w:rsidRPr="00C152E9">
              <w:rPr>
                <w:szCs w:val="20"/>
              </w:rPr>
              <w:t>1 922,61</w:t>
            </w:r>
          </w:p>
        </w:tc>
        <w:tc>
          <w:tcPr>
            <w:tcW w:w="1560" w:type="dxa"/>
            <w:vAlign w:val="center"/>
          </w:tcPr>
          <w:p w14:paraId="610BD876" w14:textId="77777777" w:rsidR="00C152E9" w:rsidRPr="00C152E9" w:rsidRDefault="00C152E9" w:rsidP="00C152E9">
            <w:pPr>
              <w:jc w:val="center"/>
              <w:rPr>
                <w:szCs w:val="20"/>
              </w:rPr>
            </w:pPr>
            <w:r w:rsidRPr="00C152E9">
              <w:rPr>
                <w:szCs w:val="20"/>
              </w:rPr>
              <w:t>61,66</w:t>
            </w:r>
          </w:p>
        </w:tc>
      </w:tr>
      <w:tr w:rsidR="00C152E9" w:rsidRPr="00C152E9" w14:paraId="41E31C1F" w14:textId="77777777" w:rsidTr="00C152E9">
        <w:trPr>
          <w:trHeight w:val="406"/>
        </w:trPr>
        <w:tc>
          <w:tcPr>
            <w:tcW w:w="567" w:type="dxa"/>
            <w:shd w:val="clear" w:color="auto" w:fill="auto"/>
            <w:hideMark/>
          </w:tcPr>
          <w:p w14:paraId="19DA2766" w14:textId="77777777" w:rsidR="00C152E9" w:rsidRPr="00C152E9" w:rsidRDefault="00C152E9" w:rsidP="00C152E9">
            <w:pPr>
              <w:jc w:val="center"/>
              <w:rPr>
                <w:sz w:val="22"/>
              </w:rPr>
            </w:pPr>
            <w:r w:rsidRPr="00C152E9">
              <w:rPr>
                <w:sz w:val="22"/>
              </w:rPr>
              <w:t>3</w:t>
            </w:r>
          </w:p>
        </w:tc>
        <w:tc>
          <w:tcPr>
            <w:tcW w:w="4536" w:type="dxa"/>
            <w:shd w:val="clear" w:color="auto" w:fill="auto"/>
            <w:hideMark/>
          </w:tcPr>
          <w:p w14:paraId="61262A73" w14:textId="77777777" w:rsidR="00C152E9" w:rsidRPr="00C152E9" w:rsidRDefault="00C152E9" w:rsidP="00C152E9">
            <w:pPr>
              <w:rPr>
                <w:sz w:val="22"/>
              </w:rPr>
            </w:pPr>
            <w:r w:rsidRPr="00C152E9">
              <w:rPr>
                <w:sz w:val="22"/>
              </w:rPr>
              <w:t>Расходы на приобретение (производство) энергетических ресурсов (топливо), холодной воды и теплоносителя</w:t>
            </w:r>
          </w:p>
        </w:tc>
        <w:tc>
          <w:tcPr>
            <w:tcW w:w="1701" w:type="dxa"/>
            <w:shd w:val="clear" w:color="auto" w:fill="auto"/>
            <w:vAlign w:val="center"/>
          </w:tcPr>
          <w:p w14:paraId="1037790A" w14:textId="77777777" w:rsidR="00C152E9" w:rsidRPr="00C152E9" w:rsidRDefault="00C152E9" w:rsidP="00C152E9">
            <w:pPr>
              <w:jc w:val="center"/>
              <w:rPr>
                <w:szCs w:val="20"/>
              </w:rPr>
            </w:pPr>
            <w:r w:rsidRPr="00C152E9">
              <w:rPr>
                <w:szCs w:val="20"/>
              </w:rPr>
              <w:t>10 670,02</w:t>
            </w:r>
          </w:p>
        </w:tc>
        <w:tc>
          <w:tcPr>
            <w:tcW w:w="1701" w:type="dxa"/>
            <w:shd w:val="clear" w:color="auto" w:fill="auto"/>
            <w:vAlign w:val="center"/>
          </w:tcPr>
          <w:p w14:paraId="3B2B2064" w14:textId="77777777" w:rsidR="00C152E9" w:rsidRPr="00C152E9" w:rsidRDefault="00C152E9" w:rsidP="00C152E9">
            <w:pPr>
              <w:jc w:val="center"/>
              <w:rPr>
                <w:szCs w:val="20"/>
              </w:rPr>
            </w:pPr>
            <w:r w:rsidRPr="00C152E9">
              <w:rPr>
                <w:szCs w:val="20"/>
              </w:rPr>
              <w:t>9 921,70</w:t>
            </w:r>
          </w:p>
        </w:tc>
        <w:tc>
          <w:tcPr>
            <w:tcW w:w="1560" w:type="dxa"/>
            <w:vAlign w:val="center"/>
          </w:tcPr>
          <w:p w14:paraId="0086792B" w14:textId="77777777" w:rsidR="00C152E9" w:rsidRPr="00C152E9" w:rsidRDefault="00C152E9" w:rsidP="00C152E9">
            <w:pPr>
              <w:jc w:val="center"/>
              <w:rPr>
                <w:szCs w:val="20"/>
              </w:rPr>
            </w:pPr>
            <w:r w:rsidRPr="00C152E9">
              <w:rPr>
                <w:szCs w:val="20"/>
              </w:rPr>
              <w:t>-748,32</w:t>
            </w:r>
          </w:p>
        </w:tc>
      </w:tr>
      <w:tr w:rsidR="00C152E9" w:rsidRPr="00C152E9" w14:paraId="0C82E051" w14:textId="77777777" w:rsidTr="00C152E9">
        <w:trPr>
          <w:trHeight w:val="134"/>
        </w:trPr>
        <w:tc>
          <w:tcPr>
            <w:tcW w:w="567" w:type="dxa"/>
            <w:shd w:val="clear" w:color="auto" w:fill="auto"/>
            <w:hideMark/>
          </w:tcPr>
          <w:p w14:paraId="40BA9F43" w14:textId="77777777" w:rsidR="00C152E9" w:rsidRPr="00C152E9" w:rsidRDefault="00C152E9" w:rsidP="00C152E9">
            <w:pPr>
              <w:jc w:val="center"/>
              <w:rPr>
                <w:sz w:val="22"/>
              </w:rPr>
            </w:pPr>
            <w:r w:rsidRPr="00C152E9">
              <w:rPr>
                <w:sz w:val="22"/>
              </w:rPr>
              <w:t>4</w:t>
            </w:r>
          </w:p>
        </w:tc>
        <w:tc>
          <w:tcPr>
            <w:tcW w:w="4536" w:type="dxa"/>
            <w:shd w:val="clear" w:color="auto" w:fill="auto"/>
            <w:hideMark/>
          </w:tcPr>
          <w:p w14:paraId="527CB604" w14:textId="77777777" w:rsidR="00C152E9" w:rsidRPr="00C152E9" w:rsidRDefault="00C152E9" w:rsidP="00C152E9">
            <w:pPr>
              <w:rPr>
                <w:sz w:val="22"/>
              </w:rPr>
            </w:pPr>
            <w:r w:rsidRPr="00C152E9">
              <w:rPr>
                <w:sz w:val="22"/>
              </w:rPr>
              <w:t>Нормативная прибыль</w:t>
            </w:r>
          </w:p>
        </w:tc>
        <w:tc>
          <w:tcPr>
            <w:tcW w:w="1701" w:type="dxa"/>
            <w:shd w:val="clear" w:color="auto" w:fill="auto"/>
            <w:vAlign w:val="center"/>
          </w:tcPr>
          <w:p w14:paraId="155F87C7" w14:textId="77777777" w:rsidR="00C152E9" w:rsidRPr="00C152E9" w:rsidRDefault="00C152E9" w:rsidP="00C152E9">
            <w:pPr>
              <w:jc w:val="center"/>
              <w:rPr>
                <w:szCs w:val="20"/>
              </w:rPr>
            </w:pPr>
            <w:r w:rsidRPr="00C152E9">
              <w:rPr>
                <w:szCs w:val="20"/>
              </w:rPr>
              <w:t>1 400,00</w:t>
            </w:r>
          </w:p>
        </w:tc>
        <w:tc>
          <w:tcPr>
            <w:tcW w:w="1701" w:type="dxa"/>
            <w:shd w:val="clear" w:color="auto" w:fill="auto"/>
            <w:vAlign w:val="center"/>
          </w:tcPr>
          <w:p w14:paraId="0CE8AC59" w14:textId="77777777" w:rsidR="00C152E9" w:rsidRPr="00C152E9" w:rsidRDefault="00C152E9" w:rsidP="00C152E9">
            <w:pPr>
              <w:jc w:val="center"/>
              <w:rPr>
                <w:szCs w:val="20"/>
              </w:rPr>
            </w:pPr>
            <w:r w:rsidRPr="00C152E9">
              <w:rPr>
                <w:szCs w:val="20"/>
              </w:rPr>
              <w:t>1 400,00</w:t>
            </w:r>
          </w:p>
        </w:tc>
        <w:tc>
          <w:tcPr>
            <w:tcW w:w="1560" w:type="dxa"/>
            <w:vAlign w:val="center"/>
          </w:tcPr>
          <w:p w14:paraId="552877A5" w14:textId="77777777" w:rsidR="00C152E9" w:rsidRPr="00C152E9" w:rsidRDefault="00C152E9" w:rsidP="00C152E9">
            <w:pPr>
              <w:jc w:val="center"/>
              <w:rPr>
                <w:szCs w:val="20"/>
              </w:rPr>
            </w:pPr>
            <w:r w:rsidRPr="00C152E9">
              <w:rPr>
                <w:szCs w:val="20"/>
              </w:rPr>
              <w:t>0,00</w:t>
            </w:r>
          </w:p>
        </w:tc>
      </w:tr>
      <w:tr w:rsidR="00C152E9" w:rsidRPr="00C152E9" w14:paraId="7B7B5DEB" w14:textId="77777777" w:rsidTr="00C152E9">
        <w:trPr>
          <w:trHeight w:val="134"/>
        </w:trPr>
        <w:tc>
          <w:tcPr>
            <w:tcW w:w="567" w:type="dxa"/>
            <w:shd w:val="clear" w:color="auto" w:fill="auto"/>
            <w:hideMark/>
          </w:tcPr>
          <w:p w14:paraId="13E44212" w14:textId="77777777" w:rsidR="00C152E9" w:rsidRPr="00C152E9" w:rsidRDefault="00C152E9" w:rsidP="00C152E9">
            <w:pPr>
              <w:jc w:val="center"/>
              <w:rPr>
                <w:sz w:val="22"/>
              </w:rPr>
            </w:pPr>
            <w:r w:rsidRPr="00C152E9">
              <w:rPr>
                <w:sz w:val="22"/>
              </w:rPr>
              <w:t>5</w:t>
            </w:r>
          </w:p>
        </w:tc>
        <w:tc>
          <w:tcPr>
            <w:tcW w:w="4536" w:type="dxa"/>
            <w:shd w:val="clear" w:color="auto" w:fill="auto"/>
            <w:hideMark/>
          </w:tcPr>
          <w:p w14:paraId="36C75A52" w14:textId="77777777" w:rsidR="00C152E9" w:rsidRPr="00C152E9" w:rsidRDefault="00C152E9" w:rsidP="00C152E9">
            <w:pPr>
              <w:rPr>
                <w:sz w:val="22"/>
              </w:rPr>
            </w:pPr>
            <w:r w:rsidRPr="00C152E9">
              <w:rPr>
                <w:sz w:val="22"/>
              </w:rPr>
              <w:t>Расчетная предпринимательская прибыль</w:t>
            </w:r>
          </w:p>
        </w:tc>
        <w:tc>
          <w:tcPr>
            <w:tcW w:w="1701" w:type="dxa"/>
            <w:shd w:val="clear" w:color="auto" w:fill="auto"/>
            <w:vAlign w:val="center"/>
          </w:tcPr>
          <w:p w14:paraId="18E0D4F5" w14:textId="77777777" w:rsidR="00C152E9" w:rsidRPr="00C152E9" w:rsidRDefault="00C152E9" w:rsidP="00C152E9">
            <w:pPr>
              <w:jc w:val="center"/>
              <w:rPr>
                <w:sz w:val="22"/>
                <w:szCs w:val="22"/>
              </w:rPr>
            </w:pPr>
            <w:r w:rsidRPr="00C152E9">
              <w:rPr>
                <w:sz w:val="22"/>
                <w:szCs w:val="22"/>
              </w:rPr>
              <w:t>0,00</w:t>
            </w:r>
          </w:p>
        </w:tc>
        <w:tc>
          <w:tcPr>
            <w:tcW w:w="1701" w:type="dxa"/>
            <w:shd w:val="clear" w:color="auto" w:fill="auto"/>
            <w:vAlign w:val="center"/>
          </w:tcPr>
          <w:p w14:paraId="04567454" w14:textId="77777777" w:rsidR="00C152E9" w:rsidRPr="00C152E9" w:rsidRDefault="00C152E9" w:rsidP="00C152E9">
            <w:pPr>
              <w:jc w:val="center"/>
              <w:rPr>
                <w:sz w:val="22"/>
                <w:szCs w:val="22"/>
              </w:rPr>
            </w:pPr>
            <w:r w:rsidRPr="00C152E9">
              <w:rPr>
                <w:sz w:val="22"/>
                <w:szCs w:val="22"/>
              </w:rPr>
              <w:t>0,00</w:t>
            </w:r>
          </w:p>
        </w:tc>
        <w:tc>
          <w:tcPr>
            <w:tcW w:w="1560" w:type="dxa"/>
            <w:vAlign w:val="center"/>
          </w:tcPr>
          <w:p w14:paraId="03B96C46" w14:textId="77777777" w:rsidR="00C152E9" w:rsidRPr="00C152E9" w:rsidRDefault="00C152E9" w:rsidP="00C152E9">
            <w:pPr>
              <w:jc w:val="center"/>
              <w:rPr>
                <w:sz w:val="22"/>
                <w:szCs w:val="22"/>
              </w:rPr>
            </w:pPr>
            <w:r w:rsidRPr="00C152E9">
              <w:rPr>
                <w:sz w:val="22"/>
                <w:szCs w:val="22"/>
              </w:rPr>
              <w:t>0,00</w:t>
            </w:r>
          </w:p>
        </w:tc>
      </w:tr>
      <w:tr w:rsidR="00C152E9" w:rsidRPr="00C152E9" w14:paraId="5CF0BABF" w14:textId="77777777" w:rsidTr="00C152E9">
        <w:trPr>
          <w:trHeight w:val="191"/>
        </w:trPr>
        <w:tc>
          <w:tcPr>
            <w:tcW w:w="567" w:type="dxa"/>
            <w:shd w:val="clear" w:color="auto" w:fill="auto"/>
            <w:hideMark/>
          </w:tcPr>
          <w:p w14:paraId="46CEEBD1" w14:textId="77777777" w:rsidR="00C152E9" w:rsidRPr="00C152E9" w:rsidRDefault="00C152E9" w:rsidP="00C152E9">
            <w:pPr>
              <w:jc w:val="center"/>
              <w:rPr>
                <w:sz w:val="22"/>
              </w:rPr>
            </w:pPr>
            <w:r w:rsidRPr="00C152E9">
              <w:rPr>
                <w:sz w:val="22"/>
              </w:rPr>
              <w:t>6</w:t>
            </w:r>
          </w:p>
        </w:tc>
        <w:tc>
          <w:tcPr>
            <w:tcW w:w="4536" w:type="dxa"/>
            <w:shd w:val="clear" w:color="auto" w:fill="auto"/>
            <w:hideMark/>
          </w:tcPr>
          <w:p w14:paraId="0B399D0D" w14:textId="77777777" w:rsidR="00C152E9" w:rsidRPr="00C152E9" w:rsidRDefault="00C152E9" w:rsidP="00C152E9">
            <w:pPr>
              <w:rPr>
                <w:sz w:val="16"/>
                <w:szCs w:val="16"/>
              </w:rPr>
            </w:pPr>
            <w:r w:rsidRPr="00C152E9">
              <w:rPr>
                <w:sz w:val="16"/>
                <w:szCs w:val="16"/>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tcPr>
          <w:p w14:paraId="3C4AB352" w14:textId="77777777" w:rsidR="00C152E9" w:rsidRPr="00C152E9" w:rsidRDefault="00C152E9" w:rsidP="00C152E9">
            <w:pPr>
              <w:jc w:val="center"/>
              <w:rPr>
                <w:sz w:val="22"/>
                <w:szCs w:val="22"/>
              </w:rPr>
            </w:pPr>
          </w:p>
        </w:tc>
        <w:tc>
          <w:tcPr>
            <w:tcW w:w="1701" w:type="dxa"/>
            <w:shd w:val="clear" w:color="auto" w:fill="auto"/>
            <w:vAlign w:val="center"/>
          </w:tcPr>
          <w:p w14:paraId="18CE2217" w14:textId="77777777" w:rsidR="00C152E9" w:rsidRPr="00C152E9" w:rsidRDefault="00C152E9" w:rsidP="00C152E9">
            <w:pPr>
              <w:jc w:val="center"/>
              <w:rPr>
                <w:sz w:val="22"/>
                <w:szCs w:val="22"/>
              </w:rPr>
            </w:pPr>
          </w:p>
        </w:tc>
        <w:tc>
          <w:tcPr>
            <w:tcW w:w="1560" w:type="dxa"/>
            <w:vAlign w:val="center"/>
          </w:tcPr>
          <w:p w14:paraId="36FE82E7" w14:textId="77777777" w:rsidR="00C152E9" w:rsidRPr="00C152E9" w:rsidRDefault="00C152E9" w:rsidP="00C152E9">
            <w:pPr>
              <w:jc w:val="center"/>
              <w:rPr>
                <w:sz w:val="22"/>
                <w:szCs w:val="22"/>
              </w:rPr>
            </w:pPr>
          </w:p>
        </w:tc>
      </w:tr>
      <w:tr w:rsidR="00C152E9" w:rsidRPr="00C152E9" w14:paraId="734616B9" w14:textId="77777777" w:rsidTr="00C152E9">
        <w:trPr>
          <w:trHeight w:val="191"/>
        </w:trPr>
        <w:tc>
          <w:tcPr>
            <w:tcW w:w="567" w:type="dxa"/>
            <w:shd w:val="clear" w:color="auto" w:fill="auto"/>
            <w:hideMark/>
          </w:tcPr>
          <w:p w14:paraId="1A3921A2" w14:textId="77777777" w:rsidR="00C152E9" w:rsidRPr="00C152E9" w:rsidRDefault="00C152E9" w:rsidP="00C152E9">
            <w:pPr>
              <w:jc w:val="center"/>
              <w:rPr>
                <w:sz w:val="22"/>
              </w:rPr>
            </w:pPr>
            <w:r w:rsidRPr="00C152E9">
              <w:rPr>
                <w:sz w:val="22"/>
              </w:rPr>
              <w:t>7</w:t>
            </w:r>
          </w:p>
        </w:tc>
        <w:tc>
          <w:tcPr>
            <w:tcW w:w="4536" w:type="dxa"/>
            <w:shd w:val="clear" w:color="auto" w:fill="auto"/>
            <w:hideMark/>
          </w:tcPr>
          <w:p w14:paraId="1CCBFB14" w14:textId="77777777" w:rsidR="00C152E9" w:rsidRPr="00C152E9" w:rsidRDefault="00C152E9" w:rsidP="00C152E9">
            <w:pPr>
              <w:rPr>
                <w:sz w:val="16"/>
                <w:szCs w:val="16"/>
              </w:rPr>
            </w:pPr>
            <w:r w:rsidRPr="00C152E9">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tcPr>
          <w:p w14:paraId="586BDCB8" w14:textId="77777777" w:rsidR="00C152E9" w:rsidRPr="00C152E9" w:rsidRDefault="00C152E9" w:rsidP="00C152E9">
            <w:pPr>
              <w:jc w:val="center"/>
              <w:rPr>
                <w:sz w:val="22"/>
                <w:szCs w:val="22"/>
              </w:rPr>
            </w:pPr>
            <w:r w:rsidRPr="00C152E9">
              <w:rPr>
                <w:szCs w:val="20"/>
              </w:rPr>
              <w:t>1 734,18</w:t>
            </w:r>
          </w:p>
        </w:tc>
        <w:tc>
          <w:tcPr>
            <w:tcW w:w="1701" w:type="dxa"/>
            <w:shd w:val="clear" w:color="auto" w:fill="auto"/>
            <w:vAlign w:val="center"/>
          </w:tcPr>
          <w:p w14:paraId="3CFF705C" w14:textId="77777777" w:rsidR="00C152E9" w:rsidRPr="00C152E9" w:rsidRDefault="00C152E9" w:rsidP="00C152E9">
            <w:pPr>
              <w:jc w:val="center"/>
              <w:rPr>
                <w:sz w:val="22"/>
                <w:szCs w:val="22"/>
              </w:rPr>
            </w:pPr>
            <w:r w:rsidRPr="00C152E9">
              <w:rPr>
                <w:szCs w:val="20"/>
              </w:rPr>
              <w:t>1 334,37</w:t>
            </w:r>
          </w:p>
        </w:tc>
        <w:tc>
          <w:tcPr>
            <w:tcW w:w="1560" w:type="dxa"/>
            <w:vAlign w:val="center"/>
          </w:tcPr>
          <w:p w14:paraId="2E865A61" w14:textId="77777777" w:rsidR="00C152E9" w:rsidRPr="00C152E9" w:rsidRDefault="00C152E9" w:rsidP="00C152E9">
            <w:pPr>
              <w:jc w:val="center"/>
              <w:rPr>
                <w:sz w:val="22"/>
                <w:szCs w:val="22"/>
              </w:rPr>
            </w:pPr>
            <w:r w:rsidRPr="00C152E9">
              <w:rPr>
                <w:szCs w:val="20"/>
              </w:rPr>
              <w:t>-399,81</w:t>
            </w:r>
          </w:p>
        </w:tc>
      </w:tr>
      <w:tr w:rsidR="00C152E9" w:rsidRPr="00C152E9" w14:paraId="55FABA77" w14:textId="77777777" w:rsidTr="00C152E9">
        <w:trPr>
          <w:trHeight w:val="191"/>
        </w:trPr>
        <w:tc>
          <w:tcPr>
            <w:tcW w:w="567" w:type="dxa"/>
            <w:shd w:val="clear" w:color="auto" w:fill="auto"/>
            <w:hideMark/>
          </w:tcPr>
          <w:p w14:paraId="62E2AF17" w14:textId="77777777" w:rsidR="00C152E9" w:rsidRPr="00C152E9" w:rsidRDefault="00C152E9" w:rsidP="00C152E9">
            <w:pPr>
              <w:jc w:val="center"/>
              <w:rPr>
                <w:sz w:val="22"/>
              </w:rPr>
            </w:pPr>
            <w:r w:rsidRPr="00C152E9">
              <w:rPr>
                <w:sz w:val="22"/>
              </w:rPr>
              <w:t>8</w:t>
            </w:r>
          </w:p>
        </w:tc>
        <w:tc>
          <w:tcPr>
            <w:tcW w:w="4536" w:type="dxa"/>
            <w:shd w:val="clear" w:color="auto" w:fill="auto"/>
            <w:hideMark/>
          </w:tcPr>
          <w:p w14:paraId="2D63F72C" w14:textId="77777777" w:rsidR="00C152E9" w:rsidRPr="00C152E9" w:rsidRDefault="00C152E9" w:rsidP="00C152E9">
            <w:pPr>
              <w:rPr>
                <w:sz w:val="16"/>
                <w:szCs w:val="16"/>
              </w:rPr>
            </w:pPr>
            <w:r w:rsidRPr="00C152E9">
              <w:rPr>
                <w:sz w:val="16"/>
                <w:szCs w:val="16"/>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tcPr>
          <w:p w14:paraId="6F0E2973" w14:textId="77777777" w:rsidR="00C152E9" w:rsidRPr="00C152E9" w:rsidRDefault="00C152E9" w:rsidP="00C152E9">
            <w:pPr>
              <w:jc w:val="center"/>
              <w:rPr>
                <w:szCs w:val="20"/>
              </w:rPr>
            </w:pPr>
            <w:r w:rsidRPr="00C152E9">
              <w:rPr>
                <w:szCs w:val="20"/>
              </w:rPr>
              <w:t>0,00</w:t>
            </w:r>
          </w:p>
        </w:tc>
        <w:tc>
          <w:tcPr>
            <w:tcW w:w="1701" w:type="dxa"/>
            <w:shd w:val="clear" w:color="auto" w:fill="auto"/>
            <w:vAlign w:val="center"/>
          </w:tcPr>
          <w:p w14:paraId="0D591226" w14:textId="77777777" w:rsidR="00C152E9" w:rsidRPr="00C152E9" w:rsidRDefault="00C152E9" w:rsidP="00C152E9">
            <w:pPr>
              <w:jc w:val="center"/>
              <w:rPr>
                <w:szCs w:val="20"/>
              </w:rPr>
            </w:pPr>
            <w:r w:rsidRPr="00C152E9">
              <w:rPr>
                <w:szCs w:val="20"/>
              </w:rPr>
              <w:t>0,00</w:t>
            </w:r>
          </w:p>
        </w:tc>
        <w:tc>
          <w:tcPr>
            <w:tcW w:w="1560" w:type="dxa"/>
            <w:vAlign w:val="center"/>
          </w:tcPr>
          <w:p w14:paraId="2D19E88A" w14:textId="77777777" w:rsidR="00C152E9" w:rsidRPr="00C152E9" w:rsidRDefault="00C152E9" w:rsidP="00C152E9">
            <w:pPr>
              <w:jc w:val="center"/>
              <w:rPr>
                <w:szCs w:val="20"/>
              </w:rPr>
            </w:pPr>
            <w:r w:rsidRPr="00C152E9">
              <w:rPr>
                <w:szCs w:val="20"/>
              </w:rPr>
              <w:t>0,00</w:t>
            </w:r>
          </w:p>
        </w:tc>
      </w:tr>
      <w:tr w:rsidR="00C152E9" w:rsidRPr="00C152E9" w14:paraId="56653B3B" w14:textId="77777777" w:rsidTr="00C152E9">
        <w:trPr>
          <w:trHeight w:val="191"/>
        </w:trPr>
        <w:tc>
          <w:tcPr>
            <w:tcW w:w="567" w:type="dxa"/>
            <w:shd w:val="clear" w:color="auto" w:fill="auto"/>
            <w:hideMark/>
          </w:tcPr>
          <w:p w14:paraId="0ED05A40" w14:textId="77777777" w:rsidR="00C152E9" w:rsidRPr="00C152E9" w:rsidRDefault="00C152E9" w:rsidP="00C152E9">
            <w:pPr>
              <w:jc w:val="center"/>
              <w:rPr>
                <w:sz w:val="22"/>
              </w:rPr>
            </w:pPr>
            <w:r w:rsidRPr="00C152E9">
              <w:rPr>
                <w:sz w:val="22"/>
              </w:rPr>
              <w:t>9</w:t>
            </w:r>
          </w:p>
        </w:tc>
        <w:tc>
          <w:tcPr>
            <w:tcW w:w="4536" w:type="dxa"/>
            <w:shd w:val="clear" w:color="auto" w:fill="auto"/>
            <w:hideMark/>
          </w:tcPr>
          <w:p w14:paraId="6A22F5C1" w14:textId="77777777" w:rsidR="00C152E9" w:rsidRPr="00C152E9" w:rsidRDefault="00C152E9" w:rsidP="00C152E9">
            <w:pPr>
              <w:rPr>
                <w:sz w:val="16"/>
                <w:szCs w:val="16"/>
              </w:rPr>
            </w:pPr>
            <w:r w:rsidRPr="00C152E9">
              <w:rPr>
                <w:sz w:val="16"/>
                <w:szCs w:val="16"/>
              </w:rPr>
              <w:t>Корректировка НВВ в связи с изменением (неисполнением) инвестиционной программы</w:t>
            </w:r>
          </w:p>
        </w:tc>
        <w:tc>
          <w:tcPr>
            <w:tcW w:w="1701" w:type="dxa"/>
            <w:shd w:val="clear" w:color="auto" w:fill="auto"/>
            <w:vAlign w:val="center"/>
          </w:tcPr>
          <w:p w14:paraId="5A3AE945" w14:textId="77777777" w:rsidR="00C152E9" w:rsidRPr="00C152E9" w:rsidRDefault="00C152E9" w:rsidP="00C152E9">
            <w:pPr>
              <w:jc w:val="center"/>
              <w:rPr>
                <w:szCs w:val="20"/>
              </w:rPr>
            </w:pPr>
            <w:r w:rsidRPr="00C152E9">
              <w:rPr>
                <w:szCs w:val="20"/>
              </w:rPr>
              <w:t>431,33</w:t>
            </w:r>
          </w:p>
        </w:tc>
        <w:tc>
          <w:tcPr>
            <w:tcW w:w="1701" w:type="dxa"/>
            <w:shd w:val="clear" w:color="auto" w:fill="auto"/>
            <w:vAlign w:val="center"/>
          </w:tcPr>
          <w:p w14:paraId="2113D515" w14:textId="77777777" w:rsidR="00C152E9" w:rsidRPr="00C152E9" w:rsidRDefault="00C152E9" w:rsidP="00C152E9">
            <w:pPr>
              <w:jc w:val="center"/>
              <w:rPr>
                <w:szCs w:val="20"/>
              </w:rPr>
            </w:pPr>
            <w:r w:rsidRPr="00C152E9">
              <w:rPr>
                <w:szCs w:val="20"/>
              </w:rPr>
              <w:t>158,67</w:t>
            </w:r>
          </w:p>
        </w:tc>
        <w:tc>
          <w:tcPr>
            <w:tcW w:w="1560" w:type="dxa"/>
            <w:vAlign w:val="center"/>
          </w:tcPr>
          <w:p w14:paraId="10E25861" w14:textId="77777777" w:rsidR="00C152E9" w:rsidRPr="00C152E9" w:rsidRDefault="00C152E9" w:rsidP="00C152E9">
            <w:pPr>
              <w:jc w:val="center"/>
              <w:rPr>
                <w:szCs w:val="20"/>
              </w:rPr>
            </w:pPr>
            <w:r w:rsidRPr="00C152E9">
              <w:rPr>
                <w:szCs w:val="20"/>
              </w:rPr>
              <w:t>-272,66</w:t>
            </w:r>
          </w:p>
        </w:tc>
      </w:tr>
      <w:tr w:rsidR="00C152E9" w:rsidRPr="00C152E9" w14:paraId="61AA2B8D" w14:textId="77777777" w:rsidTr="00C152E9">
        <w:trPr>
          <w:trHeight w:val="649"/>
        </w:trPr>
        <w:tc>
          <w:tcPr>
            <w:tcW w:w="567" w:type="dxa"/>
            <w:shd w:val="clear" w:color="auto" w:fill="auto"/>
            <w:hideMark/>
          </w:tcPr>
          <w:p w14:paraId="049E36E8" w14:textId="77777777" w:rsidR="00C152E9" w:rsidRPr="00C152E9" w:rsidRDefault="00C152E9" w:rsidP="00C152E9">
            <w:pPr>
              <w:jc w:val="center"/>
              <w:rPr>
                <w:sz w:val="22"/>
              </w:rPr>
            </w:pPr>
            <w:r w:rsidRPr="00C152E9">
              <w:rPr>
                <w:sz w:val="22"/>
              </w:rPr>
              <w:t>10</w:t>
            </w:r>
          </w:p>
        </w:tc>
        <w:tc>
          <w:tcPr>
            <w:tcW w:w="4536" w:type="dxa"/>
            <w:shd w:val="clear" w:color="auto" w:fill="auto"/>
            <w:hideMark/>
          </w:tcPr>
          <w:p w14:paraId="44AD080C" w14:textId="77777777" w:rsidR="00C152E9" w:rsidRPr="00C152E9" w:rsidRDefault="00C152E9" w:rsidP="00C152E9">
            <w:pPr>
              <w:rPr>
                <w:sz w:val="16"/>
                <w:szCs w:val="16"/>
              </w:rPr>
            </w:pPr>
            <w:r w:rsidRPr="00C152E9">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shd w:val="clear" w:color="auto" w:fill="auto"/>
            <w:vAlign w:val="center"/>
          </w:tcPr>
          <w:p w14:paraId="3D1A7CD1" w14:textId="77777777" w:rsidR="00C152E9" w:rsidRPr="00C152E9" w:rsidRDefault="00C152E9" w:rsidP="00C152E9">
            <w:pPr>
              <w:jc w:val="center"/>
              <w:rPr>
                <w:szCs w:val="20"/>
              </w:rPr>
            </w:pPr>
            <w:r w:rsidRPr="00C152E9">
              <w:rPr>
                <w:szCs w:val="20"/>
              </w:rPr>
              <w:t>0,00</w:t>
            </w:r>
          </w:p>
        </w:tc>
        <w:tc>
          <w:tcPr>
            <w:tcW w:w="1701" w:type="dxa"/>
            <w:shd w:val="clear" w:color="auto" w:fill="auto"/>
            <w:vAlign w:val="center"/>
          </w:tcPr>
          <w:p w14:paraId="3C332A34" w14:textId="77777777" w:rsidR="00C152E9" w:rsidRPr="00C152E9" w:rsidRDefault="00C152E9" w:rsidP="00C152E9">
            <w:pPr>
              <w:jc w:val="center"/>
              <w:rPr>
                <w:szCs w:val="20"/>
              </w:rPr>
            </w:pPr>
            <w:r w:rsidRPr="00C152E9">
              <w:rPr>
                <w:szCs w:val="20"/>
              </w:rPr>
              <w:t>0,00</w:t>
            </w:r>
          </w:p>
        </w:tc>
        <w:tc>
          <w:tcPr>
            <w:tcW w:w="1560" w:type="dxa"/>
            <w:vAlign w:val="center"/>
          </w:tcPr>
          <w:p w14:paraId="11E6E349" w14:textId="77777777" w:rsidR="00C152E9" w:rsidRPr="00C152E9" w:rsidRDefault="00C152E9" w:rsidP="00C152E9">
            <w:pPr>
              <w:jc w:val="center"/>
              <w:rPr>
                <w:szCs w:val="20"/>
              </w:rPr>
            </w:pPr>
            <w:r w:rsidRPr="00C152E9">
              <w:rPr>
                <w:szCs w:val="20"/>
              </w:rPr>
              <w:t>0,00</w:t>
            </w:r>
          </w:p>
        </w:tc>
      </w:tr>
      <w:tr w:rsidR="00C152E9" w:rsidRPr="00C152E9" w14:paraId="550A272C" w14:textId="77777777" w:rsidTr="00C152E9">
        <w:trPr>
          <w:trHeight w:val="138"/>
        </w:trPr>
        <w:tc>
          <w:tcPr>
            <w:tcW w:w="567" w:type="dxa"/>
            <w:shd w:val="clear" w:color="auto" w:fill="auto"/>
            <w:hideMark/>
          </w:tcPr>
          <w:p w14:paraId="5855BDBA" w14:textId="77777777" w:rsidR="00C152E9" w:rsidRPr="00C152E9" w:rsidRDefault="00C152E9" w:rsidP="00C152E9">
            <w:pPr>
              <w:jc w:val="center"/>
              <w:rPr>
                <w:sz w:val="22"/>
              </w:rPr>
            </w:pPr>
            <w:r w:rsidRPr="00C152E9">
              <w:rPr>
                <w:sz w:val="22"/>
              </w:rPr>
              <w:t>11</w:t>
            </w:r>
          </w:p>
        </w:tc>
        <w:tc>
          <w:tcPr>
            <w:tcW w:w="4536" w:type="dxa"/>
            <w:shd w:val="clear" w:color="auto" w:fill="auto"/>
            <w:hideMark/>
          </w:tcPr>
          <w:p w14:paraId="6C5C6BEC" w14:textId="77777777" w:rsidR="00C152E9" w:rsidRPr="00C152E9" w:rsidRDefault="00C152E9" w:rsidP="00C152E9">
            <w:pPr>
              <w:rPr>
                <w:sz w:val="22"/>
              </w:rPr>
            </w:pPr>
            <w:r w:rsidRPr="00C152E9">
              <w:rPr>
                <w:sz w:val="22"/>
              </w:rPr>
              <w:t xml:space="preserve">Необходимая валовая выручка </w:t>
            </w:r>
            <w:r w:rsidRPr="00C152E9">
              <w:rPr>
                <w:sz w:val="22"/>
              </w:rPr>
              <w:lastRenderedPageBreak/>
              <w:t>(11=1+2+3+4+5+6+7+8+9+10)</w:t>
            </w:r>
          </w:p>
        </w:tc>
        <w:tc>
          <w:tcPr>
            <w:tcW w:w="1701" w:type="dxa"/>
            <w:shd w:val="clear" w:color="auto" w:fill="auto"/>
            <w:vAlign w:val="center"/>
          </w:tcPr>
          <w:p w14:paraId="30A53765" w14:textId="77777777" w:rsidR="00C152E9" w:rsidRPr="00C152E9" w:rsidRDefault="00C152E9" w:rsidP="00C152E9">
            <w:pPr>
              <w:jc w:val="center"/>
              <w:rPr>
                <w:sz w:val="28"/>
                <w:szCs w:val="28"/>
              </w:rPr>
            </w:pPr>
            <w:r w:rsidRPr="00C152E9">
              <w:rPr>
                <w:sz w:val="28"/>
                <w:szCs w:val="28"/>
              </w:rPr>
              <w:lastRenderedPageBreak/>
              <w:t>21 258,40</w:t>
            </w:r>
          </w:p>
        </w:tc>
        <w:tc>
          <w:tcPr>
            <w:tcW w:w="1701" w:type="dxa"/>
            <w:shd w:val="clear" w:color="auto" w:fill="auto"/>
            <w:vAlign w:val="center"/>
          </w:tcPr>
          <w:p w14:paraId="4D4ADE81" w14:textId="77777777" w:rsidR="00C152E9" w:rsidRPr="00C152E9" w:rsidRDefault="00C152E9" w:rsidP="00C152E9">
            <w:pPr>
              <w:jc w:val="center"/>
              <w:rPr>
                <w:sz w:val="28"/>
                <w:szCs w:val="28"/>
              </w:rPr>
            </w:pPr>
            <w:r w:rsidRPr="00C152E9">
              <w:rPr>
                <w:sz w:val="28"/>
                <w:szCs w:val="28"/>
              </w:rPr>
              <w:t>20 031,61</w:t>
            </w:r>
          </w:p>
        </w:tc>
        <w:tc>
          <w:tcPr>
            <w:tcW w:w="1560" w:type="dxa"/>
            <w:vAlign w:val="center"/>
          </w:tcPr>
          <w:p w14:paraId="4C46D946" w14:textId="77777777" w:rsidR="00C152E9" w:rsidRPr="00C152E9" w:rsidRDefault="00C152E9" w:rsidP="00C152E9">
            <w:pPr>
              <w:jc w:val="center"/>
              <w:rPr>
                <w:sz w:val="28"/>
                <w:szCs w:val="28"/>
              </w:rPr>
            </w:pPr>
            <w:r w:rsidRPr="00C152E9">
              <w:rPr>
                <w:sz w:val="28"/>
                <w:szCs w:val="28"/>
              </w:rPr>
              <w:t>-1 226,79</w:t>
            </w:r>
          </w:p>
        </w:tc>
      </w:tr>
    </w:tbl>
    <w:p w14:paraId="018DAD89" w14:textId="77777777" w:rsidR="00C152E9" w:rsidRPr="00C152E9" w:rsidRDefault="00C152E9" w:rsidP="00C152E9">
      <w:pPr>
        <w:tabs>
          <w:tab w:val="left" w:pos="1890"/>
        </w:tabs>
        <w:ind w:firstLine="720"/>
        <w:jc w:val="both"/>
        <w:rPr>
          <w:color w:val="000000"/>
          <w:szCs w:val="20"/>
        </w:rPr>
      </w:pPr>
    </w:p>
    <w:p w14:paraId="33471F7C" w14:textId="77777777" w:rsidR="00C152E9" w:rsidRPr="00C152E9" w:rsidRDefault="00C152E9" w:rsidP="00C152E9">
      <w:pPr>
        <w:tabs>
          <w:tab w:val="left" w:pos="1134"/>
        </w:tabs>
        <w:snapToGrid w:val="0"/>
        <w:ind w:firstLine="709"/>
        <w:jc w:val="both"/>
        <w:rPr>
          <w:sz w:val="28"/>
          <w:szCs w:val="28"/>
        </w:rPr>
      </w:pPr>
      <w:r w:rsidRPr="00C152E9">
        <w:rPr>
          <w:sz w:val="28"/>
          <w:szCs w:val="28"/>
        </w:rPr>
        <w:t>Общая величина НВВ на 2021 год должна составить 20 031,61 тыс. руб., в том числе на потребительском рынке 20 031,61 тыс. руб.</w:t>
      </w:r>
    </w:p>
    <w:p w14:paraId="4A8FB329" w14:textId="77777777" w:rsidR="00C152E9" w:rsidRPr="00C152E9" w:rsidRDefault="00C152E9" w:rsidP="00C152E9">
      <w:pPr>
        <w:snapToGrid w:val="0"/>
        <w:ind w:firstLine="709"/>
        <w:jc w:val="both"/>
        <w:rPr>
          <w:sz w:val="28"/>
          <w:szCs w:val="28"/>
        </w:rPr>
      </w:pPr>
      <w:r w:rsidRPr="00C152E9">
        <w:rPr>
          <w:sz w:val="28"/>
          <w:szCs w:val="28"/>
        </w:rPr>
        <w:t>Сумма корректировки НВВ на 2021 год, относительно предложений предприятия в сторону снижения составила 5 572,76 тыс. руб., в том числе на потребительском рынке 5 572,76 тыс. руб. Сводная информация в разрезе статей затрат отражена в приложении № 1 к данному заключению.</w:t>
      </w:r>
    </w:p>
    <w:p w14:paraId="05D90C72" w14:textId="77777777" w:rsidR="00C152E9" w:rsidRPr="00C152E9" w:rsidRDefault="00C152E9" w:rsidP="00C152E9">
      <w:pPr>
        <w:snapToGrid w:val="0"/>
        <w:ind w:firstLine="709"/>
        <w:jc w:val="both"/>
        <w:rPr>
          <w:sz w:val="28"/>
          <w:szCs w:val="28"/>
        </w:rPr>
      </w:pPr>
      <w:r w:rsidRPr="00C152E9">
        <w:rPr>
          <w:sz w:val="28"/>
          <w:szCs w:val="28"/>
        </w:rPr>
        <w:t>При этом, эксперты считают необходимым отметить, что при расчёте тарифов на 2019 год с целью ограничения роста вносимой гражданами платы за коммунальные услуги в НВВ ООО «Коммунальщик» не были учтены экономически обоснованные затраты в размере 1 741,09 тыс. руб. Эксперты предлагают учесть часть данных затрат в НВВ 2021 года в размере 151,69 тыс. руб., затраты в размере 1 589,40 тыс. руб. учесть в НВВ предприятия в следующих периодах регулирования.</w:t>
      </w:r>
    </w:p>
    <w:p w14:paraId="72BF136E" w14:textId="77777777" w:rsidR="00C152E9" w:rsidRPr="00C152E9" w:rsidRDefault="00C152E9" w:rsidP="00C152E9">
      <w:pPr>
        <w:snapToGrid w:val="0"/>
        <w:ind w:firstLine="709"/>
        <w:jc w:val="both"/>
        <w:rPr>
          <w:sz w:val="28"/>
          <w:szCs w:val="28"/>
        </w:rPr>
      </w:pPr>
      <w:r w:rsidRPr="00C152E9">
        <w:rPr>
          <w:sz w:val="28"/>
          <w:szCs w:val="28"/>
        </w:rPr>
        <w:t>Тогда сумма корректировки НВВ в среднем на 2021 год, относительно предложений предприятия в сторону снижения составит 5 421,07 тыс. руб.</w:t>
      </w:r>
    </w:p>
    <w:p w14:paraId="27594EA2" w14:textId="77777777" w:rsidR="00C152E9" w:rsidRPr="00C152E9" w:rsidRDefault="00C152E9" w:rsidP="00C152E9">
      <w:pPr>
        <w:tabs>
          <w:tab w:val="left" w:pos="1890"/>
        </w:tabs>
        <w:ind w:firstLine="720"/>
        <w:jc w:val="both"/>
        <w:rPr>
          <w:color w:val="000000"/>
          <w:szCs w:val="20"/>
        </w:rPr>
      </w:pPr>
    </w:p>
    <w:p w14:paraId="282A7771" w14:textId="77777777" w:rsidR="00C152E9" w:rsidRPr="00C152E9" w:rsidRDefault="00C152E9" w:rsidP="00C152E9">
      <w:pPr>
        <w:tabs>
          <w:tab w:val="left" w:pos="1890"/>
        </w:tabs>
        <w:jc w:val="both"/>
        <w:rPr>
          <w:color w:val="000000"/>
          <w:szCs w:val="20"/>
        </w:rPr>
      </w:pPr>
    </w:p>
    <w:p w14:paraId="0034F4AF" w14:textId="77777777" w:rsidR="00C152E9" w:rsidRPr="00C152E9" w:rsidRDefault="00C152E9" w:rsidP="00C152E9">
      <w:pPr>
        <w:keepNext/>
        <w:tabs>
          <w:tab w:val="left" w:pos="567"/>
        </w:tabs>
        <w:jc w:val="center"/>
        <w:outlineLvl w:val="0"/>
        <w:rPr>
          <w:bCs/>
          <w:sz w:val="32"/>
          <w:szCs w:val="20"/>
          <w:lang w:eastAsia="x-none"/>
        </w:rPr>
      </w:pPr>
      <w:r w:rsidRPr="00C152E9">
        <w:rPr>
          <w:b/>
          <w:sz w:val="32"/>
          <w:szCs w:val="20"/>
          <w:lang w:eastAsia="x-none"/>
        </w:rPr>
        <w:t>10.</w:t>
      </w:r>
      <w:r w:rsidRPr="00C152E9">
        <w:rPr>
          <w:bCs/>
          <w:sz w:val="32"/>
          <w:szCs w:val="20"/>
          <w:lang w:eastAsia="x-none"/>
        </w:rPr>
        <w:tab/>
      </w:r>
      <w:r w:rsidRPr="00C152E9">
        <w:rPr>
          <w:b/>
          <w:sz w:val="32"/>
          <w:szCs w:val="20"/>
          <w:lang w:eastAsia="x-none"/>
        </w:rPr>
        <w:t>Тарифы на тепловую энергию на 2021 год на основании необходимой валовой выручки</w:t>
      </w:r>
    </w:p>
    <w:p w14:paraId="0A9B8DC2" w14:textId="77777777" w:rsidR="00C152E9" w:rsidRPr="00C152E9" w:rsidRDefault="00C152E9" w:rsidP="00C152E9">
      <w:pPr>
        <w:tabs>
          <w:tab w:val="left" w:pos="1134"/>
        </w:tabs>
        <w:ind w:firstLine="709"/>
        <w:jc w:val="both"/>
        <w:rPr>
          <w:color w:val="000000"/>
          <w:sz w:val="28"/>
          <w:szCs w:val="28"/>
        </w:rPr>
      </w:pPr>
    </w:p>
    <w:p w14:paraId="0C99F717" w14:textId="77777777" w:rsidR="00C152E9" w:rsidRPr="00C152E9" w:rsidRDefault="00C152E9" w:rsidP="00C152E9">
      <w:pPr>
        <w:tabs>
          <w:tab w:val="left" w:pos="1134"/>
        </w:tabs>
        <w:ind w:firstLine="709"/>
        <w:jc w:val="both"/>
        <w:rPr>
          <w:color w:val="000000"/>
          <w:sz w:val="28"/>
          <w:szCs w:val="28"/>
        </w:rPr>
      </w:pPr>
      <w:r w:rsidRPr="00C152E9">
        <w:rPr>
          <w:color w:val="000000"/>
          <w:sz w:val="28"/>
          <w:szCs w:val="28"/>
        </w:rPr>
        <w:t>На основании необходимой валовой выручки на 2021 год в размере 20 183,29 тыс. руб. эксперты рассчитали тарифы на тепловую энергию для ООО «Коммунальщик» (представлен в таблице 13).</w:t>
      </w:r>
    </w:p>
    <w:p w14:paraId="09A8E446" w14:textId="77777777" w:rsidR="00C152E9" w:rsidRPr="00C152E9" w:rsidRDefault="00C152E9" w:rsidP="00C152E9">
      <w:pPr>
        <w:tabs>
          <w:tab w:val="left" w:pos="1134"/>
        </w:tabs>
        <w:ind w:firstLine="709"/>
        <w:jc w:val="both"/>
        <w:rPr>
          <w:color w:val="000000"/>
          <w:sz w:val="28"/>
          <w:szCs w:val="28"/>
        </w:rPr>
      </w:pPr>
    </w:p>
    <w:p w14:paraId="2F49FB1F" w14:textId="77777777" w:rsidR="00C152E9" w:rsidRPr="00C152E9" w:rsidRDefault="00C152E9" w:rsidP="00C152E9">
      <w:pPr>
        <w:jc w:val="right"/>
        <w:rPr>
          <w:color w:val="000000"/>
          <w:sz w:val="28"/>
          <w:szCs w:val="28"/>
          <w:lang w:eastAsia="en-US"/>
        </w:rPr>
      </w:pPr>
      <w:r w:rsidRPr="00C152E9">
        <w:rPr>
          <w:color w:val="000000"/>
          <w:sz w:val="28"/>
          <w:szCs w:val="28"/>
          <w:lang w:eastAsia="en-US"/>
        </w:rPr>
        <w:t>Таблица 13</w:t>
      </w:r>
    </w:p>
    <w:p w14:paraId="44338ED9" w14:textId="77777777" w:rsidR="00C152E9" w:rsidRPr="00C152E9" w:rsidRDefault="00C152E9" w:rsidP="00C152E9">
      <w:pPr>
        <w:jc w:val="center"/>
        <w:rPr>
          <w:color w:val="000000"/>
          <w:sz w:val="28"/>
          <w:szCs w:val="28"/>
          <w:lang w:eastAsia="en-US"/>
        </w:rPr>
      </w:pPr>
      <w:r w:rsidRPr="00C152E9">
        <w:rPr>
          <w:color w:val="000000"/>
          <w:sz w:val="28"/>
          <w:szCs w:val="28"/>
          <w:lang w:eastAsia="en-US"/>
        </w:rPr>
        <w:t xml:space="preserve">Тарифы на тепловую энергию ООО «Коммунальщик» </w:t>
      </w:r>
      <w:r w:rsidRPr="00C152E9">
        <w:rPr>
          <w:color w:val="000000"/>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C152E9" w:rsidRPr="00C152E9" w14:paraId="6C49698B" w14:textId="77777777" w:rsidTr="00C152E9">
        <w:trPr>
          <w:trHeight w:val="730"/>
          <w:tblHeader/>
          <w:jc w:val="center"/>
        </w:trPr>
        <w:tc>
          <w:tcPr>
            <w:tcW w:w="1068" w:type="dxa"/>
            <w:tcBorders>
              <w:top w:val="single" w:sz="4" w:space="0" w:color="auto"/>
            </w:tcBorders>
            <w:shd w:val="clear" w:color="auto" w:fill="auto"/>
            <w:vAlign w:val="center"/>
          </w:tcPr>
          <w:p w14:paraId="08FBE713" w14:textId="77777777" w:rsidR="00C152E9" w:rsidRPr="00C152E9" w:rsidRDefault="00C152E9" w:rsidP="00C152E9">
            <w:pPr>
              <w:jc w:val="center"/>
              <w:rPr>
                <w:color w:val="000000"/>
                <w:szCs w:val="20"/>
              </w:rPr>
            </w:pPr>
            <w:r w:rsidRPr="00C152E9">
              <w:rPr>
                <w:color w:val="000000"/>
                <w:szCs w:val="20"/>
              </w:rPr>
              <w:t>№ п/п</w:t>
            </w:r>
          </w:p>
        </w:tc>
        <w:tc>
          <w:tcPr>
            <w:tcW w:w="6324" w:type="dxa"/>
            <w:tcBorders>
              <w:top w:val="single" w:sz="4" w:space="0" w:color="auto"/>
            </w:tcBorders>
            <w:shd w:val="clear" w:color="auto" w:fill="auto"/>
            <w:vAlign w:val="center"/>
          </w:tcPr>
          <w:p w14:paraId="42DC8397" w14:textId="77777777" w:rsidR="00C152E9" w:rsidRPr="00C152E9" w:rsidRDefault="00C152E9" w:rsidP="00C152E9">
            <w:pPr>
              <w:jc w:val="center"/>
              <w:rPr>
                <w:color w:val="000000"/>
                <w:szCs w:val="20"/>
              </w:rPr>
            </w:pPr>
            <w:r w:rsidRPr="00C152E9">
              <w:rPr>
                <w:color w:val="000000"/>
                <w:szCs w:val="20"/>
              </w:rPr>
              <w:t>Показатель</w:t>
            </w:r>
          </w:p>
        </w:tc>
        <w:tc>
          <w:tcPr>
            <w:tcW w:w="2390" w:type="dxa"/>
            <w:tcBorders>
              <w:top w:val="single" w:sz="4" w:space="0" w:color="auto"/>
            </w:tcBorders>
            <w:shd w:val="clear" w:color="auto" w:fill="auto"/>
            <w:vAlign w:val="center"/>
          </w:tcPr>
          <w:p w14:paraId="20B120D5" w14:textId="77777777" w:rsidR="00C152E9" w:rsidRPr="00C152E9" w:rsidRDefault="00C152E9" w:rsidP="00C152E9">
            <w:pPr>
              <w:jc w:val="center"/>
              <w:rPr>
                <w:color w:val="000000"/>
                <w:szCs w:val="20"/>
              </w:rPr>
            </w:pPr>
            <w:r w:rsidRPr="00C152E9">
              <w:rPr>
                <w:color w:val="000000"/>
                <w:szCs w:val="20"/>
              </w:rPr>
              <w:t xml:space="preserve">Предложения экспертов на </w:t>
            </w:r>
          </w:p>
          <w:p w14:paraId="46455136" w14:textId="77777777" w:rsidR="00C152E9" w:rsidRPr="00C152E9" w:rsidRDefault="00C152E9" w:rsidP="00C152E9">
            <w:pPr>
              <w:jc w:val="center"/>
              <w:rPr>
                <w:color w:val="000000"/>
                <w:szCs w:val="20"/>
              </w:rPr>
            </w:pPr>
            <w:r w:rsidRPr="00C152E9">
              <w:rPr>
                <w:color w:val="000000"/>
                <w:szCs w:val="20"/>
              </w:rPr>
              <w:t>2021 год</w:t>
            </w:r>
          </w:p>
        </w:tc>
      </w:tr>
      <w:tr w:rsidR="00C152E9" w:rsidRPr="00C152E9" w14:paraId="3FE4D59C" w14:textId="77777777" w:rsidTr="00C152E9">
        <w:trPr>
          <w:trHeight w:val="360"/>
          <w:jc w:val="center"/>
        </w:trPr>
        <w:tc>
          <w:tcPr>
            <w:tcW w:w="1068" w:type="dxa"/>
            <w:shd w:val="clear" w:color="auto" w:fill="auto"/>
            <w:vAlign w:val="center"/>
          </w:tcPr>
          <w:p w14:paraId="5762ED09" w14:textId="77777777" w:rsidR="00C152E9" w:rsidRPr="00C152E9" w:rsidRDefault="00C152E9" w:rsidP="00C152E9">
            <w:pPr>
              <w:jc w:val="center"/>
              <w:rPr>
                <w:color w:val="000000"/>
                <w:szCs w:val="20"/>
              </w:rPr>
            </w:pPr>
            <w:r w:rsidRPr="00C152E9">
              <w:rPr>
                <w:color w:val="000000"/>
                <w:szCs w:val="20"/>
              </w:rPr>
              <w:t>1</w:t>
            </w:r>
          </w:p>
        </w:tc>
        <w:tc>
          <w:tcPr>
            <w:tcW w:w="6324" w:type="dxa"/>
            <w:shd w:val="clear" w:color="auto" w:fill="auto"/>
            <w:vAlign w:val="center"/>
          </w:tcPr>
          <w:p w14:paraId="092C4FB5" w14:textId="77777777" w:rsidR="00C152E9" w:rsidRPr="00C152E9" w:rsidRDefault="00C152E9" w:rsidP="00C152E9">
            <w:pPr>
              <w:jc w:val="both"/>
              <w:rPr>
                <w:color w:val="000000"/>
                <w:szCs w:val="20"/>
              </w:rPr>
            </w:pPr>
            <w:r w:rsidRPr="00C152E9">
              <w:rPr>
                <w:color w:val="000000"/>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3FA99A4" w14:textId="77777777" w:rsidR="00C152E9" w:rsidRPr="00C152E9" w:rsidRDefault="00C152E9" w:rsidP="00C152E9">
            <w:pPr>
              <w:jc w:val="center"/>
              <w:rPr>
                <w:szCs w:val="20"/>
              </w:rPr>
            </w:pPr>
            <w:r w:rsidRPr="00C152E9">
              <w:rPr>
                <w:szCs w:val="20"/>
              </w:rPr>
              <w:t>20 183,29</w:t>
            </w:r>
          </w:p>
        </w:tc>
      </w:tr>
      <w:tr w:rsidR="00C152E9" w:rsidRPr="00C152E9" w14:paraId="7D6D3E64" w14:textId="77777777" w:rsidTr="00C152E9">
        <w:trPr>
          <w:trHeight w:val="360"/>
          <w:jc w:val="center"/>
        </w:trPr>
        <w:tc>
          <w:tcPr>
            <w:tcW w:w="1068" w:type="dxa"/>
            <w:shd w:val="clear" w:color="auto" w:fill="auto"/>
            <w:vAlign w:val="center"/>
          </w:tcPr>
          <w:p w14:paraId="48E3A1E1" w14:textId="77777777" w:rsidR="00C152E9" w:rsidRPr="00C152E9" w:rsidRDefault="00C152E9" w:rsidP="00C152E9">
            <w:pPr>
              <w:jc w:val="center"/>
              <w:rPr>
                <w:color w:val="000000"/>
                <w:szCs w:val="20"/>
              </w:rPr>
            </w:pPr>
            <w:r w:rsidRPr="00C152E9">
              <w:rPr>
                <w:color w:val="000000"/>
                <w:szCs w:val="20"/>
              </w:rPr>
              <w:t>1.1</w:t>
            </w:r>
          </w:p>
        </w:tc>
        <w:tc>
          <w:tcPr>
            <w:tcW w:w="6324" w:type="dxa"/>
            <w:shd w:val="clear" w:color="auto" w:fill="auto"/>
            <w:vAlign w:val="center"/>
          </w:tcPr>
          <w:p w14:paraId="5FC61744" w14:textId="77777777" w:rsidR="00C152E9" w:rsidRPr="00C152E9" w:rsidRDefault="00C152E9" w:rsidP="00C152E9">
            <w:pPr>
              <w:jc w:val="both"/>
              <w:rPr>
                <w:iCs/>
                <w:color w:val="000000"/>
                <w:szCs w:val="20"/>
              </w:rPr>
            </w:pPr>
            <w:r w:rsidRPr="00C152E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D77866F" w14:textId="77777777" w:rsidR="00C152E9" w:rsidRPr="00C152E9" w:rsidRDefault="00C152E9" w:rsidP="00C152E9">
            <w:pPr>
              <w:jc w:val="center"/>
              <w:rPr>
                <w:szCs w:val="20"/>
              </w:rPr>
            </w:pPr>
            <w:r w:rsidRPr="00C152E9">
              <w:rPr>
                <w:szCs w:val="20"/>
              </w:rPr>
              <w:t>11 079,80</w:t>
            </w:r>
          </w:p>
        </w:tc>
      </w:tr>
      <w:tr w:rsidR="00C152E9" w:rsidRPr="00C152E9" w14:paraId="3A4DC6C4" w14:textId="77777777" w:rsidTr="00C152E9">
        <w:trPr>
          <w:trHeight w:val="360"/>
          <w:jc w:val="center"/>
        </w:trPr>
        <w:tc>
          <w:tcPr>
            <w:tcW w:w="1068" w:type="dxa"/>
            <w:shd w:val="clear" w:color="auto" w:fill="auto"/>
            <w:vAlign w:val="center"/>
          </w:tcPr>
          <w:p w14:paraId="62FF7C03" w14:textId="77777777" w:rsidR="00C152E9" w:rsidRPr="00C152E9" w:rsidRDefault="00C152E9" w:rsidP="00C152E9">
            <w:pPr>
              <w:jc w:val="center"/>
              <w:rPr>
                <w:color w:val="000000"/>
                <w:szCs w:val="20"/>
              </w:rPr>
            </w:pPr>
            <w:r w:rsidRPr="00C152E9">
              <w:rPr>
                <w:color w:val="000000"/>
                <w:szCs w:val="20"/>
              </w:rPr>
              <w:t>1.2</w:t>
            </w:r>
          </w:p>
        </w:tc>
        <w:tc>
          <w:tcPr>
            <w:tcW w:w="6324" w:type="dxa"/>
            <w:shd w:val="clear" w:color="auto" w:fill="auto"/>
            <w:vAlign w:val="center"/>
          </w:tcPr>
          <w:p w14:paraId="7E455853" w14:textId="77777777" w:rsidR="00C152E9" w:rsidRPr="00C152E9" w:rsidRDefault="00C152E9" w:rsidP="00C152E9">
            <w:pPr>
              <w:jc w:val="both"/>
              <w:rPr>
                <w:iCs/>
                <w:color w:val="000000"/>
                <w:szCs w:val="20"/>
              </w:rPr>
            </w:pPr>
            <w:r w:rsidRPr="00C152E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455A752B" w14:textId="77777777" w:rsidR="00C152E9" w:rsidRPr="00C152E9" w:rsidRDefault="00C152E9" w:rsidP="00C152E9">
            <w:pPr>
              <w:jc w:val="center"/>
              <w:rPr>
                <w:szCs w:val="20"/>
              </w:rPr>
            </w:pPr>
            <w:r w:rsidRPr="00C152E9">
              <w:rPr>
                <w:szCs w:val="20"/>
              </w:rPr>
              <w:t>9 103,49</w:t>
            </w:r>
          </w:p>
        </w:tc>
      </w:tr>
      <w:tr w:rsidR="00C152E9" w:rsidRPr="00C152E9" w14:paraId="691BC4FD" w14:textId="77777777" w:rsidTr="00C152E9">
        <w:trPr>
          <w:trHeight w:val="360"/>
          <w:jc w:val="center"/>
        </w:trPr>
        <w:tc>
          <w:tcPr>
            <w:tcW w:w="1068" w:type="dxa"/>
            <w:shd w:val="clear" w:color="auto" w:fill="auto"/>
            <w:vAlign w:val="center"/>
          </w:tcPr>
          <w:p w14:paraId="54CF265E" w14:textId="77777777" w:rsidR="00C152E9" w:rsidRPr="00C152E9" w:rsidRDefault="00C152E9" w:rsidP="00C152E9">
            <w:pPr>
              <w:jc w:val="center"/>
              <w:rPr>
                <w:color w:val="000000"/>
                <w:szCs w:val="20"/>
              </w:rPr>
            </w:pPr>
            <w:r w:rsidRPr="00C152E9">
              <w:rPr>
                <w:color w:val="000000"/>
                <w:szCs w:val="20"/>
              </w:rPr>
              <w:t>2</w:t>
            </w:r>
          </w:p>
        </w:tc>
        <w:tc>
          <w:tcPr>
            <w:tcW w:w="6324" w:type="dxa"/>
            <w:shd w:val="clear" w:color="auto" w:fill="auto"/>
            <w:vAlign w:val="center"/>
            <w:hideMark/>
          </w:tcPr>
          <w:p w14:paraId="29FFC3D5" w14:textId="77777777" w:rsidR="00C152E9" w:rsidRPr="00C152E9" w:rsidRDefault="00C152E9" w:rsidP="00C152E9">
            <w:pPr>
              <w:jc w:val="both"/>
              <w:rPr>
                <w:color w:val="000000"/>
                <w:szCs w:val="20"/>
              </w:rPr>
            </w:pPr>
            <w:r w:rsidRPr="00C152E9">
              <w:rPr>
                <w:color w:val="000000"/>
                <w:szCs w:val="20"/>
              </w:rPr>
              <w:t xml:space="preserve">Полезный отпуск </w:t>
            </w:r>
            <w:r w:rsidRPr="00C152E9">
              <w:rPr>
                <w:iCs/>
                <w:color w:val="000000"/>
                <w:szCs w:val="20"/>
              </w:rPr>
              <w:t>на потребительский рынок</w:t>
            </w:r>
            <w:r w:rsidRPr="00C152E9">
              <w:rPr>
                <w:color w:val="000000"/>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089A7E" w14:textId="77777777" w:rsidR="00C152E9" w:rsidRPr="00C152E9" w:rsidRDefault="00C152E9" w:rsidP="00C152E9">
            <w:pPr>
              <w:jc w:val="center"/>
              <w:rPr>
                <w:szCs w:val="20"/>
              </w:rPr>
            </w:pPr>
            <w:r w:rsidRPr="00C152E9">
              <w:rPr>
                <w:szCs w:val="20"/>
              </w:rPr>
              <w:t>5,181</w:t>
            </w:r>
          </w:p>
        </w:tc>
      </w:tr>
      <w:tr w:rsidR="00C152E9" w:rsidRPr="00C152E9" w14:paraId="60EDB200" w14:textId="77777777" w:rsidTr="00C152E9">
        <w:trPr>
          <w:trHeight w:val="375"/>
          <w:jc w:val="center"/>
        </w:trPr>
        <w:tc>
          <w:tcPr>
            <w:tcW w:w="1068" w:type="dxa"/>
            <w:shd w:val="clear" w:color="auto" w:fill="auto"/>
            <w:vAlign w:val="center"/>
          </w:tcPr>
          <w:p w14:paraId="6961095B" w14:textId="77777777" w:rsidR="00C152E9" w:rsidRPr="00C152E9" w:rsidRDefault="00C152E9" w:rsidP="00C152E9">
            <w:pPr>
              <w:jc w:val="center"/>
              <w:rPr>
                <w:color w:val="000000"/>
                <w:szCs w:val="20"/>
              </w:rPr>
            </w:pPr>
            <w:r w:rsidRPr="00C152E9">
              <w:rPr>
                <w:color w:val="000000"/>
                <w:szCs w:val="20"/>
              </w:rPr>
              <w:t>2.1</w:t>
            </w:r>
          </w:p>
        </w:tc>
        <w:tc>
          <w:tcPr>
            <w:tcW w:w="6324" w:type="dxa"/>
            <w:shd w:val="clear" w:color="auto" w:fill="auto"/>
            <w:vAlign w:val="center"/>
            <w:hideMark/>
          </w:tcPr>
          <w:p w14:paraId="4AB0D408" w14:textId="77777777" w:rsidR="00C152E9" w:rsidRPr="00C152E9" w:rsidRDefault="00C152E9" w:rsidP="00C152E9">
            <w:pPr>
              <w:jc w:val="both"/>
              <w:rPr>
                <w:iCs/>
                <w:color w:val="000000"/>
                <w:szCs w:val="20"/>
              </w:rPr>
            </w:pPr>
            <w:r w:rsidRPr="00C152E9">
              <w:rPr>
                <w:iCs/>
                <w:color w:val="00000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CC306ED" w14:textId="77777777" w:rsidR="00C152E9" w:rsidRPr="00C152E9" w:rsidRDefault="00C152E9" w:rsidP="00C152E9">
            <w:pPr>
              <w:jc w:val="center"/>
              <w:rPr>
                <w:szCs w:val="20"/>
              </w:rPr>
            </w:pPr>
            <w:r w:rsidRPr="00C152E9">
              <w:rPr>
                <w:szCs w:val="20"/>
              </w:rPr>
              <w:t>2,889</w:t>
            </w:r>
          </w:p>
        </w:tc>
      </w:tr>
      <w:tr w:rsidR="00C152E9" w:rsidRPr="00C152E9" w14:paraId="7608CD49" w14:textId="77777777" w:rsidTr="00C152E9">
        <w:trPr>
          <w:trHeight w:val="375"/>
          <w:jc w:val="center"/>
        </w:trPr>
        <w:tc>
          <w:tcPr>
            <w:tcW w:w="1068" w:type="dxa"/>
            <w:shd w:val="clear" w:color="auto" w:fill="auto"/>
            <w:vAlign w:val="center"/>
          </w:tcPr>
          <w:p w14:paraId="19D2863D" w14:textId="77777777" w:rsidR="00C152E9" w:rsidRPr="00C152E9" w:rsidRDefault="00C152E9" w:rsidP="00C152E9">
            <w:pPr>
              <w:jc w:val="center"/>
              <w:rPr>
                <w:color w:val="000000"/>
                <w:szCs w:val="20"/>
              </w:rPr>
            </w:pPr>
            <w:r w:rsidRPr="00C152E9">
              <w:rPr>
                <w:color w:val="000000"/>
                <w:szCs w:val="20"/>
              </w:rPr>
              <w:t>2.2</w:t>
            </w:r>
          </w:p>
        </w:tc>
        <w:tc>
          <w:tcPr>
            <w:tcW w:w="6324" w:type="dxa"/>
            <w:shd w:val="clear" w:color="auto" w:fill="auto"/>
            <w:vAlign w:val="center"/>
            <w:hideMark/>
          </w:tcPr>
          <w:p w14:paraId="3C749CA4" w14:textId="77777777" w:rsidR="00C152E9" w:rsidRPr="00C152E9" w:rsidRDefault="00C152E9" w:rsidP="00C152E9">
            <w:pPr>
              <w:jc w:val="both"/>
              <w:rPr>
                <w:iCs/>
                <w:color w:val="000000"/>
                <w:szCs w:val="20"/>
              </w:rPr>
            </w:pPr>
            <w:r w:rsidRPr="00C152E9">
              <w:rPr>
                <w:iCs/>
                <w:color w:val="00000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0AA082F" w14:textId="77777777" w:rsidR="00C152E9" w:rsidRPr="00C152E9" w:rsidRDefault="00C152E9" w:rsidP="00C152E9">
            <w:pPr>
              <w:jc w:val="center"/>
              <w:rPr>
                <w:szCs w:val="20"/>
              </w:rPr>
            </w:pPr>
            <w:r w:rsidRPr="00C152E9">
              <w:rPr>
                <w:szCs w:val="20"/>
              </w:rPr>
              <w:t>2,292</w:t>
            </w:r>
          </w:p>
        </w:tc>
      </w:tr>
      <w:tr w:rsidR="00C152E9" w:rsidRPr="00C152E9" w14:paraId="19A05E7A" w14:textId="77777777" w:rsidTr="00C152E9">
        <w:trPr>
          <w:trHeight w:val="360"/>
          <w:jc w:val="center"/>
        </w:trPr>
        <w:tc>
          <w:tcPr>
            <w:tcW w:w="1068" w:type="dxa"/>
            <w:shd w:val="clear" w:color="auto" w:fill="auto"/>
            <w:vAlign w:val="center"/>
            <w:hideMark/>
          </w:tcPr>
          <w:p w14:paraId="4AB85E08" w14:textId="77777777" w:rsidR="00C152E9" w:rsidRPr="00C152E9" w:rsidRDefault="00C152E9" w:rsidP="00C152E9">
            <w:pPr>
              <w:jc w:val="center"/>
              <w:rPr>
                <w:szCs w:val="20"/>
              </w:rPr>
            </w:pPr>
            <w:r w:rsidRPr="00C152E9">
              <w:rPr>
                <w:szCs w:val="20"/>
              </w:rPr>
              <w:t>3</w:t>
            </w:r>
          </w:p>
        </w:tc>
        <w:tc>
          <w:tcPr>
            <w:tcW w:w="6324" w:type="dxa"/>
            <w:shd w:val="clear" w:color="auto" w:fill="auto"/>
            <w:vAlign w:val="center"/>
            <w:hideMark/>
          </w:tcPr>
          <w:p w14:paraId="1DFC4422" w14:textId="77777777" w:rsidR="00C152E9" w:rsidRPr="00C152E9" w:rsidRDefault="00C152E9" w:rsidP="00C152E9">
            <w:pPr>
              <w:jc w:val="both"/>
              <w:rPr>
                <w:szCs w:val="20"/>
              </w:rPr>
            </w:pPr>
            <w:r w:rsidRPr="00C152E9">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1CE7D0D" w14:textId="77777777" w:rsidR="00C152E9" w:rsidRPr="00C152E9" w:rsidRDefault="00C152E9" w:rsidP="00C152E9">
            <w:pPr>
              <w:jc w:val="center"/>
              <w:rPr>
                <w:szCs w:val="20"/>
              </w:rPr>
            </w:pPr>
          </w:p>
        </w:tc>
      </w:tr>
      <w:tr w:rsidR="00C152E9" w:rsidRPr="00C152E9" w14:paraId="2204A0F0" w14:textId="77777777" w:rsidTr="00C152E9">
        <w:trPr>
          <w:trHeight w:val="375"/>
          <w:jc w:val="center"/>
        </w:trPr>
        <w:tc>
          <w:tcPr>
            <w:tcW w:w="1068" w:type="dxa"/>
            <w:shd w:val="clear" w:color="auto" w:fill="auto"/>
            <w:vAlign w:val="center"/>
            <w:hideMark/>
          </w:tcPr>
          <w:p w14:paraId="38552073" w14:textId="77777777" w:rsidR="00C152E9" w:rsidRPr="00C152E9" w:rsidRDefault="00C152E9" w:rsidP="00C152E9">
            <w:pPr>
              <w:jc w:val="center"/>
              <w:rPr>
                <w:szCs w:val="20"/>
              </w:rPr>
            </w:pPr>
            <w:r w:rsidRPr="00C152E9">
              <w:rPr>
                <w:szCs w:val="20"/>
              </w:rPr>
              <w:t>3.1</w:t>
            </w:r>
          </w:p>
        </w:tc>
        <w:tc>
          <w:tcPr>
            <w:tcW w:w="6324" w:type="dxa"/>
            <w:tcBorders>
              <w:right w:val="single" w:sz="4" w:space="0" w:color="auto"/>
            </w:tcBorders>
            <w:shd w:val="clear" w:color="auto" w:fill="auto"/>
            <w:vAlign w:val="center"/>
            <w:hideMark/>
          </w:tcPr>
          <w:p w14:paraId="34CAA31C" w14:textId="77777777" w:rsidR="00C152E9" w:rsidRPr="00C152E9" w:rsidRDefault="00C152E9" w:rsidP="00C152E9">
            <w:pPr>
              <w:jc w:val="both"/>
              <w:rPr>
                <w:iCs/>
                <w:szCs w:val="20"/>
              </w:rPr>
            </w:pPr>
            <w:r w:rsidRPr="00C152E9">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CE04003" w14:textId="77777777" w:rsidR="00C152E9" w:rsidRPr="00C152E9" w:rsidRDefault="00C152E9" w:rsidP="00C152E9">
            <w:pPr>
              <w:jc w:val="center"/>
              <w:rPr>
                <w:szCs w:val="20"/>
              </w:rPr>
            </w:pPr>
            <w:r w:rsidRPr="00C152E9">
              <w:rPr>
                <w:szCs w:val="20"/>
              </w:rPr>
              <w:t>3 834,58</w:t>
            </w:r>
          </w:p>
        </w:tc>
      </w:tr>
      <w:tr w:rsidR="00C152E9" w:rsidRPr="00C152E9" w14:paraId="093FBE87" w14:textId="77777777" w:rsidTr="00C152E9">
        <w:trPr>
          <w:trHeight w:val="375"/>
          <w:jc w:val="center"/>
        </w:trPr>
        <w:tc>
          <w:tcPr>
            <w:tcW w:w="1068" w:type="dxa"/>
            <w:shd w:val="clear" w:color="auto" w:fill="auto"/>
            <w:vAlign w:val="center"/>
          </w:tcPr>
          <w:p w14:paraId="269ED59B" w14:textId="77777777" w:rsidR="00C152E9" w:rsidRPr="00C152E9" w:rsidRDefault="00C152E9" w:rsidP="00C152E9">
            <w:pPr>
              <w:jc w:val="center"/>
              <w:rPr>
                <w:szCs w:val="20"/>
              </w:rPr>
            </w:pPr>
            <w:r w:rsidRPr="00C152E9">
              <w:rPr>
                <w:szCs w:val="20"/>
              </w:rPr>
              <w:t>3.1.1.</w:t>
            </w:r>
          </w:p>
        </w:tc>
        <w:tc>
          <w:tcPr>
            <w:tcW w:w="6324" w:type="dxa"/>
            <w:tcBorders>
              <w:right w:val="single" w:sz="4" w:space="0" w:color="auto"/>
            </w:tcBorders>
            <w:shd w:val="clear" w:color="auto" w:fill="auto"/>
            <w:vAlign w:val="center"/>
          </w:tcPr>
          <w:p w14:paraId="36755A8D" w14:textId="77777777" w:rsidR="00C152E9" w:rsidRPr="00C152E9" w:rsidRDefault="00C152E9" w:rsidP="00C152E9">
            <w:pPr>
              <w:jc w:val="both"/>
              <w:rPr>
                <w:iCs/>
                <w:szCs w:val="20"/>
              </w:rPr>
            </w:pPr>
            <w:r w:rsidRPr="00C152E9">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F1F9263" w14:textId="77777777" w:rsidR="00C152E9" w:rsidRPr="00C152E9" w:rsidRDefault="00C152E9" w:rsidP="00C152E9">
            <w:pPr>
              <w:jc w:val="center"/>
              <w:rPr>
                <w:szCs w:val="20"/>
              </w:rPr>
            </w:pPr>
            <w:r w:rsidRPr="00C152E9">
              <w:rPr>
                <w:szCs w:val="20"/>
              </w:rPr>
              <w:t>0,0 %</w:t>
            </w:r>
          </w:p>
        </w:tc>
      </w:tr>
      <w:tr w:rsidR="00C152E9" w:rsidRPr="00C152E9" w14:paraId="6371E233" w14:textId="77777777" w:rsidTr="00C152E9">
        <w:trPr>
          <w:trHeight w:val="375"/>
          <w:jc w:val="center"/>
        </w:trPr>
        <w:tc>
          <w:tcPr>
            <w:tcW w:w="1068" w:type="dxa"/>
            <w:shd w:val="clear" w:color="auto" w:fill="auto"/>
            <w:vAlign w:val="center"/>
            <w:hideMark/>
          </w:tcPr>
          <w:p w14:paraId="6D7CFD5C" w14:textId="77777777" w:rsidR="00C152E9" w:rsidRPr="00C152E9" w:rsidRDefault="00C152E9" w:rsidP="00C152E9">
            <w:pPr>
              <w:jc w:val="center"/>
              <w:rPr>
                <w:szCs w:val="20"/>
              </w:rPr>
            </w:pPr>
            <w:r w:rsidRPr="00C152E9">
              <w:rPr>
                <w:szCs w:val="20"/>
              </w:rPr>
              <w:t>3.2</w:t>
            </w:r>
          </w:p>
        </w:tc>
        <w:tc>
          <w:tcPr>
            <w:tcW w:w="6324" w:type="dxa"/>
            <w:tcBorders>
              <w:right w:val="single" w:sz="4" w:space="0" w:color="auto"/>
            </w:tcBorders>
            <w:shd w:val="clear" w:color="auto" w:fill="auto"/>
            <w:vAlign w:val="center"/>
            <w:hideMark/>
          </w:tcPr>
          <w:p w14:paraId="6F1094BA" w14:textId="77777777" w:rsidR="00C152E9" w:rsidRPr="00C152E9" w:rsidRDefault="00C152E9" w:rsidP="00C152E9">
            <w:pPr>
              <w:jc w:val="both"/>
              <w:rPr>
                <w:iCs/>
                <w:szCs w:val="20"/>
              </w:rPr>
            </w:pPr>
            <w:r w:rsidRPr="00C152E9">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A268965" w14:textId="77777777" w:rsidR="00C152E9" w:rsidRPr="00C152E9" w:rsidRDefault="00C152E9" w:rsidP="00C152E9">
            <w:pPr>
              <w:jc w:val="center"/>
              <w:rPr>
                <w:szCs w:val="20"/>
              </w:rPr>
            </w:pPr>
            <w:r w:rsidRPr="00C152E9">
              <w:rPr>
                <w:szCs w:val="20"/>
              </w:rPr>
              <w:t>3 972,62</w:t>
            </w:r>
          </w:p>
        </w:tc>
      </w:tr>
      <w:tr w:rsidR="00C152E9" w:rsidRPr="00C152E9" w14:paraId="13FFD39D" w14:textId="77777777" w:rsidTr="00C152E9">
        <w:trPr>
          <w:trHeight w:val="375"/>
          <w:jc w:val="center"/>
        </w:trPr>
        <w:tc>
          <w:tcPr>
            <w:tcW w:w="1068" w:type="dxa"/>
            <w:shd w:val="clear" w:color="auto" w:fill="auto"/>
            <w:vAlign w:val="center"/>
            <w:hideMark/>
          </w:tcPr>
          <w:p w14:paraId="22FF97B2" w14:textId="77777777" w:rsidR="00C152E9" w:rsidRPr="00C152E9" w:rsidRDefault="00C152E9" w:rsidP="00C152E9">
            <w:pPr>
              <w:jc w:val="center"/>
              <w:rPr>
                <w:szCs w:val="20"/>
              </w:rPr>
            </w:pPr>
            <w:r w:rsidRPr="00C152E9">
              <w:rPr>
                <w:szCs w:val="20"/>
              </w:rPr>
              <w:t>3.2.1.</w:t>
            </w:r>
          </w:p>
        </w:tc>
        <w:tc>
          <w:tcPr>
            <w:tcW w:w="6324" w:type="dxa"/>
            <w:shd w:val="clear" w:color="auto" w:fill="auto"/>
            <w:vAlign w:val="center"/>
            <w:hideMark/>
          </w:tcPr>
          <w:p w14:paraId="426B40FC" w14:textId="77777777" w:rsidR="00C152E9" w:rsidRPr="00C152E9" w:rsidRDefault="00C152E9" w:rsidP="00C152E9">
            <w:pPr>
              <w:jc w:val="both"/>
              <w:rPr>
                <w:iCs/>
                <w:szCs w:val="20"/>
              </w:rPr>
            </w:pPr>
            <w:r w:rsidRPr="00C152E9">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7A8DBAA" w14:textId="77777777" w:rsidR="00C152E9" w:rsidRPr="00C152E9" w:rsidRDefault="00C152E9" w:rsidP="00C152E9">
            <w:pPr>
              <w:jc w:val="center"/>
              <w:rPr>
                <w:szCs w:val="20"/>
              </w:rPr>
            </w:pPr>
            <w:r w:rsidRPr="00C152E9">
              <w:rPr>
                <w:szCs w:val="20"/>
              </w:rPr>
              <w:t>3,60 %</w:t>
            </w:r>
          </w:p>
        </w:tc>
      </w:tr>
    </w:tbl>
    <w:p w14:paraId="5865F31E" w14:textId="77777777" w:rsidR="00C152E9" w:rsidRPr="00C152E9" w:rsidRDefault="00C152E9" w:rsidP="00C152E9">
      <w:pPr>
        <w:tabs>
          <w:tab w:val="left" w:pos="1890"/>
        </w:tabs>
        <w:ind w:firstLine="720"/>
        <w:jc w:val="both"/>
        <w:rPr>
          <w:snapToGrid w:val="0"/>
          <w:sz w:val="28"/>
          <w:szCs w:val="28"/>
        </w:rPr>
      </w:pPr>
    </w:p>
    <w:p w14:paraId="79098AD4" w14:textId="77777777" w:rsidR="00C152E9" w:rsidRDefault="00C152E9" w:rsidP="00C152E9">
      <w:pPr>
        <w:tabs>
          <w:tab w:val="left" w:pos="1890"/>
        </w:tabs>
        <w:ind w:firstLine="720"/>
        <w:jc w:val="both"/>
        <w:rPr>
          <w:color w:val="000000"/>
          <w:sz w:val="28"/>
          <w:szCs w:val="28"/>
        </w:rPr>
        <w:sectPr w:rsidR="00C152E9" w:rsidSect="00445701">
          <w:pgSz w:w="11906" w:h="16838"/>
          <w:pgMar w:top="567" w:right="707" w:bottom="567" w:left="1701" w:header="720" w:footer="720" w:gutter="0"/>
          <w:cols w:space="720"/>
          <w:titlePg/>
          <w:docGrid w:linePitch="326"/>
        </w:sectPr>
      </w:pPr>
    </w:p>
    <w:tbl>
      <w:tblPr>
        <w:tblW w:w="5000" w:type="pct"/>
        <w:jc w:val="center"/>
        <w:tblLook w:val="04A0" w:firstRow="1" w:lastRow="0" w:firstColumn="1" w:lastColumn="0" w:noHBand="0" w:noVBand="1"/>
      </w:tblPr>
      <w:tblGrid>
        <w:gridCol w:w="501"/>
        <w:gridCol w:w="4494"/>
        <w:gridCol w:w="242"/>
        <w:gridCol w:w="651"/>
        <w:gridCol w:w="242"/>
        <w:gridCol w:w="700"/>
        <w:gridCol w:w="1774"/>
        <w:gridCol w:w="1774"/>
        <w:gridCol w:w="1774"/>
        <w:gridCol w:w="1774"/>
        <w:gridCol w:w="1774"/>
        <w:gridCol w:w="220"/>
      </w:tblGrid>
      <w:tr w:rsidR="00C152E9" w:rsidRPr="00C152E9" w14:paraId="172BEF40" w14:textId="77777777" w:rsidTr="00C152E9">
        <w:trPr>
          <w:gridAfter w:val="1"/>
          <w:wAfter w:w="17" w:type="dxa"/>
          <w:trHeight w:val="405"/>
          <w:jc w:val="center"/>
        </w:trPr>
        <w:tc>
          <w:tcPr>
            <w:tcW w:w="24903" w:type="dxa"/>
            <w:gridSpan w:val="11"/>
            <w:tcBorders>
              <w:top w:val="nil"/>
              <w:left w:val="nil"/>
              <w:bottom w:val="nil"/>
              <w:right w:val="nil"/>
            </w:tcBorders>
            <w:shd w:val="clear" w:color="auto" w:fill="auto"/>
            <w:noWrap/>
            <w:vAlign w:val="bottom"/>
            <w:hideMark/>
          </w:tcPr>
          <w:p w14:paraId="28887CE4" w14:textId="77777777" w:rsidR="00C152E9" w:rsidRPr="00C152E9" w:rsidRDefault="00C152E9" w:rsidP="00C152E9">
            <w:pPr>
              <w:jc w:val="center"/>
              <w:rPr>
                <w:b/>
                <w:bCs/>
                <w:sz w:val="13"/>
                <w:szCs w:val="13"/>
              </w:rPr>
            </w:pPr>
            <w:r w:rsidRPr="00C152E9">
              <w:rPr>
                <w:b/>
                <w:bCs/>
                <w:sz w:val="13"/>
                <w:szCs w:val="13"/>
              </w:rPr>
              <w:lastRenderedPageBreak/>
              <w:t>Сводная информация и смета расходов</w:t>
            </w:r>
          </w:p>
        </w:tc>
      </w:tr>
      <w:tr w:rsidR="00C152E9" w:rsidRPr="00C152E9" w14:paraId="37A466E7" w14:textId="77777777" w:rsidTr="00C152E9">
        <w:trPr>
          <w:gridAfter w:val="1"/>
          <w:wAfter w:w="17" w:type="dxa"/>
          <w:trHeight w:val="375"/>
          <w:jc w:val="center"/>
        </w:trPr>
        <w:tc>
          <w:tcPr>
            <w:tcW w:w="24903" w:type="dxa"/>
            <w:gridSpan w:val="11"/>
            <w:tcBorders>
              <w:top w:val="nil"/>
              <w:left w:val="nil"/>
              <w:bottom w:val="nil"/>
              <w:right w:val="nil"/>
            </w:tcBorders>
            <w:shd w:val="clear" w:color="auto" w:fill="auto"/>
            <w:noWrap/>
            <w:vAlign w:val="bottom"/>
            <w:hideMark/>
          </w:tcPr>
          <w:p w14:paraId="0B863B7A" w14:textId="77777777" w:rsidR="00C152E9" w:rsidRPr="00C152E9" w:rsidRDefault="00C152E9" w:rsidP="00C152E9">
            <w:pPr>
              <w:jc w:val="center"/>
              <w:rPr>
                <w:b/>
                <w:bCs/>
                <w:sz w:val="13"/>
                <w:szCs w:val="13"/>
              </w:rPr>
            </w:pPr>
            <w:r w:rsidRPr="00C152E9">
              <w:rPr>
                <w:b/>
                <w:bCs/>
                <w:sz w:val="13"/>
                <w:szCs w:val="13"/>
              </w:rPr>
              <w:t>по производству и реализации тепловой энерг</w:t>
            </w:r>
            <w:proofErr w:type="gramStart"/>
            <w:r w:rsidRPr="00C152E9">
              <w:rPr>
                <w:b/>
                <w:bCs/>
                <w:sz w:val="13"/>
                <w:szCs w:val="13"/>
              </w:rPr>
              <w:t>ии  ООО</w:t>
            </w:r>
            <w:proofErr w:type="gramEnd"/>
            <w:r w:rsidRPr="00C152E9">
              <w:rPr>
                <w:b/>
                <w:bCs/>
                <w:sz w:val="13"/>
                <w:szCs w:val="13"/>
              </w:rPr>
              <w:t xml:space="preserve"> "Коммунальщик" на 2021 г. (корректировка)</w:t>
            </w:r>
          </w:p>
        </w:tc>
      </w:tr>
      <w:tr w:rsidR="00C152E9" w:rsidRPr="00C152E9" w14:paraId="745F72AC" w14:textId="77777777" w:rsidTr="00C152E9">
        <w:trPr>
          <w:gridAfter w:val="1"/>
          <w:wAfter w:w="17" w:type="dxa"/>
          <w:trHeight w:val="15"/>
          <w:jc w:val="center"/>
        </w:trPr>
        <w:tc>
          <w:tcPr>
            <w:tcW w:w="702" w:type="dxa"/>
            <w:tcBorders>
              <w:top w:val="nil"/>
              <w:left w:val="nil"/>
              <w:bottom w:val="nil"/>
              <w:right w:val="nil"/>
            </w:tcBorders>
            <w:shd w:val="clear" w:color="auto" w:fill="auto"/>
            <w:noWrap/>
            <w:vAlign w:val="bottom"/>
            <w:hideMark/>
          </w:tcPr>
          <w:p w14:paraId="390C6C82" w14:textId="77777777" w:rsidR="00C152E9" w:rsidRPr="00C152E9" w:rsidRDefault="00C152E9" w:rsidP="00C152E9">
            <w:pPr>
              <w:jc w:val="center"/>
              <w:rPr>
                <w:b/>
                <w:bCs/>
                <w:sz w:val="13"/>
                <w:szCs w:val="13"/>
              </w:rPr>
            </w:pPr>
          </w:p>
        </w:tc>
        <w:tc>
          <w:tcPr>
            <w:tcW w:w="7529" w:type="dxa"/>
            <w:tcBorders>
              <w:top w:val="nil"/>
              <w:left w:val="nil"/>
              <w:bottom w:val="nil"/>
              <w:right w:val="nil"/>
            </w:tcBorders>
            <w:shd w:val="clear" w:color="auto" w:fill="auto"/>
            <w:noWrap/>
            <w:vAlign w:val="bottom"/>
            <w:hideMark/>
          </w:tcPr>
          <w:p w14:paraId="2CAB80BC" w14:textId="77777777" w:rsidR="00C152E9" w:rsidRPr="00C152E9" w:rsidRDefault="00C152E9" w:rsidP="00C152E9">
            <w:pPr>
              <w:rPr>
                <w:sz w:val="13"/>
                <w:szCs w:val="13"/>
              </w:rPr>
            </w:pPr>
          </w:p>
        </w:tc>
        <w:tc>
          <w:tcPr>
            <w:tcW w:w="130" w:type="dxa"/>
            <w:tcBorders>
              <w:top w:val="nil"/>
              <w:left w:val="nil"/>
              <w:bottom w:val="nil"/>
              <w:right w:val="nil"/>
            </w:tcBorders>
            <w:shd w:val="clear" w:color="auto" w:fill="auto"/>
            <w:noWrap/>
            <w:vAlign w:val="bottom"/>
            <w:hideMark/>
          </w:tcPr>
          <w:p w14:paraId="4A76670A" w14:textId="77777777" w:rsidR="00C152E9" w:rsidRPr="00C152E9" w:rsidRDefault="00C152E9" w:rsidP="00C152E9">
            <w:pPr>
              <w:rPr>
                <w:sz w:val="13"/>
                <w:szCs w:val="13"/>
              </w:rPr>
            </w:pPr>
          </w:p>
        </w:tc>
        <w:tc>
          <w:tcPr>
            <w:tcW w:w="960" w:type="dxa"/>
            <w:tcBorders>
              <w:top w:val="nil"/>
              <w:left w:val="nil"/>
              <w:bottom w:val="nil"/>
              <w:right w:val="nil"/>
            </w:tcBorders>
            <w:shd w:val="clear" w:color="auto" w:fill="auto"/>
            <w:noWrap/>
            <w:vAlign w:val="bottom"/>
            <w:hideMark/>
          </w:tcPr>
          <w:p w14:paraId="3B5BD40F" w14:textId="77777777" w:rsidR="00C152E9" w:rsidRPr="00C152E9" w:rsidRDefault="00C152E9" w:rsidP="00C152E9">
            <w:pPr>
              <w:rPr>
                <w:sz w:val="13"/>
                <w:szCs w:val="13"/>
              </w:rPr>
            </w:pPr>
          </w:p>
        </w:tc>
        <w:tc>
          <w:tcPr>
            <w:tcW w:w="139" w:type="dxa"/>
            <w:tcBorders>
              <w:top w:val="nil"/>
              <w:left w:val="nil"/>
              <w:bottom w:val="nil"/>
              <w:right w:val="nil"/>
            </w:tcBorders>
            <w:shd w:val="clear" w:color="auto" w:fill="auto"/>
            <w:noWrap/>
            <w:vAlign w:val="bottom"/>
            <w:hideMark/>
          </w:tcPr>
          <w:p w14:paraId="4CE30CBB" w14:textId="77777777" w:rsidR="00C152E9" w:rsidRPr="00C152E9" w:rsidRDefault="00C152E9" w:rsidP="00C152E9">
            <w:pPr>
              <w:rPr>
                <w:sz w:val="13"/>
                <w:szCs w:val="13"/>
              </w:rPr>
            </w:pPr>
          </w:p>
        </w:tc>
        <w:tc>
          <w:tcPr>
            <w:tcW w:w="1043" w:type="dxa"/>
            <w:tcBorders>
              <w:top w:val="nil"/>
              <w:left w:val="nil"/>
              <w:bottom w:val="nil"/>
              <w:right w:val="nil"/>
            </w:tcBorders>
            <w:shd w:val="clear" w:color="auto" w:fill="auto"/>
            <w:noWrap/>
            <w:vAlign w:val="bottom"/>
            <w:hideMark/>
          </w:tcPr>
          <w:p w14:paraId="3D6C2E2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7A32C42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089B613D"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4BEE11A3"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07278810" w14:textId="77777777" w:rsidR="00C152E9" w:rsidRPr="00C152E9" w:rsidRDefault="00C152E9" w:rsidP="00C152E9">
            <w:pPr>
              <w:rPr>
                <w:sz w:val="13"/>
                <w:szCs w:val="13"/>
              </w:rPr>
            </w:pPr>
          </w:p>
        </w:tc>
        <w:tc>
          <w:tcPr>
            <w:tcW w:w="2880" w:type="dxa"/>
            <w:tcBorders>
              <w:top w:val="nil"/>
              <w:left w:val="nil"/>
              <w:bottom w:val="nil"/>
              <w:right w:val="nil"/>
            </w:tcBorders>
            <w:shd w:val="clear" w:color="auto" w:fill="auto"/>
            <w:noWrap/>
            <w:vAlign w:val="bottom"/>
            <w:hideMark/>
          </w:tcPr>
          <w:p w14:paraId="129B8C3B" w14:textId="77777777" w:rsidR="00C152E9" w:rsidRPr="00C152E9" w:rsidRDefault="00C152E9" w:rsidP="00C152E9">
            <w:pPr>
              <w:rPr>
                <w:sz w:val="13"/>
                <w:szCs w:val="13"/>
              </w:rPr>
            </w:pPr>
          </w:p>
        </w:tc>
      </w:tr>
      <w:tr w:rsidR="00C152E9" w:rsidRPr="00C152E9" w14:paraId="6A6D0015" w14:textId="77777777" w:rsidTr="00C152E9">
        <w:trPr>
          <w:gridAfter w:val="1"/>
          <w:wAfter w:w="17" w:type="dxa"/>
          <w:trHeight w:val="458"/>
          <w:jc w:val="center"/>
        </w:trPr>
        <w:tc>
          <w:tcPr>
            <w:tcW w:w="70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BF16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п/п</w:t>
            </w:r>
          </w:p>
        </w:tc>
        <w:tc>
          <w:tcPr>
            <w:tcW w:w="8758" w:type="dxa"/>
            <w:gridSpan w:val="4"/>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19BC4FB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Показатели</w:t>
            </w:r>
          </w:p>
        </w:tc>
        <w:tc>
          <w:tcPr>
            <w:tcW w:w="104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4B55DB"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Ед.изм</w:t>
            </w:r>
            <w:proofErr w:type="spellEnd"/>
            <w:r w:rsidRPr="00C152E9">
              <w:rPr>
                <w:rFonts w:ascii="Bookman Old Style" w:hAnsi="Bookman Old Style" w:cs="Calibri"/>
                <w:sz w:val="13"/>
                <w:szCs w:val="13"/>
              </w:rPr>
              <w:t>.</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D2990B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Утверждено на 2020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EA2AF3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Предложения предприятия на 2021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229149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Предложения экспертов на 2021 год</w:t>
            </w:r>
          </w:p>
        </w:tc>
        <w:tc>
          <w:tcPr>
            <w:tcW w:w="28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08D55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Отклонение от предложений предприятия</w:t>
            </w:r>
          </w:p>
        </w:tc>
        <w:tc>
          <w:tcPr>
            <w:tcW w:w="28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6EDC36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Динамика показателей от утверждённых РЭК в прошлом периоде регулирования</w:t>
            </w:r>
          </w:p>
        </w:tc>
      </w:tr>
      <w:tr w:rsidR="00C152E9" w:rsidRPr="00C152E9" w14:paraId="3F41AB36" w14:textId="77777777" w:rsidTr="00C152E9">
        <w:trPr>
          <w:trHeight w:val="300"/>
          <w:jc w:val="center"/>
        </w:trPr>
        <w:tc>
          <w:tcPr>
            <w:tcW w:w="702" w:type="dxa"/>
            <w:vMerge/>
            <w:tcBorders>
              <w:top w:val="single" w:sz="8" w:space="0" w:color="auto"/>
              <w:left w:val="single" w:sz="8" w:space="0" w:color="auto"/>
              <w:bottom w:val="single" w:sz="8" w:space="0" w:color="000000"/>
              <w:right w:val="single" w:sz="4" w:space="0" w:color="auto"/>
            </w:tcBorders>
            <w:vAlign w:val="center"/>
            <w:hideMark/>
          </w:tcPr>
          <w:p w14:paraId="72A90708" w14:textId="77777777" w:rsidR="00C152E9" w:rsidRPr="00C152E9" w:rsidRDefault="00C152E9" w:rsidP="00C152E9">
            <w:pPr>
              <w:rPr>
                <w:rFonts w:ascii="Bookman Old Style" w:hAnsi="Bookman Old Style" w:cs="Calibri"/>
                <w:sz w:val="13"/>
                <w:szCs w:val="13"/>
              </w:rPr>
            </w:pPr>
          </w:p>
        </w:tc>
        <w:tc>
          <w:tcPr>
            <w:tcW w:w="8758" w:type="dxa"/>
            <w:gridSpan w:val="4"/>
            <w:vMerge/>
            <w:tcBorders>
              <w:top w:val="single" w:sz="8" w:space="0" w:color="auto"/>
              <w:left w:val="single" w:sz="4" w:space="0" w:color="auto"/>
              <w:bottom w:val="single" w:sz="8" w:space="0" w:color="000000"/>
              <w:right w:val="single" w:sz="4" w:space="0" w:color="000000"/>
            </w:tcBorders>
            <w:vAlign w:val="center"/>
            <w:hideMark/>
          </w:tcPr>
          <w:p w14:paraId="597FC334" w14:textId="77777777" w:rsidR="00C152E9" w:rsidRPr="00C152E9" w:rsidRDefault="00C152E9" w:rsidP="00C152E9">
            <w:pPr>
              <w:rPr>
                <w:rFonts w:ascii="Bookman Old Style" w:hAnsi="Bookman Old Style" w:cs="Calibri"/>
                <w:sz w:val="13"/>
                <w:szCs w:val="13"/>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5708121"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8167D4C"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31D189D4"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4EA14CDA"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D0E21F0"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8" w:space="0" w:color="auto"/>
            </w:tcBorders>
            <w:vAlign w:val="center"/>
            <w:hideMark/>
          </w:tcPr>
          <w:p w14:paraId="4238A664" w14:textId="77777777" w:rsidR="00C152E9" w:rsidRPr="00C152E9" w:rsidRDefault="00C152E9" w:rsidP="00C152E9">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25418A2" w14:textId="77777777" w:rsidR="00C152E9" w:rsidRPr="00C152E9" w:rsidRDefault="00C152E9" w:rsidP="00C152E9">
            <w:pPr>
              <w:jc w:val="center"/>
              <w:rPr>
                <w:rFonts w:ascii="Bookman Old Style" w:hAnsi="Bookman Old Style" w:cs="Calibri"/>
                <w:sz w:val="13"/>
                <w:szCs w:val="13"/>
              </w:rPr>
            </w:pPr>
          </w:p>
        </w:tc>
      </w:tr>
      <w:tr w:rsidR="00C152E9" w:rsidRPr="00C152E9" w14:paraId="0CAD23B6" w14:textId="77777777" w:rsidTr="00C152E9">
        <w:trPr>
          <w:trHeight w:val="825"/>
          <w:jc w:val="center"/>
        </w:trPr>
        <w:tc>
          <w:tcPr>
            <w:tcW w:w="702" w:type="dxa"/>
            <w:vMerge/>
            <w:tcBorders>
              <w:top w:val="single" w:sz="8" w:space="0" w:color="auto"/>
              <w:left w:val="single" w:sz="8" w:space="0" w:color="auto"/>
              <w:bottom w:val="single" w:sz="8" w:space="0" w:color="000000"/>
              <w:right w:val="single" w:sz="4" w:space="0" w:color="auto"/>
            </w:tcBorders>
            <w:vAlign w:val="center"/>
            <w:hideMark/>
          </w:tcPr>
          <w:p w14:paraId="5551FE79" w14:textId="77777777" w:rsidR="00C152E9" w:rsidRPr="00C152E9" w:rsidRDefault="00C152E9" w:rsidP="00C152E9">
            <w:pPr>
              <w:rPr>
                <w:rFonts w:ascii="Bookman Old Style" w:hAnsi="Bookman Old Style" w:cs="Calibri"/>
                <w:sz w:val="13"/>
                <w:szCs w:val="13"/>
              </w:rPr>
            </w:pPr>
          </w:p>
        </w:tc>
        <w:tc>
          <w:tcPr>
            <w:tcW w:w="8758" w:type="dxa"/>
            <w:gridSpan w:val="4"/>
            <w:vMerge/>
            <w:tcBorders>
              <w:top w:val="single" w:sz="8" w:space="0" w:color="auto"/>
              <w:left w:val="single" w:sz="4" w:space="0" w:color="auto"/>
              <w:bottom w:val="single" w:sz="8" w:space="0" w:color="000000"/>
              <w:right w:val="single" w:sz="4" w:space="0" w:color="000000"/>
            </w:tcBorders>
            <w:vAlign w:val="center"/>
            <w:hideMark/>
          </w:tcPr>
          <w:p w14:paraId="459C4937" w14:textId="77777777" w:rsidR="00C152E9" w:rsidRPr="00C152E9" w:rsidRDefault="00C152E9" w:rsidP="00C152E9">
            <w:pPr>
              <w:rPr>
                <w:rFonts w:ascii="Bookman Old Style" w:hAnsi="Bookman Old Style" w:cs="Calibri"/>
                <w:sz w:val="13"/>
                <w:szCs w:val="13"/>
              </w:rPr>
            </w:pPr>
          </w:p>
        </w:tc>
        <w:tc>
          <w:tcPr>
            <w:tcW w:w="1043" w:type="dxa"/>
            <w:vMerge/>
            <w:tcBorders>
              <w:top w:val="single" w:sz="8" w:space="0" w:color="auto"/>
              <w:left w:val="single" w:sz="4" w:space="0" w:color="auto"/>
              <w:bottom w:val="single" w:sz="8" w:space="0" w:color="000000"/>
              <w:right w:val="single" w:sz="4" w:space="0" w:color="auto"/>
            </w:tcBorders>
            <w:vAlign w:val="center"/>
            <w:hideMark/>
          </w:tcPr>
          <w:p w14:paraId="17B193FB"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286C539"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5748E8A8"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231263C7"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138A8E9B" w14:textId="77777777" w:rsidR="00C152E9" w:rsidRPr="00C152E9" w:rsidRDefault="00C152E9" w:rsidP="00C152E9">
            <w:pPr>
              <w:rPr>
                <w:rFonts w:ascii="Bookman Old Style" w:hAnsi="Bookman Old Style" w:cs="Calibri"/>
                <w:sz w:val="13"/>
                <w:szCs w:val="13"/>
              </w:rPr>
            </w:pPr>
          </w:p>
        </w:tc>
        <w:tc>
          <w:tcPr>
            <w:tcW w:w="2880" w:type="dxa"/>
            <w:vMerge/>
            <w:tcBorders>
              <w:top w:val="single" w:sz="8" w:space="0" w:color="auto"/>
              <w:left w:val="single" w:sz="4" w:space="0" w:color="auto"/>
              <w:bottom w:val="single" w:sz="8" w:space="0" w:color="000000"/>
              <w:right w:val="single" w:sz="8" w:space="0" w:color="auto"/>
            </w:tcBorders>
            <w:vAlign w:val="center"/>
            <w:hideMark/>
          </w:tcPr>
          <w:p w14:paraId="458D8475" w14:textId="77777777" w:rsidR="00C152E9" w:rsidRPr="00C152E9" w:rsidRDefault="00C152E9" w:rsidP="00C152E9">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611F6687" w14:textId="77777777" w:rsidR="00C152E9" w:rsidRPr="00C152E9" w:rsidRDefault="00C152E9" w:rsidP="00C152E9">
            <w:pPr>
              <w:rPr>
                <w:sz w:val="13"/>
                <w:szCs w:val="13"/>
              </w:rPr>
            </w:pPr>
          </w:p>
        </w:tc>
      </w:tr>
      <w:tr w:rsidR="00C152E9" w:rsidRPr="00C152E9" w14:paraId="2692C282" w14:textId="77777777" w:rsidTr="00C152E9">
        <w:trPr>
          <w:trHeight w:val="315"/>
          <w:jc w:val="center"/>
        </w:trPr>
        <w:tc>
          <w:tcPr>
            <w:tcW w:w="7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93FA85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single" w:sz="8" w:space="0" w:color="auto"/>
              <w:left w:val="single" w:sz="4" w:space="0" w:color="auto"/>
              <w:bottom w:val="single" w:sz="4" w:space="0" w:color="auto"/>
              <w:right w:val="nil"/>
            </w:tcBorders>
            <w:shd w:val="clear" w:color="auto" w:fill="auto"/>
            <w:noWrap/>
            <w:vAlign w:val="bottom"/>
            <w:hideMark/>
          </w:tcPr>
          <w:p w14:paraId="4A2A571E"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Количество котельных</w:t>
            </w:r>
          </w:p>
        </w:tc>
        <w:tc>
          <w:tcPr>
            <w:tcW w:w="139" w:type="dxa"/>
            <w:tcBorders>
              <w:top w:val="single" w:sz="8" w:space="0" w:color="auto"/>
              <w:left w:val="nil"/>
              <w:bottom w:val="single" w:sz="4" w:space="0" w:color="auto"/>
              <w:right w:val="nil"/>
            </w:tcBorders>
            <w:shd w:val="clear" w:color="auto" w:fill="auto"/>
            <w:noWrap/>
            <w:vAlign w:val="bottom"/>
            <w:hideMark/>
          </w:tcPr>
          <w:p w14:paraId="555CEC3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8DFF84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bottom"/>
            <w:hideMark/>
          </w:tcPr>
          <w:p w14:paraId="734418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single" w:sz="4" w:space="0" w:color="auto"/>
              <w:bottom w:val="single" w:sz="4" w:space="0" w:color="auto"/>
              <w:right w:val="nil"/>
            </w:tcBorders>
            <w:shd w:val="clear" w:color="000000" w:fill="DAEEF3"/>
            <w:noWrap/>
            <w:vAlign w:val="bottom"/>
            <w:hideMark/>
          </w:tcPr>
          <w:p w14:paraId="1661520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single" w:sz="4" w:space="0" w:color="auto"/>
              <w:bottom w:val="single" w:sz="4" w:space="0" w:color="auto"/>
              <w:right w:val="single" w:sz="4" w:space="0" w:color="auto"/>
            </w:tcBorders>
            <w:shd w:val="clear" w:color="000000" w:fill="DAEEF3"/>
            <w:noWrap/>
            <w:vAlign w:val="bottom"/>
            <w:hideMark/>
          </w:tcPr>
          <w:p w14:paraId="2E94361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single" w:sz="4" w:space="0" w:color="auto"/>
              <w:left w:val="nil"/>
              <w:bottom w:val="single" w:sz="4" w:space="0" w:color="auto"/>
              <w:right w:val="single" w:sz="4" w:space="0" w:color="auto"/>
            </w:tcBorders>
            <w:shd w:val="clear" w:color="000000" w:fill="DAEEF3"/>
            <w:noWrap/>
            <w:vAlign w:val="bottom"/>
            <w:hideMark/>
          </w:tcPr>
          <w:p w14:paraId="06EC44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single" w:sz="4" w:space="0" w:color="auto"/>
              <w:right w:val="single" w:sz="8" w:space="0" w:color="auto"/>
            </w:tcBorders>
            <w:shd w:val="clear" w:color="000000" w:fill="DAEEF3"/>
            <w:noWrap/>
            <w:vAlign w:val="bottom"/>
            <w:hideMark/>
          </w:tcPr>
          <w:p w14:paraId="3106564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B27F299" w14:textId="77777777" w:rsidR="00C152E9" w:rsidRPr="00C152E9" w:rsidRDefault="00C152E9" w:rsidP="00C152E9">
            <w:pPr>
              <w:rPr>
                <w:sz w:val="13"/>
                <w:szCs w:val="13"/>
              </w:rPr>
            </w:pPr>
          </w:p>
        </w:tc>
      </w:tr>
      <w:tr w:rsidR="00C152E9" w:rsidRPr="00C152E9" w14:paraId="19BF865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73CB06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1E48E5B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Нормативная выработка т/энергии</w:t>
            </w:r>
          </w:p>
        </w:tc>
        <w:tc>
          <w:tcPr>
            <w:tcW w:w="1043" w:type="dxa"/>
            <w:tcBorders>
              <w:top w:val="nil"/>
              <w:left w:val="single" w:sz="4" w:space="0" w:color="auto"/>
              <w:bottom w:val="nil"/>
              <w:right w:val="single" w:sz="4" w:space="0" w:color="auto"/>
            </w:tcBorders>
            <w:shd w:val="clear" w:color="auto" w:fill="auto"/>
            <w:noWrap/>
            <w:vAlign w:val="bottom"/>
            <w:hideMark/>
          </w:tcPr>
          <w:p w14:paraId="6DA280F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тыс. Гкал</w:t>
            </w:r>
          </w:p>
        </w:tc>
        <w:tc>
          <w:tcPr>
            <w:tcW w:w="2880" w:type="dxa"/>
            <w:tcBorders>
              <w:top w:val="nil"/>
              <w:left w:val="nil"/>
              <w:bottom w:val="nil"/>
              <w:right w:val="nil"/>
            </w:tcBorders>
            <w:shd w:val="clear" w:color="000000" w:fill="DAEEF3"/>
            <w:noWrap/>
            <w:vAlign w:val="bottom"/>
            <w:hideMark/>
          </w:tcPr>
          <w:p w14:paraId="0E396C0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7,357</w:t>
            </w:r>
          </w:p>
        </w:tc>
        <w:tc>
          <w:tcPr>
            <w:tcW w:w="2880" w:type="dxa"/>
            <w:tcBorders>
              <w:top w:val="nil"/>
              <w:left w:val="single" w:sz="4" w:space="0" w:color="auto"/>
              <w:bottom w:val="nil"/>
              <w:right w:val="nil"/>
            </w:tcBorders>
            <w:shd w:val="clear" w:color="000000" w:fill="DAEEF3"/>
            <w:noWrap/>
            <w:vAlign w:val="bottom"/>
            <w:hideMark/>
          </w:tcPr>
          <w:p w14:paraId="4BF11C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7,960</w:t>
            </w:r>
          </w:p>
        </w:tc>
        <w:tc>
          <w:tcPr>
            <w:tcW w:w="2880" w:type="dxa"/>
            <w:tcBorders>
              <w:top w:val="nil"/>
              <w:left w:val="single" w:sz="4" w:space="0" w:color="auto"/>
              <w:bottom w:val="nil"/>
              <w:right w:val="nil"/>
            </w:tcBorders>
            <w:shd w:val="clear" w:color="000000" w:fill="DAEEF3"/>
            <w:noWrap/>
            <w:vAlign w:val="bottom"/>
            <w:hideMark/>
          </w:tcPr>
          <w:p w14:paraId="7BE81E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7,075</w:t>
            </w:r>
          </w:p>
        </w:tc>
        <w:tc>
          <w:tcPr>
            <w:tcW w:w="2880" w:type="dxa"/>
            <w:tcBorders>
              <w:top w:val="nil"/>
              <w:left w:val="single" w:sz="4" w:space="0" w:color="auto"/>
              <w:bottom w:val="nil"/>
              <w:right w:val="single" w:sz="4" w:space="0" w:color="auto"/>
            </w:tcBorders>
            <w:shd w:val="clear" w:color="000000" w:fill="DAEEF3"/>
            <w:noWrap/>
            <w:vAlign w:val="bottom"/>
            <w:hideMark/>
          </w:tcPr>
          <w:p w14:paraId="12F57BA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-0,885</w:t>
            </w:r>
          </w:p>
        </w:tc>
        <w:tc>
          <w:tcPr>
            <w:tcW w:w="2880" w:type="dxa"/>
            <w:tcBorders>
              <w:top w:val="nil"/>
              <w:left w:val="nil"/>
              <w:bottom w:val="nil"/>
              <w:right w:val="single" w:sz="8" w:space="0" w:color="auto"/>
            </w:tcBorders>
            <w:shd w:val="clear" w:color="000000" w:fill="DAEEF3"/>
            <w:noWrap/>
            <w:vAlign w:val="bottom"/>
            <w:hideMark/>
          </w:tcPr>
          <w:p w14:paraId="6E9473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-0,282</w:t>
            </w:r>
          </w:p>
        </w:tc>
        <w:tc>
          <w:tcPr>
            <w:tcW w:w="17" w:type="dxa"/>
            <w:vAlign w:val="center"/>
            <w:hideMark/>
          </w:tcPr>
          <w:p w14:paraId="5020EA0B" w14:textId="77777777" w:rsidR="00C152E9" w:rsidRPr="00C152E9" w:rsidRDefault="00C152E9" w:rsidP="00C152E9">
            <w:pPr>
              <w:rPr>
                <w:sz w:val="13"/>
                <w:szCs w:val="13"/>
              </w:rPr>
            </w:pPr>
          </w:p>
        </w:tc>
      </w:tr>
      <w:tr w:rsidR="00C152E9" w:rsidRPr="00C152E9" w14:paraId="5634AE34"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39138A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55374D5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Полезный отпуск</w:t>
            </w:r>
          </w:p>
        </w:tc>
        <w:tc>
          <w:tcPr>
            <w:tcW w:w="139" w:type="dxa"/>
            <w:tcBorders>
              <w:top w:val="nil"/>
              <w:left w:val="nil"/>
              <w:bottom w:val="nil"/>
              <w:right w:val="nil"/>
            </w:tcBorders>
            <w:shd w:val="clear" w:color="auto" w:fill="auto"/>
            <w:noWrap/>
            <w:vAlign w:val="bottom"/>
            <w:hideMark/>
          </w:tcPr>
          <w:p w14:paraId="459EC0F2" w14:textId="77777777" w:rsidR="00C152E9" w:rsidRPr="00C152E9" w:rsidRDefault="00C152E9" w:rsidP="00C152E9">
            <w:pPr>
              <w:rPr>
                <w:rFonts w:ascii="Bookman Old Style" w:hAnsi="Bookman Old Style" w:cs="Calibri"/>
                <w:b/>
                <w:bCs/>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65CE28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646BFE8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5,453</w:t>
            </w:r>
          </w:p>
        </w:tc>
        <w:tc>
          <w:tcPr>
            <w:tcW w:w="2880" w:type="dxa"/>
            <w:tcBorders>
              <w:top w:val="nil"/>
              <w:left w:val="single" w:sz="4" w:space="0" w:color="auto"/>
              <w:bottom w:val="nil"/>
              <w:right w:val="nil"/>
            </w:tcBorders>
            <w:shd w:val="clear" w:color="000000" w:fill="DAEEF3"/>
            <w:noWrap/>
            <w:vAlign w:val="bottom"/>
            <w:hideMark/>
          </w:tcPr>
          <w:p w14:paraId="1E0F9F9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6,025</w:t>
            </w:r>
          </w:p>
        </w:tc>
        <w:tc>
          <w:tcPr>
            <w:tcW w:w="2880" w:type="dxa"/>
            <w:tcBorders>
              <w:top w:val="nil"/>
              <w:left w:val="single" w:sz="4" w:space="0" w:color="auto"/>
              <w:bottom w:val="nil"/>
              <w:right w:val="nil"/>
            </w:tcBorders>
            <w:shd w:val="clear" w:color="000000" w:fill="DAEEF3"/>
            <w:noWrap/>
            <w:vAlign w:val="bottom"/>
            <w:hideMark/>
          </w:tcPr>
          <w:p w14:paraId="5869251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5,181</w:t>
            </w:r>
          </w:p>
        </w:tc>
        <w:tc>
          <w:tcPr>
            <w:tcW w:w="2880" w:type="dxa"/>
            <w:tcBorders>
              <w:top w:val="nil"/>
              <w:left w:val="single" w:sz="4" w:space="0" w:color="auto"/>
              <w:bottom w:val="nil"/>
              <w:right w:val="single" w:sz="4" w:space="0" w:color="auto"/>
            </w:tcBorders>
            <w:shd w:val="clear" w:color="000000" w:fill="DAEEF3"/>
            <w:noWrap/>
            <w:vAlign w:val="bottom"/>
            <w:hideMark/>
          </w:tcPr>
          <w:p w14:paraId="54C0ABA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-0,844</w:t>
            </w:r>
          </w:p>
        </w:tc>
        <w:tc>
          <w:tcPr>
            <w:tcW w:w="2880" w:type="dxa"/>
            <w:tcBorders>
              <w:top w:val="nil"/>
              <w:left w:val="nil"/>
              <w:bottom w:val="nil"/>
              <w:right w:val="single" w:sz="8" w:space="0" w:color="auto"/>
            </w:tcBorders>
            <w:shd w:val="clear" w:color="000000" w:fill="DAEEF3"/>
            <w:noWrap/>
            <w:vAlign w:val="bottom"/>
            <w:hideMark/>
          </w:tcPr>
          <w:p w14:paraId="7E86571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-0,272</w:t>
            </w:r>
          </w:p>
        </w:tc>
        <w:tc>
          <w:tcPr>
            <w:tcW w:w="17" w:type="dxa"/>
            <w:vAlign w:val="center"/>
            <w:hideMark/>
          </w:tcPr>
          <w:p w14:paraId="02C838B8" w14:textId="77777777" w:rsidR="00C152E9" w:rsidRPr="00C152E9" w:rsidRDefault="00C152E9" w:rsidP="00C152E9">
            <w:pPr>
              <w:rPr>
                <w:sz w:val="13"/>
                <w:szCs w:val="13"/>
              </w:rPr>
            </w:pPr>
          </w:p>
        </w:tc>
      </w:tr>
      <w:tr w:rsidR="00C152E9" w:rsidRPr="00C152E9" w14:paraId="77231971"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E0BE60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69852D1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Полезный отпуск на потребительский рынок</w:t>
            </w:r>
          </w:p>
        </w:tc>
        <w:tc>
          <w:tcPr>
            <w:tcW w:w="1043" w:type="dxa"/>
            <w:tcBorders>
              <w:top w:val="nil"/>
              <w:left w:val="single" w:sz="4" w:space="0" w:color="auto"/>
              <w:bottom w:val="nil"/>
              <w:right w:val="single" w:sz="4" w:space="0" w:color="auto"/>
            </w:tcBorders>
            <w:shd w:val="clear" w:color="auto" w:fill="auto"/>
            <w:noWrap/>
            <w:vAlign w:val="bottom"/>
            <w:hideMark/>
          </w:tcPr>
          <w:p w14:paraId="351F467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BDFE44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5,453</w:t>
            </w:r>
          </w:p>
        </w:tc>
        <w:tc>
          <w:tcPr>
            <w:tcW w:w="2880" w:type="dxa"/>
            <w:tcBorders>
              <w:top w:val="nil"/>
              <w:left w:val="single" w:sz="4" w:space="0" w:color="auto"/>
              <w:bottom w:val="nil"/>
              <w:right w:val="nil"/>
            </w:tcBorders>
            <w:shd w:val="clear" w:color="000000" w:fill="DAEEF3"/>
            <w:noWrap/>
            <w:vAlign w:val="bottom"/>
            <w:hideMark/>
          </w:tcPr>
          <w:p w14:paraId="2746555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6,025</w:t>
            </w:r>
          </w:p>
        </w:tc>
        <w:tc>
          <w:tcPr>
            <w:tcW w:w="2880" w:type="dxa"/>
            <w:tcBorders>
              <w:top w:val="nil"/>
              <w:left w:val="single" w:sz="4" w:space="0" w:color="auto"/>
              <w:bottom w:val="nil"/>
              <w:right w:val="nil"/>
            </w:tcBorders>
            <w:shd w:val="clear" w:color="000000" w:fill="DAEEF3"/>
            <w:noWrap/>
            <w:vAlign w:val="bottom"/>
            <w:hideMark/>
          </w:tcPr>
          <w:p w14:paraId="5044854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5,181</w:t>
            </w:r>
          </w:p>
        </w:tc>
        <w:tc>
          <w:tcPr>
            <w:tcW w:w="2880" w:type="dxa"/>
            <w:tcBorders>
              <w:top w:val="nil"/>
              <w:left w:val="single" w:sz="4" w:space="0" w:color="auto"/>
              <w:bottom w:val="nil"/>
              <w:right w:val="single" w:sz="4" w:space="0" w:color="auto"/>
            </w:tcBorders>
            <w:shd w:val="clear" w:color="000000" w:fill="DAEEF3"/>
            <w:noWrap/>
            <w:vAlign w:val="bottom"/>
            <w:hideMark/>
          </w:tcPr>
          <w:p w14:paraId="6FB9E81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-0,844</w:t>
            </w:r>
          </w:p>
        </w:tc>
        <w:tc>
          <w:tcPr>
            <w:tcW w:w="2880" w:type="dxa"/>
            <w:tcBorders>
              <w:top w:val="nil"/>
              <w:left w:val="nil"/>
              <w:bottom w:val="nil"/>
              <w:right w:val="single" w:sz="8" w:space="0" w:color="auto"/>
            </w:tcBorders>
            <w:shd w:val="clear" w:color="000000" w:fill="DAEEF3"/>
            <w:noWrap/>
            <w:vAlign w:val="bottom"/>
            <w:hideMark/>
          </w:tcPr>
          <w:p w14:paraId="4A0A428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-0,272</w:t>
            </w:r>
          </w:p>
        </w:tc>
        <w:tc>
          <w:tcPr>
            <w:tcW w:w="17" w:type="dxa"/>
            <w:vAlign w:val="center"/>
            <w:hideMark/>
          </w:tcPr>
          <w:p w14:paraId="06A8070C" w14:textId="77777777" w:rsidR="00C152E9" w:rsidRPr="00C152E9" w:rsidRDefault="00C152E9" w:rsidP="00C152E9">
            <w:pPr>
              <w:rPr>
                <w:sz w:val="13"/>
                <w:szCs w:val="13"/>
              </w:rPr>
            </w:pPr>
          </w:p>
        </w:tc>
      </w:tr>
      <w:tr w:rsidR="00C152E9" w:rsidRPr="00C152E9" w14:paraId="61EEB3C1"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8940C3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02A4B5A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жилищные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03D9993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4DD6B84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0,430</w:t>
            </w:r>
          </w:p>
        </w:tc>
        <w:tc>
          <w:tcPr>
            <w:tcW w:w="2880" w:type="dxa"/>
            <w:tcBorders>
              <w:top w:val="nil"/>
              <w:left w:val="single" w:sz="4" w:space="0" w:color="auto"/>
              <w:bottom w:val="nil"/>
              <w:right w:val="single" w:sz="4" w:space="0" w:color="auto"/>
            </w:tcBorders>
            <w:shd w:val="clear" w:color="000000" w:fill="DAEEF3"/>
            <w:noWrap/>
            <w:vAlign w:val="bottom"/>
            <w:hideMark/>
          </w:tcPr>
          <w:p w14:paraId="4167831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0,449</w:t>
            </w:r>
          </w:p>
        </w:tc>
        <w:tc>
          <w:tcPr>
            <w:tcW w:w="2880" w:type="dxa"/>
            <w:tcBorders>
              <w:top w:val="nil"/>
              <w:left w:val="nil"/>
              <w:bottom w:val="nil"/>
              <w:right w:val="single" w:sz="4" w:space="0" w:color="auto"/>
            </w:tcBorders>
            <w:shd w:val="clear" w:color="000000" w:fill="DAEEF3"/>
            <w:noWrap/>
            <w:vAlign w:val="bottom"/>
            <w:hideMark/>
          </w:tcPr>
          <w:p w14:paraId="3B1C48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0,400</w:t>
            </w:r>
          </w:p>
        </w:tc>
        <w:tc>
          <w:tcPr>
            <w:tcW w:w="2880" w:type="dxa"/>
            <w:tcBorders>
              <w:top w:val="nil"/>
              <w:left w:val="nil"/>
              <w:bottom w:val="nil"/>
              <w:right w:val="single" w:sz="4" w:space="0" w:color="auto"/>
            </w:tcBorders>
            <w:shd w:val="clear" w:color="000000" w:fill="DAEEF3"/>
            <w:noWrap/>
            <w:vAlign w:val="bottom"/>
            <w:hideMark/>
          </w:tcPr>
          <w:p w14:paraId="4726311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-0,049</w:t>
            </w:r>
          </w:p>
        </w:tc>
        <w:tc>
          <w:tcPr>
            <w:tcW w:w="2880" w:type="dxa"/>
            <w:tcBorders>
              <w:top w:val="nil"/>
              <w:left w:val="nil"/>
              <w:bottom w:val="nil"/>
              <w:right w:val="single" w:sz="8" w:space="0" w:color="auto"/>
            </w:tcBorders>
            <w:shd w:val="clear" w:color="000000" w:fill="DAEEF3"/>
            <w:noWrap/>
            <w:vAlign w:val="bottom"/>
            <w:hideMark/>
          </w:tcPr>
          <w:p w14:paraId="1F372C4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-0,030</w:t>
            </w:r>
          </w:p>
        </w:tc>
        <w:tc>
          <w:tcPr>
            <w:tcW w:w="17" w:type="dxa"/>
            <w:vAlign w:val="center"/>
            <w:hideMark/>
          </w:tcPr>
          <w:p w14:paraId="22A9AA15" w14:textId="77777777" w:rsidR="00C152E9" w:rsidRPr="00C152E9" w:rsidRDefault="00C152E9" w:rsidP="00C152E9">
            <w:pPr>
              <w:rPr>
                <w:sz w:val="13"/>
                <w:szCs w:val="13"/>
              </w:rPr>
            </w:pPr>
          </w:p>
        </w:tc>
      </w:tr>
      <w:tr w:rsidR="00C152E9" w:rsidRPr="00C152E9" w14:paraId="7B554517"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D72E1E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5B525A1A"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бюджетные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01576DD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21D952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4,677</w:t>
            </w:r>
          </w:p>
        </w:tc>
        <w:tc>
          <w:tcPr>
            <w:tcW w:w="2880" w:type="dxa"/>
            <w:tcBorders>
              <w:top w:val="nil"/>
              <w:left w:val="single" w:sz="4" w:space="0" w:color="auto"/>
              <w:bottom w:val="nil"/>
              <w:right w:val="single" w:sz="4" w:space="0" w:color="auto"/>
            </w:tcBorders>
            <w:shd w:val="clear" w:color="000000" w:fill="DAEEF3"/>
            <w:noWrap/>
            <w:vAlign w:val="bottom"/>
            <w:hideMark/>
          </w:tcPr>
          <w:p w14:paraId="13EF5D3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5,249</w:t>
            </w:r>
          </w:p>
        </w:tc>
        <w:tc>
          <w:tcPr>
            <w:tcW w:w="2880" w:type="dxa"/>
            <w:tcBorders>
              <w:top w:val="nil"/>
              <w:left w:val="nil"/>
              <w:bottom w:val="nil"/>
              <w:right w:val="single" w:sz="4" w:space="0" w:color="auto"/>
            </w:tcBorders>
            <w:shd w:val="clear" w:color="000000" w:fill="DAEEF3"/>
            <w:noWrap/>
            <w:vAlign w:val="bottom"/>
            <w:hideMark/>
          </w:tcPr>
          <w:p w14:paraId="60D81C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4,780</w:t>
            </w:r>
          </w:p>
        </w:tc>
        <w:tc>
          <w:tcPr>
            <w:tcW w:w="2880" w:type="dxa"/>
            <w:tcBorders>
              <w:top w:val="nil"/>
              <w:left w:val="nil"/>
              <w:bottom w:val="nil"/>
              <w:right w:val="single" w:sz="4" w:space="0" w:color="auto"/>
            </w:tcBorders>
            <w:shd w:val="clear" w:color="000000" w:fill="DAEEF3"/>
            <w:noWrap/>
            <w:vAlign w:val="bottom"/>
            <w:hideMark/>
          </w:tcPr>
          <w:p w14:paraId="5DBEB37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-0,469</w:t>
            </w:r>
          </w:p>
        </w:tc>
        <w:tc>
          <w:tcPr>
            <w:tcW w:w="2880" w:type="dxa"/>
            <w:tcBorders>
              <w:top w:val="nil"/>
              <w:left w:val="nil"/>
              <w:bottom w:val="nil"/>
              <w:right w:val="single" w:sz="8" w:space="0" w:color="auto"/>
            </w:tcBorders>
            <w:shd w:val="clear" w:color="000000" w:fill="DAEEF3"/>
            <w:noWrap/>
            <w:vAlign w:val="bottom"/>
            <w:hideMark/>
          </w:tcPr>
          <w:p w14:paraId="77F7EA2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0,103</w:t>
            </w:r>
          </w:p>
        </w:tc>
        <w:tc>
          <w:tcPr>
            <w:tcW w:w="17" w:type="dxa"/>
            <w:vAlign w:val="center"/>
            <w:hideMark/>
          </w:tcPr>
          <w:p w14:paraId="7CDE6853" w14:textId="77777777" w:rsidR="00C152E9" w:rsidRPr="00C152E9" w:rsidRDefault="00C152E9" w:rsidP="00C152E9">
            <w:pPr>
              <w:rPr>
                <w:sz w:val="13"/>
                <w:szCs w:val="13"/>
              </w:rPr>
            </w:pPr>
          </w:p>
        </w:tc>
      </w:tr>
      <w:tr w:rsidR="00C152E9" w:rsidRPr="00C152E9" w14:paraId="39F26EAA"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14876D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24032CA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прочие потребители </w:t>
            </w:r>
          </w:p>
        </w:tc>
        <w:tc>
          <w:tcPr>
            <w:tcW w:w="139" w:type="dxa"/>
            <w:tcBorders>
              <w:top w:val="nil"/>
              <w:left w:val="nil"/>
              <w:bottom w:val="nil"/>
              <w:right w:val="nil"/>
            </w:tcBorders>
            <w:shd w:val="clear" w:color="auto" w:fill="auto"/>
            <w:noWrap/>
            <w:vAlign w:val="bottom"/>
            <w:hideMark/>
          </w:tcPr>
          <w:p w14:paraId="28D5F99C"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33D5ACD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27538A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0,346</w:t>
            </w:r>
          </w:p>
        </w:tc>
        <w:tc>
          <w:tcPr>
            <w:tcW w:w="2880" w:type="dxa"/>
            <w:tcBorders>
              <w:top w:val="nil"/>
              <w:left w:val="single" w:sz="4" w:space="0" w:color="auto"/>
              <w:bottom w:val="nil"/>
              <w:right w:val="single" w:sz="4" w:space="0" w:color="auto"/>
            </w:tcBorders>
            <w:shd w:val="clear" w:color="000000" w:fill="DAEEF3"/>
            <w:noWrap/>
            <w:vAlign w:val="bottom"/>
            <w:hideMark/>
          </w:tcPr>
          <w:p w14:paraId="4B052DA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0,327</w:t>
            </w:r>
          </w:p>
        </w:tc>
        <w:tc>
          <w:tcPr>
            <w:tcW w:w="2880" w:type="dxa"/>
            <w:tcBorders>
              <w:top w:val="nil"/>
              <w:left w:val="nil"/>
              <w:bottom w:val="nil"/>
              <w:right w:val="single" w:sz="4" w:space="0" w:color="auto"/>
            </w:tcBorders>
            <w:shd w:val="clear" w:color="000000" w:fill="DAEEF3"/>
            <w:noWrap/>
            <w:vAlign w:val="bottom"/>
            <w:hideMark/>
          </w:tcPr>
          <w:p w14:paraId="20B5B9D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0,001</w:t>
            </w:r>
          </w:p>
        </w:tc>
        <w:tc>
          <w:tcPr>
            <w:tcW w:w="2880" w:type="dxa"/>
            <w:tcBorders>
              <w:top w:val="nil"/>
              <w:left w:val="nil"/>
              <w:bottom w:val="nil"/>
              <w:right w:val="single" w:sz="4" w:space="0" w:color="auto"/>
            </w:tcBorders>
            <w:shd w:val="clear" w:color="000000" w:fill="DAEEF3"/>
            <w:noWrap/>
            <w:vAlign w:val="bottom"/>
            <w:hideMark/>
          </w:tcPr>
          <w:p w14:paraId="76A804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-0,326</w:t>
            </w:r>
          </w:p>
        </w:tc>
        <w:tc>
          <w:tcPr>
            <w:tcW w:w="2880" w:type="dxa"/>
            <w:tcBorders>
              <w:top w:val="nil"/>
              <w:left w:val="nil"/>
              <w:bottom w:val="nil"/>
              <w:right w:val="single" w:sz="8" w:space="0" w:color="auto"/>
            </w:tcBorders>
            <w:shd w:val="clear" w:color="000000" w:fill="DAEEF3"/>
            <w:noWrap/>
            <w:vAlign w:val="bottom"/>
            <w:hideMark/>
          </w:tcPr>
          <w:p w14:paraId="26BC3CA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-0,345</w:t>
            </w:r>
          </w:p>
        </w:tc>
        <w:tc>
          <w:tcPr>
            <w:tcW w:w="17" w:type="dxa"/>
            <w:vAlign w:val="center"/>
            <w:hideMark/>
          </w:tcPr>
          <w:p w14:paraId="1E6F96A1" w14:textId="77777777" w:rsidR="00C152E9" w:rsidRPr="00C152E9" w:rsidRDefault="00C152E9" w:rsidP="00C152E9">
            <w:pPr>
              <w:rPr>
                <w:sz w:val="13"/>
                <w:szCs w:val="13"/>
              </w:rPr>
            </w:pPr>
          </w:p>
        </w:tc>
      </w:tr>
      <w:tr w:rsidR="00C152E9" w:rsidRPr="00C152E9" w14:paraId="064E8780" w14:textId="77777777" w:rsidTr="00C152E9">
        <w:trPr>
          <w:trHeight w:val="405"/>
          <w:jc w:val="center"/>
        </w:trPr>
        <w:tc>
          <w:tcPr>
            <w:tcW w:w="702" w:type="dxa"/>
            <w:tcBorders>
              <w:top w:val="nil"/>
              <w:left w:val="single" w:sz="8" w:space="0" w:color="auto"/>
              <w:bottom w:val="nil"/>
              <w:right w:val="single" w:sz="4" w:space="0" w:color="auto"/>
            </w:tcBorders>
            <w:shd w:val="clear" w:color="auto" w:fill="auto"/>
            <w:noWrap/>
            <w:vAlign w:val="bottom"/>
            <w:hideMark/>
          </w:tcPr>
          <w:p w14:paraId="248C30D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bottom"/>
            <w:hideMark/>
          </w:tcPr>
          <w:p w14:paraId="313BAEE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производственные нужды</w:t>
            </w:r>
          </w:p>
        </w:tc>
        <w:tc>
          <w:tcPr>
            <w:tcW w:w="1043" w:type="dxa"/>
            <w:tcBorders>
              <w:top w:val="nil"/>
              <w:left w:val="single" w:sz="4" w:space="0" w:color="auto"/>
              <w:bottom w:val="nil"/>
              <w:right w:val="single" w:sz="4" w:space="0" w:color="auto"/>
            </w:tcBorders>
            <w:shd w:val="clear" w:color="auto" w:fill="auto"/>
            <w:noWrap/>
            <w:vAlign w:val="bottom"/>
            <w:hideMark/>
          </w:tcPr>
          <w:p w14:paraId="59B2CB1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3B25D0A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single" w:sz="4" w:space="0" w:color="auto"/>
              <w:bottom w:val="nil"/>
              <w:right w:val="single" w:sz="4" w:space="0" w:color="auto"/>
            </w:tcBorders>
            <w:shd w:val="clear" w:color="000000" w:fill="DAEEF3"/>
            <w:noWrap/>
            <w:vAlign w:val="bottom"/>
            <w:hideMark/>
          </w:tcPr>
          <w:p w14:paraId="34C353D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4" w:space="0" w:color="auto"/>
            </w:tcBorders>
            <w:shd w:val="clear" w:color="000000" w:fill="DAEEF3"/>
            <w:noWrap/>
            <w:vAlign w:val="bottom"/>
            <w:hideMark/>
          </w:tcPr>
          <w:p w14:paraId="4474348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4" w:space="0" w:color="auto"/>
            </w:tcBorders>
            <w:shd w:val="clear" w:color="000000" w:fill="DAEEF3"/>
            <w:noWrap/>
            <w:vAlign w:val="bottom"/>
            <w:hideMark/>
          </w:tcPr>
          <w:p w14:paraId="390FD53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2880" w:type="dxa"/>
            <w:tcBorders>
              <w:top w:val="nil"/>
              <w:left w:val="nil"/>
              <w:bottom w:val="nil"/>
              <w:right w:val="single" w:sz="8" w:space="0" w:color="auto"/>
            </w:tcBorders>
            <w:shd w:val="clear" w:color="000000" w:fill="DAEEF3"/>
            <w:noWrap/>
            <w:vAlign w:val="bottom"/>
            <w:hideMark/>
          </w:tcPr>
          <w:p w14:paraId="2F73855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17" w:type="dxa"/>
            <w:vAlign w:val="center"/>
            <w:hideMark/>
          </w:tcPr>
          <w:p w14:paraId="7DCEEC5C" w14:textId="77777777" w:rsidR="00C152E9" w:rsidRPr="00C152E9" w:rsidRDefault="00C152E9" w:rsidP="00C152E9">
            <w:pPr>
              <w:rPr>
                <w:sz w:val="13"/>
                <w:szCs w:val="13"/>
              </w:rPr>
            </w:pPr>
          </w:p>
        </w:tc>
      </w:tr>
      <w:tr w:rsidR="00C152E9" w:rsidRPr="00C152E9" w14:paraId="60151E86" w14:textId="77777777" w:rsidTr="00C152E9">
        <w:trPr>
          <w:trHeight w:val="375"/>
          <w:jc w:val="center"/>
        </w:trPr>
        <w:tc>
          <w:tcPr>
            <w:tcW w:w="702" w:type="dxa"/>
            <w:tcBorders>
              <w:top w:val="nil"/>
              <w:left w:val="single" w:sz="8" w:space="0" w:color="auto"/>
              <w:bottom w:val="nil"/>
              <w:right w:val="single" w:sz="4" w:space="0" w:color="auto"/>
            </w:tcBorders>
            <w:shd w:val="clear" w:color="auto" w:fill="auto"/>
            <w:noWrap/>
            <w:vAlign w:val="bottom"/>
            <w:hideMark/>
          </w:tcPr>
          <w:p w14:paraId="0DB0F99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nil"/>
              <w:bottom w:val="nil"/>
              <w:right w:val="nil"/>
            </w:tcBorders>
            <w:shd w:val="clear" w:color="auto" w:fill="auto"/>
            <w:noWrap/>
            <w:vAlign w:val="bottom"/>
            <w:hideMark/>
          </w:tcPr>
          <w:p w14:paraId="5962EEC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Потери, всего</w:t>
            </w:r>
          </w:p>
        </w:tc>
        <w:tc>
          <w:tcPr>
            <w:tcW w:w="960" w:type="dxa"/>
            <w:tcBorders>
              <w:top w:val="nil"/>
              <w:left w:val="nil"/>
              <w:bottom w:val="nil"/>
              <w:right w:val="nil"/>
            </w:tcBorders>
            <w:shd w:val="clear" w:color="auto" w:fill="auto"/>
            <w:noWrap/>
            <w:vAlign w:val="bottom"/>
            <w:hideMark/>
          </w:tcPr>
          <w:p w14:paraId="436EACCB" w14:textId="77777777" w:rsidR="00C152E9" w:rsidRPr="00C152E9" w:rsidRDefault="00C152E9" w:rsidP="00C152E9">
            <w:pPr>
              <w:rPr>
                <w:rFonts w:ascii="Bookman Old Style" w:hAnsi="Bookman Old Style" w:cs="Calibri"/>
                <w:b/>
                <w:bCs/>
                <w:sz w:val="13"/>
                <w:szCs w:val="13"/>
              </w:rPr>
            </w:pPr>
          </w:p>
        </w:tc>
        <w:tc>
          <w:tcPr>
            <w:tcW w:w="139" w:type="dxa"/>
            <w:tcBorders>
              <w:top w:val="nil"/>
              <w:left w:val="nil"/>
              <w:bottom w:val="nil"/>
              <w:right w:val="nil"/>
            </w:tcBorders>
            <w:shd w:val="clear" w:color="auto" w:fill="auto"/>
            <w:noWrap/>
            <w:vAlign w:val="bottom"/>
            <w:hideMark/>
          </w:tcPr>
          <w:p w14:paraId="07E7CE8D"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62EBB2C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736D8B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1,904</w:t>
            </w:r>
          </w:p>
        </w:tc>
        <w:tc>
          <w:tcPr>
            <w:tcW w:w="2880" w:type="dxa"/>
            <w:tcBorders>
              <w:top w:val="nil"/>
              <w:left w:val="single" w:sz="4" w:space="0" w:color="auto"/>
              <w:bottom w:val="nil"/>
              <w:right w:val="single" w:sz="4" w:space="0" w:color="auto"/>
            </w:tcBorders>
            <w:shd w:val="clear" w:color="000000" w:fill="DAEEF3"/>
            <w:noWrap/>
            <w:vAlign w:val="bottom"/>
            <w:hideMark/>
          </w:tcPr>
          <w:p w14:paraId="5E25669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1,935</w:t>
            </w:r>
          </w:p>
        </w:tc>
        <w:tc>
          <w:tcPr>
            <w:tcW w:w="2880" w:type="dxa"/>
            <w:tcBorders>
              <w:top w:val="nil"/>
              <w:left w:val="nil"/>
              <w:bottom w:val="nil"/>
              <w:right w:val="single" w:sz="4" w:space="0" w:color="auto"/>
            </w:tcBorders>
            <w:shd w:val="clear" w:color="000000" w:fill="DAEEF3"/>
            <w:noWrap/>
            <w:vAlign w:val="bottom"/>
            <w:hideMark/>
          </w:tcPr>
          <w:p w14:paraId="5BDE3EF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1,894</w:t>
            </w:r>
          </w:p>
        </w:tc>
        <w:tc>
          <w:tcPr>
            <w:tcW w:w="2880" w:type="dxa"/>
            <w:tcBorders>
              <w:top w:val="nil"/>
              <w:left w:val="nil"/>
              <w:bottom w:val="nil"/>
              <w:right w:val="single" w:sz="4" w:space="0" w:color="auto"/>
            </w:tcBorders>
            <w:shd w:val="clear" w:color="000000" w:fill="DAEEF3"/>
            <w:noWrap/>
            <w:vAlign w:val="bottom"/>
            <w:hideMark/>
          </w:tcPr>
          <w:p w14:paraId="78238BA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-0,041</w:t>
            </w:r>
          </w:p>
        </w:tc>
        <w:tc>
          <w:tcPr>
            <w:tcW w:w="2880" w:type="dxa"/>
            <w:tcBorders>
              <w:top w:val="nil"/>
              <w:left w:val="nil"/>
              <w:bottom w:val="nil"/>
              <w:right w:val="single" w:sz="8" w:space="0" w:color="auto"/>
            </w:tcBorders>
            <w:shd w:val="clear" w:color="000000" w:fill="DAEEF3"/>
            <w:noWrap/>
            <w:vAlign w:val="bottom"/>
            <w:hideMark/>
          </w:tcPr>
          <w:p w14:paraId="06B2AA9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-0,010</w:t>
            </w:r>
          </w:p>
        </w:tc>
        <w:tc>
          <w:tcPr>
            <w:tcW w:w="17" w:type="dxa"/>
            <w:vAlign w:val="center"/>
            <w:hideMark/>
          </w:tcPr>
          <w:p w14:paraId="0F483490" w14:textId="77777777" w:rsidR="00C152E9" w:rsidRPr="00C152E9" w:rsidRDefault="00C152E9" w:rsidP="00C152E9">
            <w:pPr>
              <w:rPr>
                <w:sz w:val="13"/>
                <w:szCs w:val="13"/>
              </w:rPr>
            </w:pPr>
          </w:p>
        </w:tc>
      </w:tr>
      <w:tr w:rsidR="00C152E9" w:rsidRPr="00C152E9" w14:paraId="52FD2090"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2540ECF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529" w:type="dxa"/>
            <w:tcBorders>
              <w:top w:val="nil"/>
              <w:left w:val="nil"/>
              <w:bottom w:val="nil"/>
              <w:right w:val="single" w:sz="4" w:space="0" w:color="auto"/>
            </w:tcBorders>
            <w:shd w:val="clear" w:color="auto" w:fill="auto"/>
            <w:noWrap/>
            <w:vAlign w:val="bottom"/>
            <w:hideMark/>
          </w:tcPr>
          <w:p w14:paraId="46CED9D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 собственные нужды котельной</w:t>
            </w:r>
          </w:p>
        </w:tc>
        <w:tc>
          <w:tcPr>
            <w:tcW w:w="130" w:type="dxa"/>
            <w:tcBorders>
              <w:top w:val="nil"/>
              <w:left w:val="nil"/>
              <w:bottom w:val="nil"/>
              <w:right w:val="nil"/>
            </w:tcBorders>
            <w:shd w:val="clear" w:color="auto" w:fill="auto"/>
            <w:noWrap/>
            <w:vAlign w:val="bottom"/>
            <w:hideMark/>
          </w:tcPr>
          <w:p w14:paraId="088772A9" w14:textId="77777777" w:rsidR="00C152E9" w:rsidRPr="00C152E9" w:rsidRDefault="00C152E9" w:rsidP="00C152E9">
            <w:pPr>
              <w:rPr>
                <w:rFonts w:ascii="Bookman Old Style" w:hAnsi="Bookman Old Style" w:cs="Calibri"/>
                <w:sz w:val="13"/>
                <w:szCs w:val="13"/>
              </w:rPr>
            </w:pPr>
          </w:p>
        </w:tc>
        <w:tc>
          <w:tcPr>
            <w:tcW w:w="960" w:type="dxa"/>
            <w:tcBorders>
              <w:top w:val="nil"/>
              <w:left w:val="nil"/>
              <w:bottom w:val="nil"/>
              <w:right w:val="nil"/>
            </w:tcBorders>
            <w:shd w:val="clear" w:color="auto" w:fill="auto"/>
            <w:noWrap/>
            <w:vAlign w:val="bottom"/>
            <w:hideMark/>
          </w:tcPr>
          <w:p w14:paraId="4F466C4D" w14:textId="77777777" w:rsidR="00C152E9" w:rsidRPr="00C152E9" w:rsidRDefault="00C152E9" w:rsidP="00C152E9">
            <w:pPr>
              <w:rPr>
                <w:sz w:val="13"/>
                <w:szCs w:val="13"/>
              </w:rPr>
            </w:pPr>
          </w:p>
        </w:tc>
        <w:tc>
          <w:tcPr>
            <w:tcW w:w="139" w:type="dxa"/>
            <w:tcBorders>
              <w:top w:val="nil"/>
              <w:left w:val="nil"/>
              <w:bottom w:val="nil"/>
              <w:right w:val="nil"/>
            </w:tcBorders>
            <w:shd w:val="clear" w:color="auto" w:fill="auto"/>
            <w:noWrap/>
            <w:vAlign w:val="bottom"/>
            <w:hideMark/>
          </w:tcPr>
          <w:p w14:paraId="5BB59492"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601193A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D598B9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0,265</w:t>
            </w:r>
          </w:p>
        </w:tc>
        <w:tc>
          <w:tcPr>
            <w:tcW w:w="2880" w:type="dxa"/>
            <w:tcBorders>
              <w:top w:val="nil"/>
              <w:left w:val="single" w:sz="4" w:space="0" w:color="auto"/>
              <w:bottom w:val="nil"/>
              <w:right w:val="single" w:sz="4" w:space="0" w:color="auto"/>
            </w:tcBorders>
            <w:shd w:val="clear" w:color="000000" w:fill="DAEEF3"/>
            <w:noWrap/>
            <w:vAlign w:val="bottom"/>
            <w:hideMark/>
          </w:tcPr>
          <w:p w14:paraId="0F4CDC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0,265</w:t>
            </w:r>
          </w:p>
        </w:tc>
        <w:tc>
          <w:tcPr>
            <w:tcW w:w="2880" w:type="dxa"/>
            <w:tcBorders>
              <w:top w:val="nil"/>
              <w:left w:val="nil"/>
              <w:bottom w:val="nil"/>
              <w:right w:val="single" w:sz="4" w:space="0" w:color="auto"/>
            </w:tcBorders>
            <w:shd w:val="clear" w:color="000000" w:fill="DAEEF3"/>
            <w:noWrap/>
            <w:vAlign w:val="bottom"/>
            <w:hideMark/>
          </w:tcPr>
          <w:p w14:paraId="12AA462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0,255</w:t>
            </w:r>
          </w:p>
        </w:tc>
        <w:tc>
          <w:tcPr>
            <w:tcW w:w="2880" w:type="dxa"/>
            <w:tcBorders>
              <w:top w:val="nil"/>
              <w:left w:val="nil"/>
              <w:bottom w:val="nil"/>
              <w:right w:val="single" w:sz="4" w:space="0" w:color="auto"/>
            </w:tcBorders>
            <w:shd w:val="clear" w:color="000000" w:fill="DAEEF3"/>
            <w:noWrap/>
            <w:vAlign w:val="bottom"/>
            <w:hideMark/>
          </w:tcPr>
          <w:p w14:paraId="2952749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-0,010</w:t>
            </w:r>
          </w:p>
        </w:tc>
        <w:tc>
          <w:tcPr>
            <w:tcW w:w="2880" w:type="dxa"/>
            <w:tcBorders>
              <w:top w:val="nil"/>
              <w:left w:val="nil"/>
              <w:bottom w:val="nil"/>
              <w:right w:val="single" w:sz="8" w:space="0" w:color="auto"/>
            </w:tcBorders>
            <w:shd w:val="clear" w:color="000000" w:fill="DAEEF3"/>
            <w:noWrap/>
            <w:vAlign w:val="bottom"/>
            <w:hideMark/>
          </w:tcPr>
          <w:p w14:paraId="5B500C6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-0,010</w:t>
            </w:r>
          </w:p>
        </w:tc>
        <w:tc>
          <w:tcPr>
            <w:tcW w:w="17" w:type="dxa"/>
            <w:vAlign w:val="center"/>
            <w:hideMark/>
          </w:tcPr>
          <w:p w14:paraId="28F82701" w14:textId="77777777" w:rsidR="00C152E9" w:rsidRPr="00C152E9" w:rsidRDefault="00C152E9" w:rsidP="00C152E9">
            <w:pPr>
              <w:rPr>
                <w:sz w:val="13"/>
                <w:szCs w:val="13"/>
              </w:rPr>
            </w:pPr>
          </w:p>
        </w:tc>
      </w:tr>
      <w:tr w:rsidR="00C152E9" w:rsidRPr="00C152E9" w14:paraId="15081021"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53D70DE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7C3E203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в тепловых сетях </w:t>
            </w:r>
          </w:p>
        </w:tc>
        <w:tc>
          <w:tcPr>
            <w:tcW w:w="139" w:type="dxa"/>
            <w:tcBorders>
              <w:top w:val="nil"/>
              <w:left w:val="nil"/>
              <w:bottom w:val="nil"/>
              <w:right w:val="nil"/>
            </w:tcBorders>
            <w:shd w:val="clear" w:color="auto" w:fill="auto"/>
            <w:noWrap/>
            <w:vAlign w:val="bottom"/>
            <w:hideMark/>
          </w:tcPr>
          <w:p w14:paraId="766736D2"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0AF09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61BC7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1,639</w:t>
            </w:r>
          </w:p>
        </w:tc>
        <w:tc>
          <w:tcPr>
            <w:tcW w:w="2880" w:type="dxa"/>
            <w:tcBorders>
              <w:top w:val="nil"/>
              <w:left w:val="single" w:sz="4" w:space="0" w:color="auto"/>
              <w:bottom w:val="nil"/>
              <w:right w:val="single" w:sz="4" w:space="0" w:color="auto"/>
            </w:tcBorders>
            <w:shd w:val="clear" w:color="000000" w:fill="DAEEF3"/>
            <w:noWrap/>
            <w:vAlign w:val="bottom"/>
            <w:hideMark/>
          </w:tcPr>
          <w:p w14:paraId="72B79E1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1,670</w:t>
            </w:r>
          </w:p>
        </w:tc>
        <w:tc>
          <w:tcPr>
            <w:tcW w:w="2880" w:type="dxa"/>
            <w:tcBorders>
              <w:top w:val="nil"/>
              <w:left w:val="nil"/>
              <w:bottom w:val="nil"/>
              <w:right w:val="single" w:sz="4" w:space="0" w:color="auto"/>
            </w:tcBorders>
            <w:shd w:val="clear" w:color="000000" w:fill="DAEEF3"/>
            <w:noWrap/>
            <w:vAlign w:val="bottom"/>
            <w:hideMark/>
          </w:tcPr>
          <w:p w14:paraId="0939C3C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1,639</w:t>
            </w:r>
          </w:p>
        </w:tc>
        <w:tc>
          <w:tcPr>
            <w:tcW w:w="2880" w:type="dxa"/>
            <w:tcBorders>
              <w:top w:val="nil"/>
              <w:left w:val="nil"/>
              <w:bottom w:val="nil"/>
              <w:right w:val="single" w:sz="4" w:space="0" w:color="auto"/>
            </w:tcBorders>
            <w:shd w:val="clear" w:color="000000" w:fill="DAEEF3"/>
            <w:noWrap/>
            <w:vAlign w:val="bottom"/>
            <w:hideMark/>
          </w:tcPr>
          <w:p w14:paraId="0817C1D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-0,031</w:t>
            </w:r>
          </w:p>
        </w:tc>
        <w:tc>
          <w:tcPr>
            <w:tcW w:w="2880" w:type="dxa"/>
            <w:tcBorders>
              <w:top w:val="nil"/>
              <w:left w:val="nil"/>
              <w:bottom w:val="nil"/>
              <w:right w:val="single" w:sz="8" w:space="0" w:color="auto"/>
            </w:tcBorders>
            <w:shd w:val="clear" w:color="000000" w:fill="DAEEF3"/>
            <w:noWrap/>
            <w:vAlign w:val="bottom"/>
            <w:hideMark/>
          </w:tcPr>
          <w:p w14:paraId="12734EB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0,000</w:t>
            </w:r>
          </w:p>
        </w:tc>
        <w:tc>
          <w:tcPr>
            <w:tcW w:w="17" w:type="dxa"/>
            <w:vAlign w:val="center"/>
            <w:hideMark/>
          </w:tcPr>
          <w:p w14:paraId="6C9E6EA8" w14:textId="77777777" w:rsidR="00C152E9" w:rsidRPr="00C152E9" w:rsidRDefault="00C152E9" w:rsidP="00C152E9">
            <w:pPr>
              <w:rPr>
                <w:sz w:val="13"/>
                <w:szCs w:val="13"/>
              </w:rPr>
            </w:pPr>
          </w:p>
        </w:tc>
      </w:tr>
      <w:tr w:rsidR="00C152E9" w:rsidRPr="00C152E9" w14:paraId="2C4CE838" w14:textId="77777777" w:rsidTr="00C152E9">
        <w:trPr>
          <w:trHeight w:val="315"/>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715F877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7" w:type="dxa"/>
            <w:vAlign w:val="center"/>
            <w:hideMark/>
          </w:tcPr>
          <w:p w14:paraId="78DC08DC" w14:textId="77777777" w:rsidR="00C152E9" w:rsidRPr="00C152E9" w:rsidRDefault="00C152E9" w:rsidP="00C152E9">
            <w:pPr>
              <w:rPr>
                <w:sz w:val="13"/>
                <w:szCs w:val="13"/>
              </w:rPr>
            </w:pPr>
          </w:p>
        </w:tc>
      </w:tr>
      <w:tr w:rsidR="00C152E9" w:rsidRPr="00C152E9" w14:paraId="216EF11A"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1D756F6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1.1</w:t>
            </w:r>
          </w:p>
        </w:tc>
        <w:tc>
          <w:tcPr>
            <w:tcW w:w="8758" w:type="dxa"/>
            <w:gridSpan w:val="4"/>
            <w:tcBorders>
              <w:top w:val="nil"/>
              <w:left w:val="nil"/>
              <w:bottom w:val="nil"/>
              <w:right w:val="single" w:sz="4" w:space="0" w:color="000000"/>
            </w:tcBorders>
            <w:shd w:val="clear" w:color="auto" w:fill="auto"/>
            <w:noWrap/>
            <w:vAlign w:val="bottom"/>
            <w:hideMark/>
          </w:tcPr>
          <w:p w14:paraId="3D3FB21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Расходы на топливо, всего: </w:t>
            </w:r>
          </w:p>
        </w:tc>
        <w:tc>
          <w:tcPr>
            <w:tcW w:w="1043" w:type="dxa"/>
            <w:tcBorders>
              <w:top w:val="nil"/>
              <w:left w:val="nil"/>
              <w:bottom w:val="nil"/>
              <w:right w:val="single" w:sz="4" w:space="0" w:color="auto"/>
            </w:tcBorders>
            <w:shd w:val="clear" w:color="auto" w:fill="auto"/>
            <w:noWrap/>
            <w:vAlign w:val="bottom"/>
            <w:hideMark/>
          </w:tcPr>
          <w:p w14:paraId="4F9EDC04"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bottom"/>
            <w:hideMark/>
          </w:tcPr>
          <w:p w14:paraId="1C6B54E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6 202,82</w:t>
            </w:r>
          </w:p>
        </w:tc>
        <w:tc>
          <w:tcPr>
            <w:tcW w:w="2880" w:type="dxa"/>
            <w:tcBorders>
              <w:top w:val="nil"/>
              <w:left w:val="single" w:sz="4" w:space="0" w:color="auto"/>
              <w:bottom w:val="nil"/>
              <w:right w:val="single" w:sz="4" w:space="0" w:color="auto"/>
            </w:tcBorders>
            <w:shd w:val="clear" w:color="000000" w:fill="DAEEF3"/>
            <w:noWrap/>
            <w:vAlign w:val="bottom"/>
            <w:hideMark/>
          </w:tcPr>
          <w:p w14:paraId="5CA403E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7 529,88</w:t>
            </w:r>
          </w:p>
        </w:tc>
        <w:tc>
          <w:tcPr>
            <w:tcW w:w="2880" w:type="dxa"/>
            <w:tcBorders>
              <w:top w:val="nil"/>
              <w:left w:val="nil"/>
              <w:bottom w:val="nil"/>
              <w:right w:val="single" w:sz="4" w:space="0" w:color="auto"/>
            </w:tcBorders>
            <w:shd w:val="clear" w:color="000000" w:fill="DAEEF3"/>
            <w:noWrap/>
            <w:vAlign w:val="bottom"/>
            <w:hideMark/>
          </w:tcPr>
          <w:p w14:paraId="1B363EF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5 846,26</w:t>
            </w:r>
          </w:p>
        </w:tc>
        <w:tc>
          <w:tcPr>
            <w:tcW w:w="2880" w:type="dxa"/>
            <w:tcBorders>
              <w:top w:val="nil"/>
              <w:left w:val="nil"/>
              <w:bottom w:val="nil"/>
              <w:right w:val="single" w:sz="4" w:space="0" w:color="auto"/>
            </w:tcBorders>
            <w:shd w:val="clear" w:color="000000" w:fill="DAEEF3"/>
            <w:noWrap/>
            <w:vAlign w:val="bottom"/>
            <w:hideMark/>
          </w:tcPr>
          <w:p w14:paraId="0B1A23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-1 683,62</w:t>
            </w:r>
          </w:p>
        </w:tc>
        <w:tc>
          <w:tcPr>
            <w:tcW w:w="2880" w:type="dxa"/>
            <w:tcBorders>
              <w:top w:val="nil"/>
              <w:left w:val="nil"/>
              <w:bottom w:val="nil"/>
              <w:right w:val="single" w:sz="8" w:space="0" w:color="auto"/>
            </w:tcBorders>
            <w:shd w:val="clear" w:color="000000" w:fill="DAEEF3"/>
            <w:noWrap/>
            <w:vAlign w:val="bottom"/>
            <w:hideMark/>
          </w:tcPr>
          <w:p w14:paraId="04DF57A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-356,56</w:t>
            </w:r>
          </w:p>
        </w:tc>
        <w:tc>
          <w:tcPr>
            <w:tcW w:w="17" w:type="dxa"/>
            <w:vAlign w:val="center"/>
            <w:hideMark/>
          </w:tcPr>
          <w:p w14:paraId="0731ED72" w14:textId="77777777" w:rsidR="00C152E9" w:rsidRPr="00C152E9" w:rsidRDefault="00C152E9" w:rsidP="00C152E9">
            <w:pPr>
              <w:rPr>
                <w:sz w:val="13"/>
                <w:szCs w:val="13"/>
              </w:rPr>
            </w:pPr>
          </w:p>
        </w:tc>
      </w:tr>
      <w:tr w:rsidR="00C152E9" w:rsidRPr="00C152E9" w14:paraId="2D64409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8243F3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619B34B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 уголь каменный </w:t>
            </w:r>
          </w:p>
        </w:tc>
        <w:tc>
          <w:tcPr>
            <w:tcW w:w="139" w:type="dxa"/>
            <w:tcBorders>
              <w:top w:val="nil"/>
              <w:left w:val="nil"/>
              <w:bottom w:val="nil"/>
              <w:right w:val="single" w:sz="4" w:space="0" w:color="auto"/>
            </w:tcBorders>
            <w:shd w:val="clear" w:color="auto" w:fill="auto"/>
            <w:noWrap/>
            <w:vAlign w:val="bottom"/>
            <w:hideMark/>
          </w:tcPr>
          <w:p w14:paraId="1A415E3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043" w:type="dxa"/>
            <w:tcBorders>
              <w:top w:val="nil"/>
              <w:left w:val="nil"/>
              <w:bottom w:val="nil"/>
              <w:right w:val="single" w:sz="4" w:space="0" w:color="auto"/>
            </w:tcBorders>
            <w:shd w:val="clear" w:color="auto" w:fill="auto"/>
            <w:noWrap/>
            <w:vAlign w:val="bottom"/>
            <w:hideMark/>
          </w:tcPr>
          <w:p w14:paraId="58C83DB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14F5931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6 202,82</w:t>
            </w:r>
          </w:p>
        </w:tc>
        <w:tc>
          <w:tcPr>
            <w:tcW w:w="2880" w:type="dxa"/>
            <w:tcBorders>
              <w:top w:val="nil"/>
              <w:left w:val="single" w:sz="4" w:space="0" w:color="auto"/>
              <w:bottom w:val="nil"/>
              <w:right w:val="single" w:sz="4" w:space="0" w:color="auto"/>
            </w:tcBorders>
            <w:shd w:val="clear" w:color="000000" w:fill="DAEEF3"/>
            <w:noWrap/>
            <w:vAlign w:val="bottom"/>
            <w:hideMark/>
          </w:tcPr>
          <w:p w14:paraId="2C18B6D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7 529,88</w:t>
            </w:r>
          </w:p>
        </w:tc>
        <w:tc>
          <w:tcPr>
            <w:tcW w:w="2880" w:type="dxa"/>
            <w:tcBorders>
              <w:top w:val="nil"/>
              <w:left w:val="nil"/>
              <w:bottom w:val="nil"/>
              <w:right w:val="single" w:sz="4" w:space="0" w:color="auto"/>
            </w:tcBorders>
            <w:shd w:val="clear" w:color="000000" w:fill="DAEEF3"/>
            <w:noWrap/>
            <w:vAlign w:val="bottom"/>
            <w:hideMark/>
          </w:tcPr>
          <w:p w14:paraId="4B2C308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5 846,26</w:t>
            </w:r>
          </w:p>
        </w:tc>
        <w:tc>
          <w:tcPr>
            <w:tcW w:w="2880" w:type="dxa"/>
            <w:tcBorders>
              <w:top w:val="nil"/>
              <w:left w:val="nil"/>
              <w:bottom w:val="nil"/>
              <w:right w:val="single" w:sz="4" w:space="0" w:color="auto"/>
            </w:tcBorders>
            <w:shd w:val="clear" w:color="000000" w:fill="DAEEF3"/>
            <w:noWrap/>
            <w:vAlign w:val="bottom"/>
            <w:hideMark/>
          </w:tcPr>
          <w:p w14:paraId="794D6DC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-1 683,62</w:t>
            </w:r>
          </w:p>
        </w:tc>
        <w:tc>
          <w:tcPr>
            <w:tcW w:w="2880" w:type="dxa"/>
            <w:tcBorders>
              <w:top w:val="nil"/>
              <w:left w:val="nil"/>
              <w:bottom w:val="nil"/>
              <w:right w:val="single" w:sz="8" w:space="0" w:color="auto"/>
            </w:tcBorders>
            <w:shd w:val="clear" w:color="000000" w:fill="DAEEF3"/>
            <w:noWrap/>
            <w:vAlign w:val="bottom"/>
            <w:hideMark/>
          </w:tcPr>
          <w:p w14:paraId="2A79258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-356,56</w:t>
            </w:r>
          </w:p>
        </w:tc>
        <w:tc>
          <w:tcPr>
            <w:tcW w:w="17" w:type="dxa"/>
            <w:vAlign w:val="center"/>
            <w:hideMark/>
          </w:tcPr>
          <w:p w14:paraId="04A0F1AE" w14:textId="77777777" w:rsidR="00C152E9" w:rsidRPr="00C152E9" w:rsidRDefault="00C152E9" w:rsidP="00C152E9">
            <w:pPr>
              <w:rPr>
                <w:sz w:val="13"/>
                <w:szCs w:val="13"/>
              </w:rPr>
            </w:pPr>
          </w:p>
        </w:tc>
      </w:tr>
      <w:tr w:rsidR="00C152E9" w:rsidRPr="00C152E9" w14:paraId="3C5C077B"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A0E5996"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8619" w:type="dxa"/>
            <w:gridSpan w:val="3"/>
            <w:tcBorders>
              <w:top w:val="nil"/>
              <w:left w:val="nil"/>
              <w:bottom w:val="nil"/>
              <w:right w:val="nil"/>
            </w:tcBorders>
            <w:shd w:val="clear" w:color="auto" w:fill="auto"/>
            <w:noWrap/>
            <w:vAlign w:val="bottom"/>
            <w:hideMark/>
          </w:tcPr>
          <w:p w14:paraId="138FB7F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натуральное топливо</w:t>
            </w:r>
          </w:p>
        </w:tc>
        <w:tc>
          <w:tcPr>
            <w:tcW w:w="139" w:type="dxa"/>
            <w:tcBorders>
              <w:top w:val="nil"/>
              <w:left w:val="nil"/>
              <w:bottom w:val="nil"/>
              <w:right w:val="single" w:sz="4" w:space="0" w:color="auto"/>
            </w:tcBorders>
            <w:shd w:val="clear" w:color="auto" w:fill="auto"/>
            <w:noWrap/>
            <w:vAlign w:val="bottom"/>
            <w:hideMark/>
          </w:tcPr>
          <w:p w14:paraId="0B907A7C"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40B7AA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6102DD9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2 811,07</w:t>
            </w:r>
          </w:p>
        </w:tc>
        <w:tc>
          <w:tcPr>
            <w:tcW w:w="2880" w:type="dxa"/>
            <w:tcBorders>
              <w:top w:val="nil"/>
              <w:left w:val="single" w:sz="4" w:space="0" w:color="auto"/>
              <w:bottom w:val="nil"/>
              <w:right w:val="single" w:sz="4" w:space="0" w:color="auto"/>
            </w:tcBorders>
            <w:shd w:val="clear" w:color="000000" w:fill="DAEEF3"/>
            <w:noWrap/>
            <w:vAlign w:val="bottom"/>
            <w:hideMark/>
          </w:tcPr>
          <w:p w14:paraId="45FB6D7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3 662,18</w:t>
            </w:r>
          </w:p>
        </w:tc>
        <w:tc>
          <w:tcPr>
            <w:tcW w:w="2880" w:type="dxa"/>
            <w:tcBorders>
              <w:top w:val="nil"/>
              <w:left w:val="nil"/>
              <w:bottom w:val="nil"/>
              <w:right w:val="single" w:sz="4" w:space="0" w:color="auto"/>
            </w:tcBorders>
            <w:shd w:val="clear" w:color="000000" w:fill="DAEEF3"/>
            <w:noWrap/>
            <w:vAlign w:val="bottom"/>
            <w:hideMark/>
          </w:tcPr>
          <w:p w14:paraId="59A2CA3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3 108,65</w:t>
            </w:r>
          </w:p>
        </w:tc>
        <w:tc>
          <w:tcPr>
            <w:tcW w:w="2880" w:type="dxa"/>
            <w:tcBorders>
              <w:top w:val="nil"/>
              <w:left w:val="nil"/>
              <w:bottom w:val="nil"/>
              <w:right w:val="single" w:sz="4" w:space="0" w:color="auto"/>
            </w:tcBorders>
            <w:shd w:val="clear" w:color="000000" w:fill="DAEEF3"/>
            <w:noWrap/>
            <w:vAlign w:val="bottom"/>
            <w:hideMark/>
          </w:tcPr>
          <w:p w14:paraId="5533857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-553,53</w:t>
            </w:r>
          </w:p>
        </w:tc>
        <w:tc>
          <w:tcPr>
            <w:tcW w:w="2880" w:type="dxa"/>
            <w:tcBorders>
              <w:top w:val="nil"/>
              <w:left w:val="nil"/>
              <w:bottom w:val="nil"/>
              <w:right w:val="single" w:sz="8" w:space="0" w:color="auto"/>
            </w:tcBorders>
            <w:shd w:val="clear" w:color="000000" w:fill="DAEEF3"/>
            <w:noWrap/>
            <w:vAlign w:val="bottom"/>
            <w:hideMark/>
          </w:tcPr>
          <w:p w14:paraId="349484B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297,58</w:t>
            </w:r>
          </w:p>
        </w:tc>
        <w:tc>
          <w:tcPr>
            <w:tcW w:w="17" w:type="dxa"/>
            <w:vAlign w:val="center"/>
            <w:hideMark/>
          </w:tcPr>
          <w:p w14:paraId="40B35F4E" w14:textId="77777777" w:rsidR="00C152E9" w:rsidRPr="00C152E9" w:rsidRDefault="00C152E9" w:rsidP="00C152E9">
            <w:pPr>
              <w:rPr>
                <w:sz w:val="13"/>
                <w:szCs w:val="13"/>
              </w:rPr>
            </w:pPr>
          </w:p>
        </w:tc>
      </w:tr>
      <w:tr w:rsidR="00C152E9" w:rsidRPr="00C152E9" w14:paraId="15EE20CE"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3197D2D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2880AE8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уголь каменный </w:t>
            </w:r>
          </w:p>
        </w:tc>
        <w:tc>
          <w:tcPr>
            <w:tcW w:w="139" w:type="dxa"/>
            <w:tcBorders>
              <w:top w:val="nil"/>
              <w:left w:val="nil"/>
              <w:bottom w:val="nil"/>
              <w:right w:val="single" w:sz="4" w:space="0" w:color="auto"/>
            </w:tcBorders>
            <w:shd w:val="clear" w:color="auto" w:fill="auto"/>
            <w:noWrap/>
            <w:vAlign w:val="bottom"/>
            <w:hideMark/>
          </w:tcPr>
          <w:p w14:paraId="6BB3D61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6D283B6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3B7B56D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2 811,07</w:t>
            </w:r>
          </w:p>
        </w:tc>
        <w:tc>
          <w:tcPr>
            <w:tcW w:w="2880" w:type="dxa"/>
            <w:tcBorders>
              <w:top w:val="nil"/>
              <w:left w:val="single" w:sz="4" w:space="0" w:color="auto"/>
              <w:bottom w:val="nil"/>
              <w:right w:val="single" w:sz="4" w:space="0" w:color="auto"/>
            </w:tcBorders>
            <w:shd w:val="clear" w:color="000000" w:fill="DAEEF3"/>
            <w:noWrap/>
            <w:vAlign w:val="bottom"/>
            <w:hideMark/>
          </w:tcPr>
          <w:p w14:paraId="05BFB5D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3 662,18</w:t>
            </w:r>
          </w:p>
        </w:tc>
        <w:tc>
          <w:tcPr>
            <w:tcW w:w="2880" w:type="dxa"/>
            <w:tcBorders>
              <w:top w:val="nil"/>
              <w:left w:val="nil"/>
              <w:bottom w:val="nil"/>
              <w:right w:val="nil"/>
            </w:tcBorders>
            <w:shd w:val="clear" w:color="000000" w:fill="DAEEF3"/>
            <w:noWrap/>
            <w:vAlign w:val="bottom"/>
            <w:hideMark/>
          </w:tcPr>
          <w:p w14:paraId="26B018B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3 108,65</w:t>
            </w:r>
          </w:p>
        </w:tc>
        <w:tc>
          <w:tcPr>
            <w:tcW w:w="2880" w:type="dxa"/>
            <w:tcBorders>
              <w:top w:val="nil"/>
              <w:left w:val="single" w:sz="4" w:space="0" w:color="auto"/>
              <w:bottom w:val="nil"/>
              <w:right w:val="single" w:sz="4" w:space="0" w:color="auto"/>
            </w:tcBorders>
            <w:shd w:val="clear" w:color="000000" w:fill="DAEEF3"/>
            <w:noWrap/>
            <w:vAlign w:val="bottom"/>
            <w:hideMark/>
          </w:tcPr>
          <w:p w14:paraId="4CB087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-553,53</w:t>
            </w:r>
          </w:p>
        </w:tc>
        <w:tc>
          <w:tcPr>
            <w:tcW w:w="2880" w:type="dxa"/>
            <w:tcBorders>
              <w:top w:val="nil"/>
              <w:left w:val="nil"/>
              <w:bottom w:val="nil"/>
              <w:right w:val="single" w:sz="8" w:space="0" w:color="auto"/>
            </w:tcBorders>
            <w:shd w:val="clear" w:color="000000" w:fill="DAEEF3"/>
            <w:noWrap/>
            <w:vAlign w:val="bottom"/>
            <w:hideMark/>
          </w:tcPr>
          <w:p w14:paraId="2B3EEF1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297,58</w:t>
            </w:r>
          </w:p>
        </w:tc>
        <w:tc>
          <w:tcPr>
            <w:tcW w:w="17" w:type="dxa"/>
            <w:vAlign w:val="center"/>
            <w:hideMark/>
          </w:tcPr>
          <w:p w14:paraId="2867171B" w14:textId="77777777" w:rsidR="00C152E9" w:rsidRPr="00C152E9" w:rsidRDefault="00C152E9" w:rsidP="00C152E9">
            <w:pPr>
              <w:rPr>
                <w:sz w:val="13"/>
                <w:szCs w:val="13"/>
              </w:rPr>
            </w:pPr>
          </w:p>
        </w:tc>
      </w:tr>
      <w:tr w:rsidR="00C152E9" w:rsidRPr="00C152E9" w14:paraId="5AB7AE04"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6B6D48F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5A9411A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т.ч. транспорт топлива</w:t>
            </w:r>
          </w:p>
        </w:tc>
        <w:tc>
          <w:tcPr>
            <w:tcW w:w="139" w:type="dxa"/>
            <w:tcBorders>
              <w:top w:val="nil"/>
              <w:left w:val="nil"/>
              <w:bottom w:val="nil"/>
              <w:right w:val="single" w:sz="4" w:space="0" w:color="auto"/>
            </w:tcBorders>
            <w:shd w:val="clear" w:color="auto" w:fill="auto"/>
            <w:noWrap/>
            <w:vAlign w:val="bottom"/>
            <w:hideMark/>
          </w:tcPr>
          <w:p w14:paraId="7D7708AA"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5A94546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0776A39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3 391,76</w:t>
            </w:r>
          </w:p>
        </w:tc>
        <w:tc>
          <w:tcPr>
            <w:tcW w:w="2880" w:type="dxa"/>
            <w:tcBorders>
              <w:top w:val="nil"/>
              <w:left w:val="single" w:sz="4" w:space="0" w:color="auto"/>
              <w:bottom w:val="nil"/>
              <w:right w:val="single" w:sz="4" w:space="0" w:color="auto"/>
            </w:tcBorders>
            <w:shd w:val="clear" w:color="000000" w:fill="DAEEF3"/>
            <w:noWrap/>
            <w:vAlign w:val="bottom"/>
            <w:hideMark/>
          </w:tcPr>
          <w:p w14:paraId="6D6EF68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3 867,70</w:t>
            </w:r>
          </w:p>
        </w:tc>
        <w:tc>
          <w:tcPr>
            <w:tcW w:w="2880" w:type="dxa"/>
            <w:tcBorders>
              <w:top w:val="nil"/>
              <w:left w:val="nil"/>
              <w:bottom w:val="nil"/>
              <w:right w:val="single" w:sz="4" w:space="0" w:color="auto"/>
            </w:tcBorders>
            <w:shd w:val="clear" w:color="000000" w:fill="DAEEF3"/>
            <w:noWrap/>
            <w:vAlign w:val="bottom"/>
            <w:hideMark/>
          </w:tcPr>
          <w:p w14:paraId="54F5747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2 737,62</w:t>
            </w:r>
          </w:p>
        </w:tc>
        <w:tc>
          <w:tcPr>
            <w:tcW w:w="2880" w:type="dxa"/>
            <w:tcBorders>
              <w:top w:val="nil"/>
              <w:left w:val="nil"/>
              <w:bottom w:val="nil"/>
              <w:right w:val="single" w:sz="4" w:space="0" w:color="auto"/>
            </w:tcBorders>
            <w:shd w:val="clear" w:color="000000" w:fill="DAEEF3"/>
            <w:noWrap/>
            <w:vAlign w:val="bottom"/>
            <w:hideMark/>
          </w:tcPr>
          <w:p w14:paraId="67829D3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-1 130,09</w:t>
            </w:r>
          </w:p>
        </w:tc>
        <w:tc>
          <w:tcPr>
            <w:tcW w:w="2880" w:type="dxa"/>
            <w:tcBorders>
              <w:top w:val="nil"/>
              <w:left w:val="nil"/>
              <w:bottom w:val="nil"/>
              <w:right w:val="single" w:sz="8" w:space="0" w:color="auto"/>
            </w:tcBorders>
            <w:shd w:val="clear" w:color="000000" w:fill="DAEEF3"/>
            <w:noWrap/>
            <w:vAlign w:val="bottom"/>
            <w:hideMark/>
          </w:tcPr>
          <w:p w14:paraId="18D68E4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-654,14</w:t>
            </w:r>
          </w:p>
        </w:tc>
        <w:tc>
          <w:tcPr>
            <w:tcW w:w="17" w:type="dxa"/>
            <w:vAlign w:val="center"/>
            <w:hideMark/>
          </w:tcPr>
          <w:p w14:paraId="7A1D8D03" w14:textId="77777777" w:rsidR="00C152E9" w:rsidRPr="00C152E9" w:rsidRDefault="00C152E9" w:rsidP="00C152E9">
            <w:pPr>
              <w:rPr>
                <w:sz w:val="13"/>
                <w:szCs w:val="13"/>
              </w:rPr>
            </w:pPr>
          </w:p>
        </w:tc>
      </w:tr>
      <w:tr w:rsidR="00C152E9" w:rsidRPr="00C152E9" w14:paraId="668775C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539BA81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nil"/>
              <w:bottom w:val="nil"/>
              <w:right w:val="nil"/>
            </w:tcBorders>
            <w:shd w:val="clear" w:color="auto" w:fill="auto"/>
            <w:noWrap/>
            <w:vAlign w:val="bottom"/>
            <w:hideMark/>
          </w:tcPr>
          <w:p w14:paraId="158C75F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уголь каменный </w:t>
            </w:r>
          </w:p>
        </w:tc>
        <w:tc>
          <w:tcPr>
            <w:tcW w:w="139" w:type="dxa"/>
            <w:tcBorders>
              <w:top w:val="nil"/>
              <w:left w:val="nil"/>
              <w:bottom w:val="nil"/>
              <w:right w:val="single" w:sz="4" w:space="0" w:color="auto"/>
            </w:tcBorders>
            <w:shd w:val="clear" w:color="auto" w:fill="auto"/>
            <w:noWrap/>
            <w:vAlign w:val="bottom"/>
            <w:hideMark/>
          </w:tcPr>
          <w:p w14:paraId="4897398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6C861ED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bottom"/>
            <w:hideMark/>
          </w:tcPr>
          <w:p w14:paraId="70593C0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3 391,76</w:t>
            </w:r>
          </w:p>
        </w:tc>
        <w:tc>
          <w:tcPr>
            <w:tcW w:w="2880" w:type="dxa"/>
            <w:tcBorders>
              <w:top w:val="nil"/>
              <w:left w:val="single" w:sz="4" w:space="0" w:color="auto"/>
              <w:bottom w:val="nil"/>
              <w:right w:val="single" w:sz="4" w:space="0" w:color="auto"/>
            </w:tcBorders>
            <w:shd w:val="clear" w:color="000000" w:fill="DAEEF3"/>
            <w:noWrap/>
            <w:vAlign w:val="bottom"/>
            <w:hideMark/>
          </w:tcPr>
          <w:p w14:paraId="2A60950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3 867,70</w:t>
            </w:r>
          </w:p>
        </w:tc>
        <w:tc>
          <w:tcPr>
            <w:tcW w:w="2880" w:type="dxa"/>
            <w:tcBorders>
              <w:top w:val="nil"/>
              <w:left w:val="nil"/>
              <w:bottom w:val="nil"/>
              <w:right w:val="nil"/>
            </w:tcBorders>
            <w:shd w:val="clear" w:color="000000" w:fill="DAEEF3"/>
            <w:noWrap/>
            <w:vAlign w:val="bottom"/>
            <w:hideMark/>
          </w:tcPr>
          <w:p w14:paraId="56415E0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2 737,62</w:t>
            </w:r>
          </w:p>
        </w:tc>
        <w:tc>
          <w:tcPr>
            <w:tcW w:w="2880" w:type="dxa"/>
            <w:tcBorders>
              <w:top w:val="nil"/>
              <w:left w:val="single" w:sz="4" w:space="0" w:color="auto"/>
              <w:bottom w:val="nil"/>
              <w:right w:val="single" w:sz="4" w:space="0" w:color="auto"/>
            </w:tcBorders>
            <w:shd w:val="clear" w:color="000000" w:fill="DAEEF3"/>
            <w:noWrap/>
            <w:vAlign w:val="bottom"/>
            <w:hideMark/>
          </w:tcPr>
          <w:p w14:paraId="24C1B08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-1 130,09</w:t>
            </w:r>
          </w:p>
        </w:tc>
        <w:tc>
          <w:tcPr>
            <w:tcW w:w="2880" w:type="dxa"/>
            <w:tcBorders>
              <w:top w:val="nil"/>
              <w:left w:val="nil"/>
              <w:bottom w:val="nil"/>
              <w:right w:val="single" w:sz="8" w:space="0" w:color="auto"/>
            </w:tcBorders>
            <w:shd w:val="clear" w:color="000000" w:fill="DAEEF3"/>
            <w:noWrap/>
            <w:vAlign w:val="bottom"/>
            <w:hideMark/>
          </w:tcPr>
          <w:p w14:paraId="359EE1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-654,14</w:t>
            </w:r>
          </w:p>
        </w:tc>
        <w:tc>
          <w:tcPr>
            <w:tcW w:w="17" w:type="dxa"/>
            <w:vAlign w:val="center"/>
            <w:hideMark/>
          </w:tcPr>
          <w:p w14:paraId="2B4DE644" w14:textId="77777777" w:rsidR="00C152E9" w:rsidRPr="00C152E9" w:rsidRDefault="00C152E9" w:rsidP="00C152E9">
            <w:pPr>
              <w:rPr>
                <w:sz w:val="13"/>
                <w:szCs w:val="13"/>
              </w:rPr>
            </w:pPr>
          </w:p>
        </w:tc>
      </w:tr>
      <w:tr w:rsidR="00C152E9" w:rsidRPr="00C152E9" w14:paraId="4D9326EC"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75BE1A2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1.2</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F03B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электрическую энергию</w:t>
            </w:r>
          </w:p>
        </w:tc>
        <w:tc>
          <w:tcPr>
            <w:tcW w:w="1043" w:type="dxa"/>
            <w:tcBorders>
              <w:top w:val="nil"/>
              <w:left w:val="nil"/>
              <w:bottom w:val="single" w:sz="4" w:space="0" w:color="auto"/>
              <w:right w:val="single" w:sz="4" w:space="0" w:color="auto"/>
            </w:tcBorders>
            <w:shd w:val="clear" w:color="auto" w:fill="auto"/>
            <w:noWrap/>
            <w:vAlign w:val="bottom"/>
            <w:hideMark/>
          </w:tcPr>
          <w:p w14:paraId="0A3F704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bottom"/>
            <w:hideMark/>
          </w:tcPr>
          <w:p w14:paraId="3EC449D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4 214,44</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B5166F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4 557,41</w:t>
            </w:r>
          </w:p>
        </w:tc>
        <w:tc>
          <w:tcPr>
            <w:tcW w:w="2880" w:type="dxa"/>
            <w:tcBorders>
              <w:top w:val="single" w:sz="4" w:space="0" w:color="auto"/>
              <w:left w:val="nil"/>
              <w:bottom w:val="single" w:sz="4" w:space="0" w:color="auto"/>
              <w:right w:val="nil"/>
            </w:tcBorders>
            <w:shd w:val="clear" w:color="000000" w:fill="DAEEF3"/>
            <w:noWrap/>
            <w:vAlign w:val="bottom"/>
            <w:hideMark/>
          </w:tcPr>
          <w:p w14:paraId="4CE8E65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3 803,30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DDA00D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-754,11</w:t>
            </w:r>
          </w:p>
        </w:tc>
        <w:tc>
          <w:tcPr>
            <w:tcW w:w="2880" w:type="dxa"/>
            <w:tcBorders>
              <w:top w:val="single" w:sz="4" w:space="0" w:color="auto"/>
              <w:left w:val="nil"/>
              <w:bottom w:val="single" w:sz="4" w:space="0" w:color="auto"/>
              <w:right w:val="single" w:sz="8" w:space="0" w:color="auto"/>
            </w:tcBorders>
            <w:shd w:val="clear" w:color="000000" w:fill="DAEEF3"/>
            <w:noWrap/>
            <w:vAlign w:val="bottom"/>
            <w:hideMark/>
          </w:tcPr>
          <w:p w14:paraId="4F5FBC8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-411,14</w:t>
            </w:r>
          </w:p>
        </w:tc>
        <w:tc>
          <w:tcPr>
            <w:tcW w:w="17" w:type="dxa"/>
            <w:vAlign w:val="center"/>
            <w:hideMark/>
          </w:tcPr>
          <w:p w14:paraId="26D17C1D" w14:textId="77777777" w:rsidR="00C152E9" w:rsidRPr="00C152E9" w:rsidRDefault="00C152E9" w:rsidP="00C152E9">
            <w:pPr>
              <w:rPr>
                <w:sz w:val="13"/>
                <w:szCs w:val="13"/>
              </w:rPr>
            </w:pPr>
          </w:p>
        </w:tc>
      </w:tr>
      <w:tr w:rsidR="00C152E9" w:rsidRPr="00C152E9" w14:paraId="3BC3F7FA" w14:textId="77777777" w:rsidTr="00C152E9">
        <w:trPr>
          <w:trHeight w:val="315"/>
          <w:jc w:val="center"/>
        </w:trPr>
        <w:tc>
          <w:tcPr>
            <w:tcW w:w="702" w:type="dxa"/>
            <w:tcBorders>
              <w:top w:val="nil"/>
              <w:left w:val="single" w:sz="8" w:space="0" w:color="auto"/>
              <w:bottom w:val="single" w:sz="8" w:space="0" w:color="auto"/>
              <w:right w:val="single" w:sz="4" w:space="0" w:color="auto"/>
            </w:tcBorders>
            <w:shd w:val="clear" w:color="auto" w:fill="auto"/>
            <w:noWrap/>
            <w:vAlign w:val="bottom"/>
            <w:hideMark/>
          </w:tcPr>
          <w:p w14:paraId="2149030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1.3</w:t>
            </w:r>
          </w:p>
        </w:tc>
        <w:tc>
          <w:tcPr>
            <w:tcW w:w="7659" w:type="dxa"/>
            <w:gridSpan w:val="2"/>
            <w:tcBorders>
              <w:top w:val="nil"/>
              <w:left w:val="single" w:sz="4" w:space="0" w:color="auto"/>
              <w:bottom w:val="single" w:sz="8" w:space="0" w:color="auto"/>
              <w:right w:val="nil"/>
            </w:tcBorders>
            <w:shd w:val="clear" w:color="auto" w:fill="auto"/>
            <w:noWrap/>
            <w:vAlign w:val="bottom"/>
            <w:hideMark/>
          </w:tcPr>
          <w:p w14:paraId="0905EE7A"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воду</w:t>
            </w:r>
          </w:p>
        </w:tc>
        <w:tc>
          <w:tcPr>
            <w:tcW w:w="960" w:type="dxa"/>
            <w:tcBorders>
              <w:top w:val="nil"/>
              <w:left w:val="nil"/>
              <w:bottom w:val="single" w:sz="8" w:space="0" w:color="auto"/>
              <w:right w:val="nil"/>
            </w:tcBorders>
            <w:shd w:val="clear" w:color="auto" w:fill="auto"/>
            <w:noWrap/>
            <w:vAlign w:val="bottom"/>
            <w:hideMark/>
          </w:tcPr>
          <w:p w14:paraId="439A640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39" w:type="dxa"/>
            <w:tcBorders>
              <w:top w:val="nil"/>
              <w:left w:val="nil"/>
              <w:bottom w:val="single" w:sz="8" w:space="0" w:color="auto"/>
              <w:right w:val="single" w:sz="4" w:space="0" w:color="auto"/>
            </w:tcBorders>
            <w:shd w:val="clear" w:color="auto" w:fill="auto"/>
            <w:noWrap/>
            <w:vAlign w:val="bottom"/>
            <w:hideMark/>
          </w:tcPr>
          <w:p w14:paraId="14FB889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single" w:sz="8" w:space="0" w:color="auto"/>
              <w:right w:val="single" w:sz="4" w:space="0" w:color="auto"/>
            </w:tcBorders>
            <w:shd w:val="clear" w:color="auto" w:fill="auto"/>
            <w:noWrap/>
            <w:vAlign w:val="bottom"/>
            <w:hideMark/>
          </w:tcPr>
          <w:p w14:paraId="10B3662B"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bottom"/>
            <w:hideMark/>
          </w:tcPr>
          <w:p w14:paraId="4D632F4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252,76</w:t>
            </w:r>
          </w:p>
        </w:tc>
        <w:tc>
          <w:tcPr>
            <w:tcW w:w="2880" w:type="dxa"/>
            <w:tcBorders>
              <w:top w:val="nil"/>
              <w:left w:val="single" w:sz="4" w:space="0" w:color="auto"/>
              <w:bottom w:val="single" w:sz="4" w:space="0" w:color="auto"/>
              <w:right w:val="single" w:sz="4" w:space="0" w:color="auto"/>
            </w:tcBorders>
            <w:shd w:val="clear" w:color="000000" w:fill="DAEEF3"/>
            <w:noWrap/>
            <w:vAlign w:val="bottom"/>
            <w:hideMark/>
          </w:tcPr>
          <w:p w14:paraId="71197E5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272,95</w:t>
            </w:r>
          </w:p>
        </w:tc>
        <w:tc>
          <w:tcPr>
            <w:tcW w:w="2880" w:type="dxa"/>
            <w:tcBorders>
              <w:top w:val="nil"/>
              <w:left w:val="nil"/>
              <w:bottom w:val="single" w:sz="4" w:space="0" w:color="auto"/>
              <w:right w:val="single" w:sz="4" w:space="0" w:color="auto"/>
            </w:tcBorders>
            <w:shd w:val="clear" w:color="000000" w:fill="DAEEF3"/>
            <w:noWrap/>
            <w:vAlign w:val="bottom"/>
            <w:hideMark/>
          </w:tcPr>
          <w:p w14:paraId="7A11081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272,14</w:t>
            </w:r>
          </w:p>
        </w:tc>
        <w:tc>
          <w:tcPr>
            <w:tcW w:w="2880" w:type="dxa"/>
            <w:tcBorders>
              <w:top w:val="nil"/>
              <w:left w:val="nil"/>
              <w:bottom w:val="single" w:sz="4" w:space="0" w:color="auto"/>
              <w:right w:val="single" w:sz="4" w:space="0" w:color="auto"/>
            </w:tcBorders>
            <w:shd w:val="clear" w:color="000000" w:fill="DAEEF3"/>
            <w:noWrap/>
            <w:vAlign w:val="bottom"/>
            <w:hideMark/>
          </w:tcPr>
          <w:p w14:paraId="7A6FC8E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-0,81</w:t>
            </w:r>
          </w:p>
        </w:tc>
        <w:tc>
          <w:tcPr>
            <w:tcW w:w="2880" w:type="dxa"/>
            <w:tcBorders>
              <w:top w:val="nil"/>
              <w:left w:val="nil"/>
              <w:bottom w:val="single" w:sz="4" w:space="0" w:color="auto"/>
              <w:right w:val="single" w:sz="8" w:space="0" w:color="auto"/>
            </w:tcBorders>
            <w:shd w:val="clear" w:color="000000" w:fill="DAEEF3"/>
            <w:noWrap/>
            <w:vAlign w:val="bottom"/>
            <w:hideMark/>
          </w:tcPr>
          <w:p w14:paraId="2D7AED1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19,38</w:t>
            </w:r>
          </w:p>
        </w:tc>
        <w:tc>
          <w:tcPr>
            <w:tcW w:w="17" w:type="dxa"/>
            <w:vAlign w:val="center"/>
            <w:hideMark/>
          </w:tcPr>
          <w:p w14:paraId="5FE6FEA5" w14:textId="77777777" w:rsidR="00C152E9" w:rsidRPr="00C152E9" w:rsidRDefault="00C152E9" w:rsidP="00C152E9">
            <w:pPr>
              <w:rPr>
                <w:sz w:val="13"/>
                <w:szCs w:val="13"/>
              </w:rPr>
            </w:pPr>
          </w:p>
        </w:tc>
      </w:tr>
      <w:tr w:rsidR="00C152E9" w:rsidRPr="00C152E9" w14:paraId="44459358" w14:textId="77777777" w:rsidTr="00C152E9">
        <w:trPr>
          <w:trHeight w:val="375"/>
          <w:jc w:val="center"/>
        </w:trPr>
        <w:tc>
          <w:tcPr>
            <w:tcW w:w="702" w:type="dxa"/>
            <w:tcBorders>
              <w:top w:val="single" w:sz="8" w:space="0" w:color="auto"/>
              <w:left w:val="single" w:sz="8" w:space="0" w:color="auto"/>
              <w:bottom w:val="single" w:sz="8" w:space="0" w:color="auto"/>
              <w:right w:val="nil"/>
            </w:tcBorders>
            <w:shd w:val="clear" w:color="auto" w:fill="auto"/>
            <w:noWrap/>
            <w:vAlign w:val="center"/>
            <w:hideMark/>
          </w:tcPr>
          <w:p w14:paraId="680D0B3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5773E4D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ИТОГО </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141EFE3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8" w:space="0" w:color="auto"/>
              <w:left w:val="nil"/>
              <w:bottom w:val="single" w:sz="8" w:space="0" w:color="auto"/>
              <w:right w:val="nil"/>
            </w:tcBorders>
            <w:shd w:val="clear" w:color="000000" w:fill="DAEEF3"/>
            <w:noWrap/>
            <w:vAlign w:val="center"/>
            <w:hideMark/>
          </w:tcPr>
          <w:p w14:paraId="040B9CB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10 670,02</w:t>
            </w:r>
          </w:p>
        </w:tc>
        <w:tc>
          <w:tcPr>
            <w:tcW w:w="2880" w:type="dxa"/>
            <w:tcBorders>
              <w:top w:val="single" w:sz="8" w:space="0" w:color="auto"/>
              <w:left w:val="single" w:sz="4" w:space="0" w:color="auto"/>
              <w:bottom w:val="single" w:sz="8" w:space="0" w:color="auto"/>
              <w:right w:val="single" w:sz="4" w:space="0" w:color="auto"/>
            </w:tcBorders>
            <w:shd w:val="clear" w:color="000000" w:fill="DAEEF3"/>
            <w:noWrap/>
            <w:vAlign w:val="center"/>
            <w:hideMark/>
          </w:tcPr>
          <w:p w14:paraId="4C86C67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12 360,24</w:t>
            </w:r>
          </w:p>
        </w:tc>
        <w:tc>
          <w:tcPr>
            <w:tcW w:w="2880" w:type="dxa"/>
            <w:tcBorders>
              <w:top w:val="single" w:sz="8" w:space="0" w:color="auto"/>
              <w:left w:val="nil"/>
              <w:bottom w:val="single" w:sz="8" w:space="0" w:color="auto"/>
              <w:right w:val="single" w:sz="4" w:space="0" w:color="auto"/>
            </w:tcBorders>
            <w:shd w:val="clear" w:color="000000" w:fill="DAEEF3"/>
            <w:noWrap/>
            <w:vAlign w:val="center"/>
            <w:hideMark/>
          </w:tcPr>
          <w:p w14:paraId="69784B0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9 921,70</w:t>
            </w:r>
          </w:p>
        </w:tc>
        <w:tc>
          <w:tcPr>
            <w:tcW w:w="2880" w:type="dxa"/>
            <w:tcBorders>
              <w:top w:val="single" w:sz="8" w:space="0" w:color="auto"/>
              <w:left w:val="nil"/>
              <w:bottom w:val="single" w:sz="8" w:space="0" w:color="auto"/>
              <w:right w:val="single" w:sz="4" w:space="0" w:color="auto"/>
            </w:tcBorders>
            <w:shd w:val="clear" w:color="000000" w:fill="DAEEF3"/>
            <w:noWrap/>
            <w:vAlign w:val="bottom"/>
            <w:hideMark/>
          </w:tcPr>
          <w:p w14:paraId="46E2FAD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-2 438,54</w:t>
            </w:r>
          </w:p>
        </w:tc>
        <w:tc>
          <w:tcPr>
            <w:tcW w:w="2880" w:type="dxa"/>
            <w:tcBorders>
              <w:top w:val="single" w:sz="8" w:space="0" w:color="auto"/>
              <w:left w:val="nil"/>
              <w:bottom w:val="single" w:sz="8" w:space="0" w:color="auto"/>
              <w:right w:val="single" w:sz="8" w:space="0" w:color="auto"/>
            </w:tcBorders>
            <w:shd w:val="clear" w:color="000000" w:fill="DAEEF3"/>
            <w:noWrap/>
            <w:vAlign w:val="bottom"/>
            <w:hideMark/>
          </w:tcPr>
          <w:p w14:paraId="0CBD3BB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-748,32</w:t>
            </w:r>
          </w:p>
        </w:tc>
        <w:tc>
          <w:tcPr>
            <w:tcW w:w="17" w:type="dxa"/>
            <w:vAlign w:val="center"/>
            <w:hideMark/>
          </w:tcPr>
          <w:p w14:paraId="52A94EEC" w14:textId="77777777" w:rsidR="00C152E9" w:rsidRPr="00C152E9" w:rsidRDefault="00C152E9" w:rsidP="00C152E9">
            <w:pPr>
              <w:rPr>
                <w:sz w:val="13"/>
                <w:szCs w:val="13"/>
              </w:rPr>
            </w:pPr>
          </w:p>
        </w:tc>
      </w:tr>
      <w:tr w:rsidR="00C152E9" w:rsidRPr="00C152E9" w14:paraId="1440F716" w14:textId="77777777" w:rsidTr="00C152E9">
        <w:trPr>
          <w:trHeight w:val="360"/>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3C32681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Операционные расходы</w:t>
            </w:r>
          </w:p>
        </w:tc>
        <w:tc>
          <w:tcPr>
            <w:tcW w:w="17" w:type="dxa"/>
            <w:vAlign w:val="center"/>
            <w:hideMark/>
          </w:tcPr>
          <w:p w14:paraId="74D115DF" w14:textId="77777777" w:rsidR="00C152E9" w:rsidRPr="00C152E9" w:rsidRDefault="00C152E9" w:rsidP="00C152E9">
            <w:pPr>
              <w:rPr>
                <w:sz w:val="13"/>
                <w:szCs w:val="13"/>
              </w:rPr>
            </w:pPr>
          </w:p>
        </w:tc>
      </w:tr>
      <w:tr w:rsidR="00C152E9" w:rsidRPr="00C152E9" w14:paraId="3AF0E6AE" w14:textId="77777777" w:rsidTr="00C152E9">
        <w:trPr>
          <w:trHeight w:val="37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1B53D0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7966F9C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Расходы на сырьё и материалы ( </w:t>
            </w:r>
            <w:proofErr w:type="spellStart"/>
            <w:r w:rsidRPr="00C152E9">
              <w:rPr>
                <w:rFonts w:ascii="Bookman Old Style" w:hAnsi="Bookman Old Style" w:cs="Calibri"/>
                <w:b/>
                <w:bCs/>
                <w:sz w:val="13"/>
                <w:szCs w:val="13"/>
              </w:rPr>
              <w:t>в.т.ч</w:t>
            </w:r>
            <w:proofErr w:type="gramStart"/>
            <w:r w:rsidRPr="00C152E9">
              <w:rPr>
                <w:rFonts w:ascii="Bookman Old Style" w:hAnsi="Bookman Old Style" w:cs="Calibri"/>
                <w:b/>
                <w:bCs/>
                <w:sz w:val="13"/>
                <w:szCs w:val="13"/>
              </w:rPr>
              <w:t>.к</w:t>
            </w:r>
            <w:proofErr w:type="gramEnd"/>
            <w:r w:rsidRPr="00C152E9">
              <w:rPr>
                <w:rFonts w:ascii="Bookman Old Style" w:hAnsi="Bookman Old Style" w:cs="Calibri"/>
                <w:b/>
                <w:bCs/>
                <w:sz w:val="13"/>
                <w:szCs w:val="13"/>
              </w:rPr>
              <w:t>анцтовары</w:t>
            </w:r>
            <w:proofErr w:type="spellEnd"/>
            <w:r w:rsidRPr="00C152E9">
              <w:rPr>
                <w:rFonts w:ascii="Bookman Old Style" w:hAnsi="Bookman Old Style" w:cs="Calibri"/>
                <w:b/>
                <w:bCs/>
                <w:sz w:val="13"/>
                <w:szCs w:val="13"/>
              </w:rPr>
              <w:t>)</w:t>
            </w:r>
          </w:p>
        </w:tc>
        <w:tc>
          <w:tcPr>
            <w:tcW w:w="1043" w:type="dxa"/>
            <w:tcBorders>
              <w:top w:val="nil"/>
              <w:left w:val="nil"/>
              <w:bottom w:val="single" w:sz="4" w:space="0" w:color="auto"/>
              <w:right w:val="single" w:sz="4" w:space="0" w:color="auto"/>
            </w:tcBorders>
            <w:shd w:val="clear" w:color="auto" w:fill="auto"/>
            <w:noWrap/>
            <w:vAlign w:val="bottom"/>
            <w:hideMark/>
          </w:tcPr>
          <w:p w14:paraId="7E888162"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55D87A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233,57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CECAB9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287,56</w:t>
            </w:r>
          </w:p>
        </w:tc>
        <w:tc>
          <w:tcPr>
            <w:tcW w:w="2880" w:type="dxa"/>
            <w:tcBorders>
              <w:top w:val="nil"/>
              <w:left w:val="nil"/>
              <w:bottom w:val="single" w:sz="4" w:space="0" w:color="auto"/>
              <w:right w:val="nil"/>
            </w:tcBorders>
            <w:shd w:val="clear" w:color="000000" w:fill="DAEEF3"/>
            <w:noWrap/>
            <w:vAlign w:val="center"/>
            <w:hideMark/>
          </w:tcPr>
          <w:p w14:paraId="4E80CAB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239,55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DEE250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-48,01</w:t>
            </w:r>
          </w:p>
        </w:tc>
        <w:tc>
          <w:tcPr>
            <w:tcW w:w="2880" w:type="dxa"/>
            <w:tcBorders>
              <w:top w:val="nil"/>
              <w:left w:val="nil"/>
              <w:bottom w:val="single" w:sz="4" w:space="0" w:color="auto"/>
              <w:right w:val="single" w:sz="8" w:space="0" w:color="auto"/>
            </w:tcBorders>
            <w:shd w:val="clear" w:color="000000" w:fill="DAEEF3"/>
            <w:noWrap/>
            <w:vAlign w:val="center"/>
            <w:hideMark/>
          </w:tcPr>
          <w:p w14:paraId="740E4C4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5,99</w:t>
            </w:r>
          </w:p>
        </w:tc>
        <w:tc>
          <w:tcPr>
            <w:tcW w:w="17" w:type="dxa"/>
            <w:vAlign w:val="center"/>
            <w:hideMark/>
          </w:tcPr>
          <w:p w14:paraId="63908951" w14:textId="77777777" w:rsidR="00C152E9" w:rsidRPr="00C152E9" w:rsidRDefault="00C152E9" w:rsidP="00C152E9">
            <w:pPr>
              <w:rPr>
                <w:sz w:val="13"/>
                <w:szCs w:val="13"/>
              </w:rPr>
            </w:pPr>
          </w:p>
        </w:tc>
      </w:tr>
      <w:tr w:rsidR="00C152E9" w:rsidRPr="00C152E9" w14:paraId="785BFCF5" w14:textId="77777777" w:rsidTr="00C152E9">
        <w:trPr>
          <w:trHeight w:val="37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6CE7D8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7AB24F2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ремонт основных средств</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592697A"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7CE521B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D4A823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nil"/>
            </w:tcBorders>
            <w:shd w:val="clear" w:color="000000" w:fill="DAEEF3"/>
            <w:noWrap/>
            <w:vAlign w:val="center"/>
            <w:hideMark/>
          </w:tcPr>
          <w:p w14:paraId="2E72DFE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803C1D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132FF55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1E34F0A" w14:textId="77777777" w:rsidR="00C152E9" w:rsidRPr="00C152E9" w:rsidRDefault="00C152E9" w:rsidP="00C152E9">
            <w:pPr>
              <w:rPr>
                <w:sz w:val="13"/>
                <w:szCs w:val="13"/>
              </w:rPr>
            </w:pPr>
          </w:p>
        </w:tc>
      </w:tr>
      <w:tr w:rsidR="00C152E9" w:rsidRPr="00C152E9" w14:paraId="31FADDEB" w14:textId="77777777" w:rsidTr="00C152E9">
        <w:trPr>
          <w:trHeight w:val="360"/>
          <w:jc w:val="center"/>
        </w:trPr>
        <w:tc>
          <w:tcPr>
            <w:tcW w:w="702" w:type="dxa"/>
            <w:tcBorders>
              <w:top w:val="nil"/>
              <w:left w:val="single" w:sz="8" w:space="0" w:color="auto"/>
              <w:bottom w:val="single" w:sz="4" w:space="0" w:color="auto"/>
              <w:right w:val="nil"/>
            </w:tcBorders>
            <w:shd w:val="clear" w:color="auto" w:fill="auto"/>
            <w:noWrap/>
            <w:vAlign w:val="bottom"/>
            <w:hideMark/>
          </w:tcPr>
          <w:p w14:paraId="7C044A6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lastRenderedPageBreak/>
              <w:t>3</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4BA70D9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оплату труда, всего</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2C107E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225A50D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4 169,35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DDCFD7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6 306,97</w:t>
            </w:r>
          </w:p>
        </w:tc>
        <w:tc>
          <w:tcPr>
            <w:tcW w:w="2880" w:type="dxa"/>
            <w:tcBorders>
              <w:top w:val="nil"/>
              <w:left w:val="nil"/>
              <w:bottom w:val="single" w:sz="4" w:space="0" w:color="auto"/>
              <w:right w:val="nil"/>
            </w:tcBorders>
            <w:shd w:val="clear" w:color="000000" w:fill="DAEEF3"/>
            <w:noWrap/>
            <w:vAlign w:val="center"/>
            <w:hideMark/>
          </w:tcPr>
          <w:p w14:paraId="21F557A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4 276,25</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C30D18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-2 030,72</w:t>
            </w:r>
          </w:p>
        </w:tc>
        <w:tc>
          <w:tcPr>
            <w:tcW w:w="2880" w:type="dxa"/>
            <w:tcBorders>
              <w:top w:val="nil"/>
              <w:left w:val="nil"/>
              <w:bottom w:val="single" w:sz="4" w:space="0" w:color="auto"/>
              <w:right w:val="single" w:sz="8" w:space="0" w:color="auto"/>
            </w:tcBorders>
            <w:shd w:val="clear" w:color="000000" w:fill="DAEEF3"/>
            <w:noWrap/>
            <w:vAlign w:val="center"/>
            <w:hideMark/>
          </w:tcPr>
          <w:p w14:paraId="57E2E76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106,90</w:t>
            </w:r>
          </w:p>
        </w:tc>
        <w:tc>
          <w:tcPr>
            <w:tcW w:w="17" w:type="dxa"/>
            <w:vAlign w:val="center"/>
            <w:hideMark/>
          </w:tcPr>
          <w:p w14:paraId="36D55A6D" w14:textId="77777777" w:rsidR="00C152E9" w:rsidRPr="00C152E9" w:rsidRDefault="00C152E9" w:rsidP="00C152E9">
            <w:pPr>
              <w:rPr>
                <w:sz w:val="13"/>
                <w:szCs w:val="13"/>
              </w:rPr>
            </w:pPr>
          </w:p>
        </w:tc>
      </w:tr>
      <w:tr w:rsidR="00C152E9" w:rsidRPr="00C152E9" w14:paraId="36299086"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00203D7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6FE1CCF3"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44806942" w14:textId="77777777" w:rsidR="00C152E9" w:rsidRPr="00C152E9" w:rsidRDefault="00C152E9" w:rsidP="00C152E9">
            <w:pPr>
              <w:rPr>
                <w:rFonts w:ascii="Bookman Old Style" w:hAnsi="Bookman Old Style" w:cs="Calibri"/>
                <w:sz w:val="13"/>
                <w:szCs w:val="13"/>
              </w:rPr>
            </w:pPr>
          </w:p>
        </w:tc>
        <w:tc>
          <w:tcPr>
            <w:tcW w:w="139" w:type="dxa"/>
            <w:tcBorders>
              <w:top w:val="nil"/>
              <w:left w:val="nil"/>
              <w:bottom w:val="nil"/>
              <w:right w:val="nil"/>
            </w:tcBorders>
            <w:shd w:val="clear" w:color="auto" w:fill="auto"/>
            <w:noWrap/>
            <w:vAlign w:val="bottom"/>
            <w:hideMark/>
          </w:tcPr>
          <w:p w14:paraId="0D52EF42" w14:textId="77777777" w:rsidR="00C152E9" w:rsidRPr="00C152E9" w:rsidRDefault="00C152E9" w:rsidP="00C152E9">
            <w:pPr>
              <w:rPr>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41B16821"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4DF499D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3 852,11</w:t>
            </w:r>
          </w:p>
        </w:tc>
        <w:tc>
          <w:tcPr>
            <w:tcW w:w="2880" w:type="dxa"/>
            <w:tcBorders>
              <w:top w:val="nil"/>
              <w:left w:val="single" w:sz="4" w:space="0" w:color="auto"/>
              <w:bottom w:val="nil"/>
              <w:right w:val="single" w:sz="4" w:space="0" w:color="auto"/>
            </w:tcBorders>
            <w:shd w:val="clear" w:color="000000" w:fill="DAEEF3"/>
            <w:noWrap/>
            <w:vAlign w:val="center"/>
            <w:hideMark/>
          </w:tcPr>
          <w:p w14:paraId="3BBDF35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5 657,16</w:t>
            </w:r>
          </w:p>
        </w:tc>
        <w:tc>
          <w:tcPr>
            <w:tcW w:w="2880" w:type="dxa"/>
            <w:tcBorders>
              <w:top w:val="nil"/>
              <w:left w:val="nil"/>
              <w:bottom w:val="nil"/>
              <w:right w:val="nil"/>
            </w:tcBorders>
            <w:shd w:val="clear" w:color="000000" w:fill="DAEEF3"/>
            <w:noWrap/>
            <w:vAlign w:val="center"/>
            <w:hideMark/>
          </w:tcPr>
          <w:p w14:paraId="012D399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3 950,88</w:t>
            </w:r>
          </w:p>
        </w:tc>
        <w:tc>
          <w:tcPr>
            <w:tcW w:w="2880" w:type="dxa"/>
            <w:tcBorders>
              <w:top w:val="nil"/>
              <w:left w:val="single" w:sz="4" w:space="0" w:color="auto"/>
              <w:bottom w:val="nil"/>
              <w:right w:val="single" w:sz="4" w:space="0" w:color="auto"/>
            </w:tcBorders>
            <w:shd w:val="clear" w:color="000000" w:fill="DAEEF3"/>
            <w:noWrap/>
            <w:vAlign w:val="center"/>
            <w:hideMark/>
          </w:tcPr>
          <w:p w14:paraId="3F06CEF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-1 706,28</w:t>
            </w:r>
          </w:p>
        </w:tc>
        <w:tc>
          <w:tcPr>
            <w:tcW w:w="2880" w:type="dxa"/>
            <w:tcBorders>
              <w:top w:val="nil"/>
              <w:left w:val="nil"/>
              <w:bottom w:val="nil"/>
              <w:right w:val="single" w:sz="8" w:space="0" w:color="auto"/>
            </w:tcBorders>
            <w:shd w:val="clear" w:color="000000" w:fill="DAEEF3"/>
            <w:noWrap/>
            <w:vAlign w:val="center"/>
            <w:hideMark/>
          </w:tcPr>
          <w:p w14:paraId="033E984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98,77</w:t>
            </w:r>
          </w:p>
        </w:tc>
        <w:tc>
          <w:tcPr>
            <w:tcW w:w="17" w:type="dxa"/>
            <w:vAlign w:val="center"/>
            <w:hideMark/>
          </w:tcPr>
          <w:p w14:paraId="13657441" w14:textId="77777777" w:rsidR="00C152E9" w:rsidRPr="00C152E9" w:rsidRDefault="00C152E9" w:rsidP="00C152E9">
            <w:pPr>
              <w:rPr>
                <w:sz w:val="13"/>
                <w:szCs w:val="13"/>
              </w:rPr>
            </w:pPr>
          </w:p>
        </w:tc>
      </w:tr>
      <w:tr w:rsidR="00C152E9" w:rsidRPr="00C152E9" w14:paraId="696F53ED"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739A23E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619" w:type="dxa"/>
            <w:gridSpan w:val="3"/>
            <w:tcBorders>
              <w:top w:val="nil"/>
              <w:left w:val="single" w:sz="4" w:space="0" w:color="auto"/>
              <w:bottom w:val="nil"/>
              <w:right w:val="nil"/>
            </w:tcBorders>
            <w:shd w:val="clear" w:color="auto" w:fill="auto"/>
            <w:noWrap/>
            <w:vAlign w:val="bottom"/>
            <w:hideMark/>
          </w:tcPr>
          <w:p w14:paraId="7B60D3E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численность, всего </w:t>
            </w:r>
          </w:p>
        </w:tc>
        <w:tc>
          <w:tcPr>
            <w:tcW w:w="139" w:type="dxa"/>
            <w:tcBorders>
              <w:top w:val="nil"/>
              <w:left w:val="nil"/>
              <w:bottom w:val="nil"/>
              <w:right w:val="nil"/>
            </w:tcBorders>
            <w:shd w:val="clear" w:color="auto" w:fill="auto"/>
            <w:noWrap/>
            <w:vAlign w:val="bottom"/>
            <w:hideMark/>
          </w:tcPr>
          <w:p w14:paraId="4CADFD30"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49D7042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чел.</w:t>
            </w:r>
          </w:p>
        </w:tc>
        <w:tc>
          <w:tcPr>
            <w:tcW w:w="2880" w:type="dxa"/>
            <w:tcBorders>
              <w:top w:val="nil"/>
              <w:left w:val="nil"/>
              <w:bottom w:val="nil"/>
              <w:right w:val="nil"/>
            </w:tcBorders>
            <w:shd w:val="clear" w:color="000000" w:fill="DAEEF3"/>
            <w:noWrap/>
            <w:vAlign w:val="center"/>
            <w:hideMark/>
          </w:tcPr>
          <w:p w14:paraId="58C77E0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36,50</w:t>
            </w:r>
          </w:p>
        </w:tc>
        <w:tc>
          <w:tcPr>
            <w:tcW w:w="2880" w:type="dxa"/>
            <w:tcBorders>
              <w:top w:val="nil"/>
              <w:left w:val="single" w:sz="4" w:space="0" w:color="auto"/>
              <w:bottom w:val="nil"/>
              <w:right w:val="single" w:sz="4" w:space="0" w:color="auto"/>
            </w:tcBorders>
            <w:shd w:val="clear" w:color="000000" w:fill="DAEEF3"/>
            <w:noWrap/>
            <w:vAlign w:val="center"/>
            <w:hideMark/>
          </w:tcPr>
          <w:p w14:paraId="783B747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33,00</w:t>
            </w:r>
          </w:p>
        </w:tc>
        <w:tc>
          <w:tcPr>
            <w:tcW w:w="2880" w:type="dxa"/>
            <w:tcBorders>
              <w:top w:val="nil"/>
              <w:left w:val="nil"/>
              <w:bottom w:val="nil"/>
              <w:right w:val="nil"/>
            </w:tcBorders>
            <w:shd w:val="clear" w:color="000000" w:fill="DAEEF3"/>
            <w:noWrap/>
            <w:vAlign w:val="center"/>
            <w:hideMark/>
          </w:tcPr>
          <w:p w14:paraId="1BEEE3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36,50</w:t>
            </w:r>
          </w:p>
        </w:tc>
        <w:tc>
          <w:tcPr>
            <w:tcW w:w="2880" w:type="dxa"/>
            <w:tcBorders>
              <w:top w:val="nil"/>
              <w:left w:val="single" w:sz="4" w:space="0" w:color="auto"/>
              <w:bottom w:val="nil"/>
              <w:right w:val="single" w:sz="4" w:space="0" w:color="auto"/>
            </w:tcBorders>
            <w:shd w:val="clear" w:color="000000" w:fill="DAEEF3"/>
            <w:noWrap/>
            <w:vAlign w:val="center"/>
            <w:hideMark/>
          </w:tcPr>
          <w:p w14:paraId="36ACA7E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w:t>
            </w:r>
          </w:p>
        </w:tc>
        <w:tc>
          <w:tcPr>
            <w:tcW w:w="2880" w:type="dxa"/>
            <w:tcBorders>
              <w:top w:val="nil"/>
              <w:left w:val="nil"/>
              <w:bottom w:val="nil"/>
              <w:right w:val="single" w:sz="8" w:space="0" w:color="auto"/>
            </w:tcBorders>
            <w:shd w:val="clear" w:color="000000" w:fill="DAEEF3"/>
            <w:noWrap/>
            <w:vAlign w:val="center"/>
            <w:hideMark/>
          </w:tcPr>
          <w:p w14:paraId="18B1A6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725CB3EC" w14:textId="77777777" w:rsidR="00C152E9" w:rsidRPr="00C152E9" w:rsidRDefault="00C152E9" w:rsidP="00C152E9">
            <w:pPr>
              <w:rPr>
                <w:sz w:val="13"/>
                <w:szCs w:val="13"/>
              </w:rPr>
            </w:pPr>
          </w:p>
        </w:tc>
      </w:tr>
      <w:tr w:rsidR="00C152E9" w:rsidRPr="00C152E9" w14:paraId="668C88C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6EF39A3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1270182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nil"/>
              <w:right w:val="nil"/>
            </w:tcBorders>
            <w:shd w:val="clear" w:color="auto" w:fill="auto"/>
            <w:noWrap/>
            <w:vAlign w:val="bottom"/>
            <w:hideMark/>
          </w:tcPr>
          <w:p w14:paraId="715A9668" w14:textId="77777777" w:rsidR="00C152E9" w:rsidRPr="00C152E9" w:rsidRDefault="00C152E9" w:rsidP="00C152E9">
            <w:pPr>
              <w:rPr>
                <w:rFonts w:ascii="Bookman Old Style" w:hAnsi="Bookman Old Style" w:cs="Calibri"/>
                <w:sz w:val="13"/>
                <w:szCs w:val="13"/>
              </w:rPr>
            </w:pPr>
          </w:p>
        </w:tc>
        <w:tc>
          <w:tcPr>
            <w:tcW w:w="139" w:type="dxa"/>
            <w:tcBorders>
              <w:top w:val="nil"/>
              <w:left w:val="nil"/>
              <w:bottom w:val="nil"/>
              <w:right w:val="single" w:sz="4" w:space="0" w:color="auto"/>
            </w:tcBorders>
            <w:shd w:val="clear" w:color="auto" w:fill="auto"/>
            <w:noWrap/>
            <w:vAlign w:val="bottom"/>
            <w:hideMark/>
          </w:tcPr>
          <w:p w14:paraId="3B490D9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7C9C27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чел.</w:t>
            </w:r>
          </w:p>
        </w:tc>
        <w:tc>
          <w:tcPr>
            <w:tcW w:w="2880" w:type="dxa"/>
            <w:tcBorders>
              <w:top w:val="nil"/>
              <w:left w:val="nil"/>
              <w:bottom w:val="nil"/>
              <w:right w:val="nil"/>
            </w:tcBorders>
            <w:shd w:val="clear" w:color="000000" w:fill="DAEEF3"/>
            <w:noWrap/>
            <w:vAlign w:val="center"/>
            <w:hideMark/>
          </w:tcPr>
          <w:p w14:paraId="0D9EE0C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35,00</w:t>
            </w:r>
          </w:p>
        </w:tc>
        <w:tc>
          <w:tcPr>
            <w:tcW w:w="2880" w:type="dxa"/>
            <w:tcBorders>
              <w:top w:val="nil"/>
              <w:left w:val="single" w:sz="4" w:space="0" w:color="auto"/>
              <w:bottom w:val="nil"/>
              <w:right w:val="single" w:sz="4" w:space="0" w:color="auto"/>
            </w:tcBorders>
            <w:shd w:val="clear" w:color="000000" w:fill="DAEEF3"/>
            <w:noWrap/>
            <w:vAlign w:val="center"/>
            <w:hideMark/>
          </w:tcPr>
          <w:p w14:paraId="2321B23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31,00</w:t>
            </w:r>
          </w:p>
        </w:tc>
        <w:tc>
          <w:tcPr>
            <w:tcW w:w="2880" w:type="dxa"/>
            <w:tcBorders>
              <w:top w:val="nil"/>
              <w:left w:val="nil"/>
              <w:bottom w:val="nil"/>
              <w:right w:val="nil"/>
            </w:tcBorders>
            <w:shd w:val="clear" w:color="000000" w:fill="DAEEF3"/>
            <w:noWrap/>
            <w:vAlign w:val="center"/>
            <w:hideMark/>
          </w:tcPr>
          <w:p w14:paraId="5EBEE13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35,00</w:t>
            </w:r>
          </w:p>
        </w:tc>
        <w:tc>
          <w:tcPr>
            <w:tcW w:w="2880" w:type="dxa"/>
            <w:tcBorders>
              <w:top w:val="nil"/>
              <w:left w:val="single" w:sz="4" w:space="0" w:color="auto"/>
              <w:bottom w:val="nil"/>
              <w:right w:val="single" w:sz="4" w:space="0" w:color="auto"/>
            </w:tcBorders>
            <w:shd w:val="clear" w:color="000000" w:fill="DAEEF3"/>
            <w:noWrap/>
            <w:vAlign w:val="center"/>
            <w:hideMark/>
          </w:tcPr>
          <w:p w14:paraId="5BD2D0C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4,00</w:t>
            </w:r>
          </w:p>
        </w:tc>
        <w:tc>
          <w:tcPr>
            <w:tcW w:w="2880" w:type="dxa"/>
            <w:tcBorders>
              <w:top w:val="nil"/>
              <w:left w:val="nil"/>
              <w:bottom w:val="nil"/>
              <w:right w:val="single" w:sz="8" w:space="0" w:color="auto"/>
            </w:tcBorders>
            <w:shd w:val="clear" w:color="000000" w:fill="DAEEF3"/>
            <w:noWrap/>
            <w:vAlign w:val="center"/>
            <w:hideMark/>
          </w:tcPr>
          <w:p w14:paraId="41A014F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355059A9" w14:textId="77777777" w:rsidR="00C152E9" w:rsidRPr="00C152E9" w:rsidRDefault="00C152E9" w:rsidP="00C152E9">
            <w:pPr>
              <w:rPr>
                <w:sz w:val="13"/>
                <w:szCs w:val="13"/>
              </w:rPr>
            </w:pPr>
          </w:p>
        </w:tc>
      </w:tr>
      <w:tr w:rsidR="00C152E9" w:rsidRPr="00C152E9" w14:paraId="59D51EFD"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8671E3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nil"/>
              <w:right w:val="nil"/>
            </w:tcBorders>
            <w:shd w:val="clear" w:color="auto" w:fill="auto"/>
            <w:noWrap/>
            <w:vAlign w:val="bottom"/>
            <w:hideMark/>
          </w:tcPr>
          <w:p w14:paraId="66FF167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средняя зарплата ППП</w:t>
            </w:r>
          </w:p>
        </w:tc>
        <w:tc>
          <w:tcPr>
            <w:tcW w:w="960" w:type="dxa"/>
            <w:tcBorders>
              <w:top w:val="nil"/>
              <w:left w:val="nil"/>
              <w:bottom w:val="nil"/>
              <w:right w:val="nil"/>
            </w:tcBorders>
            <w:shd w:val="clear" w:color="auto" w:fill="auto"/>
            <w:noWrap/>
            <w:vAlign w:val="bottom"/>
            <w:hideMark/>
          </w:tcPr>
          <w:p w14:paraId="630DE869"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всего</w:t>
            </w:r>
          </w:p>
        </w:tc>
        <w:tc>
          <w:tcPr>
            <w:tcW w:w="139" w:type="dxa"/>
            <w:tcBorders>
              <w:top w:val="nil"/>
              <w:left w:val="nil"/>
              <w:bottom w:val="nil"/>
              <w:right w:val="nil"/>
            </w:tcBorders>
            <w:shd w:val="clear" w:color="auto" w:fill="auto"/>
            <w:noWrap/>
            <w:vAlign w:val="bottom"/>
            <w:hideMark/>
          </w:tcPr>
          <w:p w14:paraId="2799F6C9" w14:textId="77777777" w:rsidR="00C152E9" w:rsidRPr="00C152E9" w:rsidRDefault="00C152E9" w:rsidP="00C152E9">
            <w:pPr>
              <w:rPr>
                <w:rFonts w:ascii="Calibri" w:hAnsi="Calibri"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589D53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руб./чел.</w:t>
            </w:r>
          </w:p>
        </w:tc>
        <w:tc>
          <w:tcPr>
            <w:tcW w:w="2880" w:type="dxa"/>
            <w:tcBorders>
              <w:top w:val="nil"/>
              <w:left w:val="nil"/>
              <w:bottom w:val="nil"/>
              <w:right w:val="nil"/>
            </w:tcBorders>
            <w:shd w:val="clear" w:color="000000" w:fill="DAEEF3"/>
            <w:noWrap/>
            <w:vAlign w:val="center"/>
            <w:hideMark/>
          </w:tcPr>
          <w:p w14:paraId="2695CD8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9 519,06</w:t>
            </w:r>
          </w:p>
        </w:tc>
        <w:tc>
          <w:tcPr>
            <w:tcW w:w="2880" w:type="dxa"/>
            <w:tcBorders>
              <w:top w:val="nil"/>
              <w:left w:val="single" w:sz="4" w:space="0" w:color="auto"/>
              <w:bottom w:val="nil"/>
              <w:right w:val="single" w:sz="4" w:space="0" w:color="auto"/>
            </w:tcBorders>
            <w:shd w:val="clear" w:color="000000" w:fill="DAEEF3"/>
            <w:noWrap/>
            <w:vAlign w:val="center"/>
            <w:hideMark/>
          </w:tcPr>
          <w:p w14:paraId="5BFB24A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15 926,69</w:t>
            </w:r>
          </w:p>
        </w:tc>
        <w:tc>
          <w:tcPr>
            <w:tcW w:w="2880" w:type="dxa"/>
            <w:tcBorders>
              <w:top w:val="nil"/>
              <w:left w:val="nil"/>
              <w:bottom w:val="nil"/>
              <w:right w:val="nil"/>
            </w:tcBorders>
            <w:shd w:val="clear" w:color="000000" w:fill="DAEEF3"/>
            <w:noWrap/>
            <w:vAlign w:val="center"/>
            <w:hideMark/>
          </w:tcPr>
          <w:p w14:paraId="4CB9649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9 763,13</w:t>
            </w:r>
          </w:p>
        </w:tc>
        <w:tc>
          <w:tcPr>
            <w:tcW w:w="2880" w:type="dxa"/>
            <w:tcBorders>
              <w:top w:val="nil"/>
              <w:left w:val="single" w:sz="4" w:space="0" w:color="auto"/>
              <w:bottom w:val="nil"/>
              <w:right w:val="single" w:sz="4" w:space="0" w:color="auto"/>
            </w:tcBorders>
            <w:shd w:val="clear" w:color="000000" w:fill="DAEEF3"/>
            <w:noWrap/>
            <w:vAlign w:val="center"/>
            <w:hideMark/>
          </w:tcPr>
          <w:p w14:paraId="7F54095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-6 163,56</w:t>
            </w:r>
          </w:p>
        </w:tc>
        <w:tc>
          <w:tcPr>
            <w:tcW w:w="2880" w:type="dxa"/>
            <w:tcBorders>
              <w:top w:val="nil"/>
              <w:left w:val="nil"/>
              <w:bottom w:val="nil"/>
              <w:right w:val="single" w:sz="8" w:space="0" w:color="auto"/>
            </w:tcBorders>
            <w:shd w:val="clear" w:color="000000" w:fill="DAEEF3"/>
            <w:noWrap/>
            <w:vAlign w:val="center"/>
            <w:hideMark/>
          </w:tcPr>
          <w:p w14:paraId="55F6E8F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244,07</w:t>
            </w:r>
          </w:p>
        </w:tc>
        <w:tc>
          <w:tcPr>
            <w:tcW w:w="17" w:type="dxa"/>
            <w:vAlign w:val="center"/>
            <w:hideMark/>
          </w:tcPr>
          <w:p w14:paraId="7C54BC9F" w14:textId="77777777" w:rsidR="00C152E9" w:rsidRPr="00C152E9" w:rsidRDefault="00C152E9" w:rsidP="00C152E9">
            <w:pPr>
              <w:rPr>
                <w:sz w:val="13"/>
                <w:szCs w:val="13"/>
              </w:rPr>
            </w:pPr>
          </w:p>
        </w:tc>
      </w:tr>
      <w:tr w:rsidR="00C152E9" w:rsidRPr="00C152E9" w14:paraId="70137DE6" w14:textId="77777777" w:rsidTr="00C152E9">
        <w:trPr>
          <w:trHeight w:val="315"/>
          <w:jc w:val="center"/>
        </w:trPr>
        <w:tc>
          <w:tcPr>
            <w:tcW w:w="702" w:type="dxa"/>
            <w:tcBorders>
              <w:top w:val="nil"/>
              <w:left w:val="single" w:sz="8" w:space="0" w:color="auto"/>
              <w:bottom w:val="single" w:sz="4" w:space="0" w:color="auto"/>
              <w:right w:val="nil"/>
            </w:tcBorders>
            <w:shd w:val="clear" w:color="auto" w:fill="auto"/>
            <w:noWrap/>
            <w:vAlign w:val="bottom"/>
            <w:hideMark/>
          </w:tcPr>
          <w:p w14:paraId="6012BA3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7659" w:type="dxa"/>
            <w:gridSpan w:val="2"/>
            <w:tcBorders>
              <w:top w:val="nil"/>
              <w:left w:val="single" w:sz="4" w:space="0" w:color="auto"/>
              <w:bottom w:val="single" w:sz="4" w:space="0" w:color="auto"/>
              <w:right w:val="nil"/>
            </w:tcBorders>
            <w:shd w:val="clear" w:color="auto" w:fill="auto"/>
            <w:noWrap/>
            <w:vAlign w:val="bottom"/>
            <w:hideMark/>
          </w:tcPr>
          <w:p w14:paraId="497F5FF8"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ППП</w:t>
            </w:r>
          </w:p>
        </w:tc>
        <w:tc>
          <w:tcPr>
            <w:tcW w:w="960" w:type="dxa"/>
            <w:tcBorders>
              <w:top w:val="nil"/>
              <w:left w:val="nil"/>
              <w:bottom w:val="single" w:sz="4" w:space="0" w:color="auto"/>
              <w:right w:val="nil"/>
            </w:tcBorders>
            <w:shd w:val="clear" w:color="auto" w:fill="auto"/>
            <w:noWrap/>
            <w:vAlign w:val="bottom"/>
            <w:hideMark/>
          </w:tcPr>
          <w:p w14:paraId="36919492"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139" w:type="dxa"/>
            <w:tcBorders>
              <w:top w:val="nil"/>
              <w:left w:val="nil"/>
              <w:bottom w:val="single" w:sz="4" w:space="0" w:color="auto"/>
              <w:right w:val="nil"/>
            </w:tcBorders>
            <w:shd w:val="clear" w:color="auto" w:fill="auto"/>
            <w:noWrap/>
            <w:vAlign w:val="bottom"/>
            <w:hideMark/>
          </w:tcPr>
          <w:p w14:paraId="09FD78F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5C1639A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руб./чел.</w:t>
            </w:r>
          </w:p>
        </w:tc>
        <w:tc>
          <w:tcPr>
            <w:tcW w:w="2880" w:type="dxa"/>
            <w:tcBorders>
              <w:top w:val="nil"/>
              <w:left w:val="nil"/>
              <w:bottom w:val="nil"/>
              <w:right w:val="nil"/>
            </w:tcBorders>
            <w:shd w:val="clear" w:color="000000" w:fill="DAEEF3"/>
            <w:noWrap/>
            <w:vAlign w:val="center"/>
            <w:hideMark/>
          </w:tcPr>
          <w:p w14:paraId="5BAD9B2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9 171,69</w:t>
            </w:r>
          </w:p>
        </w:tc>
        <w:tc>
          <w:tcPr>
            <w:tcW w:w="2880" w:type="dxa"/>
            <w:tcBorders>
              <w:top w:val="nil"/>
              <w:left w:val="single" w:sz="4" w:space="0" w:color="auto"/>
              <w:bottom w:val="nil"/>
              <w:right w:val="single" w:sz="4" w:space="0" w:color="auto"/>
            </w:tcBorders>
            <w:shd w:val="clear" w:color="000000" w:fill="DAEEF3"/>
            <w:noWrap/>
            <w:vAlign w:val="center"/>
            <w:hideMark/>
          </w:tcPr>
          <w:p w14:paraId="2E26BD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15 207,42</w:t>
            </w:r>
          </w:p>
        </w:tc>
        <w:tc>
          <w:tcPr>
            <w:tcW w:w="2880" w:type="dxa"/>
            <w:tcBorders>
              <w:top w:val="nil"/>
              <w:left w:val="nil"/>
              <w:bottom w:val="nil"/>
              <w:right w:val="nil"/>
            </w:tcBorders>
            <w:shd w:val="clear" w:color="000000" w:fill="DAEEF3"/>
            <w:noWrap/>
            <w:vAlign w:val="center"/>
            <w:hideMark/>
          </w:tcPr>
          <w:p w14:paraId="1F52F53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9 406,85</w:t>
            </w:r>
          </w:p>
        </w:tc>
        <w:tc>
          <w:tcPr>
            <w:tcW w:w="2880" w:type="dxa"/>
            <w:tcBorders>
              <w:top w:val="nil"/>
              <w:left w:val="single" w:sz="4" w:space="0" w:color="auto"/>
              <w:bottom w:val="nil"/>
              <w:right w:val="single" w:sz="4" w:space="0" w:color="auto"/>
            </w:tcBorders>
            <w:shd w:val="clear" w:color="000000" w:fill="DAEEF3"/>
            <w:noWrap/>
            <w:vAlign w:val="center"/>
            <w:hideMark/>
          </w:tcPr>
          <w:p w14:paraId="4C9701B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-5 800,57</w:t>
            </w:r>
          </w:p>
        </w:tc>
        <w:tc>
          <w:tcPr>
            <w:tcW w:w="2880" w:type="dxa"/>
            <w:tcBorders>
              <w:top w:val="nil"/>
              <w:left w:val="nil"/>
              <w:bottom w:val="nil"/>
              <w:right w:val="single" w:sz="8" w:space="0" w:color="auto"/>
            </w:tcBorders>
            <w:shd w:val="clear" w:color="000000" w:fill="DAEEF3"/>
            <w:noWrap/>
            <w:vAlign w:val="center"/>
            <w:hideMark/>
          </w:tcPr>
          <w:p w14:paraId="5828F0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235,16</w:t>
            </w:r>
          </w:p>
        </w:tc>
        <w:tc>
          <w:tcPr>
            <w:tcW w:w="17" w:type="dxa"/>
            <w:vAlign w:val="center"/>
            <w:hideMark/>
          </w:tcPr>
          <w:p w14:paraId="358CA7F0" w14:textId="77777777" w:rsidR="00C152E9" w:rsidRPr="00C152E9" w:rsidRDefault="00C152E9" w:rsidP="00C152E9">
            <w:pPr>
              <w:rPr>
                <w:sz w:val="13"/>
                <w:szCs w:val="13"/>
              </w:rPr>
            </w:pPr>
          </w:p>
        </w:tc>
      </w:tr>
      <w:tr w:rsidR="00C152E9" w:rsidRPr="00C152E9" w14:paraId="6856DDF4" w14:textId="77777777" w:rsidTr="00C152E9">
        <w:trPr>
          <w:trHeight w:val="510"/>
          <w:jc w:val="center"/>
        </w:trPr>
        <w:tc>
          <w:tcPr>
            <w:tcW w:w="702" w:type="dxa"/>
            <w:tcBorders>
              <w:top w:val="nil"/>
              <w:left w:val="single" w:sz="8" w:space="0" w:color="auto"/>
              <w:bottom w:val="nil"/>
              <w:right w:val="single" w:sz="4" w:space="0" w:color="auto"/>
            </w:tcBorders>
            <w:shd w:val="clear" w:color="auto" w:fill="auto"/>
            <w:noWrap/>
            <w:vAlign w:val="bottom"/>
            <w:hideMark/>
          </w:tcPr>
          <w:p w14:paraId="36D1C6F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w:t>
            </w:r>
          </w:p>
        </w:tc>
        <w:tc>
          <w:tcPr>
            <w:tcW w:w="8758" w:type="dxa"/>
            <w:gridSpan w:val="4"/>
            <w:tcBorders>
              <w:top w:val="single" w:sz="4" w:space="0" w:color="auto"/>
              <w:left w:val="nil"/>
              <w:bottom w:val="nil"/>
              <w:right w:val="nil"/>
            </w:tcBorders>
            <w:shd w:val="clear" w:color="auto" w:fill="auto"/>
            <w:noWrap/>
            <w:vAlign w:val="center"/>
            <w:hideMark/>
          </w:tcPr>
          <w:p w14:paraId="28CB70B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выполнение работ и услуг производственного</w:t>
            </w:r>
          </w:p>
        </w:tc>
        <w:tc>
          <w:tcPr>
            <w:tcW w:w="10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FD4AE"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single" w:sz="4" w:space="0" w:color="auto"/>
              <w:left w:val="single" w:sz="4" w:space="0" w:color="auto"/>
              <w:bottom w:val="single" w:sz="4" w:space="0" w:color="000000"/>
              <w:right w:val="nil"/>
            </w:tcBorders>
            <w:shd w:val="clear" w:color="000000" w:fill="DAEEF3"/>
            <w:noWrap/>
            <w:vAlign w:val="center"/>
            <w:hideMark/>
          </w:tcPr>
          <w:p w14:paraId="377ED3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450,63</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785C45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540,40</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01CA702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462,19</w:t>
            </w:r>
          </w:p>
        </w:tc>
        <w:tc>
          <w:tcPr>
            <w:tcW w:w="28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4E3DA8F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-78,21</w:t>
            </w:r>
          </w:p>
        </w:tc>
        <w:tc>
          <w:tcPr>
            <w:tcW w:w="2880" w:type="dxa"/>
            <w:vMerge w:val="restart"/>
            <w:tcBorders>
              <w:top w:val="single" w:sz="4" w:space="0" w:color="auto"/>
              <w:left w:val="single" w:sz="4" w:space="0" w:color="auto"/>
              <w:bottom w:val="single" w:sz="4" w:space="0" w:color="000000"/>
              <w:right w:val="single" w:sz="8" w:space="0" w:color="auto"/>
            </w:tcBorders>
            <w:shd w:val="clear" w:color="000000" w:fill="DAEEF3"/>
            <w:noWrap/>
            <w:vAlign w:val="center"/>
            <w:hideMark/>
          </w:tcPr>
          <w:p w14:paraId="2E87DDE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11,55</w:t>
            </w:r>
          </w:p>
        </w:tc>
        <w:tc>
          <w:tcPr>
            <w:tcW w:w="17" w:type="dxa"/>
            <w:vAlign w:val="center"/>
            <w:hideMark/>
          </w:tcPr>
          <w:p w14:paraId="2D59C7E8" w14:textId="77777777" w:rsidR="00C152E9" w:rsidRPr="00C152E9" w:rsidRDefault="00C152E9" w:rsidP="00C152E9">
            <w:pPr>
              <w:rPr>
                <w:sz w:val="13"/>
                <w:szCs w:val="13"/>
              </w:rPr>
            </w:pPr>
          </w:p>
        </w:tc>
      </w:tr>
      <w:tr w:rsidR="00C152E9" w:rsidRPr="00C152E9" w14:paraId="01816D9A" w14:textId="77777777" w:rsidTr="00C152E9">
        <w:trPr>
          <w:trHeight w:val="510"/>
          <w:jc w:val="center"/>
        </w:trPr>
        <w:tc>
          <w:tcPr>
            <w:tcW w:w="702" w:type="dxa"/>
            <w:tcBorders>
              <w:top w:val="nil"/>
              <w:left w:val="single" w:sz="8" w:space="0" w:color="auto"/>
              <w:bottom w:val="nil"/>
              <w:right w:val="single" w:sz="4" w:space="0" w:color="auto"/>
            </w:tcBorders>
            <w:shd w:val="clear" w:color="auto" w:fill="auto"/>
            <w:noWrap/>
            <w:vAlign w:val="bottom"/>
            <w:hideMark/>
          </w:tcPr>
          <w:p w14:paraId="678DCF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nil"/>
              <w:right w:val="nil"/>
            </w:tcBorders>
            <w:shd w:val="clear" w:color="auto" w:fill="auto"/>
            <w:noWrap/>
            <w:vAlign w:val="center"/>
            <w:hideMark/>
          </w:tcPr>
          <w:p w14:paraId="4652D78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характера, </w:t>
            </w:r>
            <w:proofErr w:type="spellStart"/>
            <w:r w:rsidRPr="00C152E9">
              <w:rPr>
                <w:rFonts w:ascii="Bookman Old Style" w:hAnsi="Bookman Old Style" w:cs="Calibri"/>
                <w:b/>
                <w:bCs/>
                <w:sz w:val="13"/>
                <w:szCs w:val="13"/>
              </w:rPr>
              <w:t>выполн</w:t>
            </w:r>
            <w:proofErr w:type="spellEnd"/>
            <w:r w:rsidRPr="00C152E9">
              <w:rPr>
                <w:rFonts w:ascii="Bookman Old Style" w:hAnsi="Bookman Old Style" w:cs="Calibri"/>
                <w:b/>
                <w:bCs/>
                <w:sz w:val="13"/>
                <w:szCs w:val="13"/>
              </w:rPr>
              <w:t>-й по договорам со сторонними организациями,</w:t>
            </w:r>
          </w:p>
        </w:tc>
        <w:tc>
          <w:tcPr>
            <w:tcW w:w="1043" w:type="dxa"/>
            <w:vMerge/>
            <w:tcBorders>
              <w:top w:val="nil"/>
              <w:left w:val="single" w:sz="4" w:space="0" w:color="auto"/>
              <w:bottom w:val="single" w:sz="4" w:space="0" w:color="000000"/>
              <w:right w:val="single" w:sz="4" w:space="0" w:color="auto"/>
            </w:tcBorders>
            <w:vAlign w:val="center"/>
            <w:hideMark/>
          </w:tcPr>
          <w:p w14:paraId="732252FE" w14:textId="77777777" w:rsidR="00C152E9" w:rsidRPr="00C152E9" w:rsidRDefault="00C152E9" w:rsidP="00C152E9">
            <w:pPr>
              <w:rPr>
                <w:rFonts w:ascii="Bookman Old Style" w:hAnsi="Bookman Old Style" w:cs="Calibri"/>
                <w:sz w:val="13"/>
                <w:szCs w:val="13"/>
              </w:rPr>
            </w:pPr>
          </w:p>
        </w:tc>
        <w:tc>
          <w:tcPr>
            <w:tcW w:w="2880" w:type="dxa"/>
            <w:vMerge/>
            <w:tcBorders>
              <w:top w:val="single" w:sz="4" w:space="0" w:color="auto"/>
              <w:left w:val="single" w:sz="4" w:space="0" w:color="auto"/>
              <w:bottom w:val="single" w:sz="4" w:space="0" w:color="000000"/>
              <w:right w:val="nil"/>
            </w:tcBorders>
            <w:vAlign w:val="center"/>
            <w:hideMark/>
          </w:tcPr>
          <w:p w14:paraId="06D6C008"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779199CA"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27C5E501"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6DEF0C56"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06B92932"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086E10A6" w14:textId="77777777" w:rsidR="00C152E9" w:rsidRPr="00C152E9" w:rsidRDefault="00C152E9" w:rsidP="00C152E9">
            <w:pPr>
              <w:rPr>
                <w:sz w:val="13"/>
                <w:szCs w:val="13"/>
              </w:rPr>
            </w:pPr>
          </w:p>
        </w:tc>
      </w:tr>
      <w:tr w:rsidR="00C152E9" w:rsidRPr="00C152E9" w14:paraId="7C12A3A4" w14:textId="77777777" w:rsidTr="00C152E9">
        <w:trPr>
          <w:trHeight w:val="51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D56506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nil"/>
              <w:bottom w:val="single" w:sz="4" w:space="0" w:color="auto"/>
              <w:right w:val="nil"/>
            </w:tcBorders>
            <w:shd w:val="clear" w:color="auto" w:fill="auto"/>
            <w:noWrap/>
            <w:vAlign w:val="center"/>
            <w:hideMark/>
          </w:tcPr>
          <w:p w14:paraId="5356BC9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услуги собственных подразделений </w:t>
            </w:r>
            <w:proofErr w:type="spellStart"/>
            <w:r w:rsidRPr="00C152E9">
              <w:rPr>
                <w:rFonts w:ascii="Bookman Old Style" w:hAnsi="Bookman Old Style" w:cs="Calibri"/>
                <w:b/>
                <w:bCs/>
                <w:sz w:val="13"/>
                <w:szCs w:val="13"/>
              </w:rPr>
              <w:t>предпр</w:t>
            </w:r>
            <w:proofErr w:type="spellEnd"/>
            <w:r w:rsidRPr="00C152E9">
              <w:rPr>
                <w:rFonts w:ascii="Bookman Old Style" w:hAnsi="Bookman Old Style" w:cs="Calibri"/>
                <w:b/>
                <w:bCs/>
                <w:sz w:val="13"/>
                <w:szCs w:val="13"/>
              </w:rPr>
              <w:t>-я, общехозяйственные</w:t>
            </w:r>
          </w:p>
        </w:tc>
        <w:tc>
          <w:tcPr>
            <w:tcW w:w="1043" w:type="dxa"/>
            <w:vMerge/>
            <w:tcBorders>
              <w:top w:val="nil"/>
              <w:left w:val="single" w:sz="4" w:space="0" w:color="auto"/>
              <w:bottom w:val="single" w:sz="4" w:space="0" w:color="000000"/>
              <w:right w:val="single" w:sz="4" w:space="0" w:color="auto"/>
            </w:tcBorders>
            <w:vAlign w:val="center"/>
            <w:hideMark/>
          </w:tcPr>
          <w:p w14:paraId="418D8488" w14:textId="77777777" w:rsidR="00C152E9" w:rsidRPr="00C152E9" w:rsidRDefault="00C152E9" w:rsidP="00C152E9">
            <w:pPr>
              <w:rPr>
                <w:rFonts w:ascii="Bookman Old Style" w:hAnsi="Bookman Old Style" w:cs="Calibri"/>
                <w:sz w:val="13"/>
                <w:szCs w:val="13"/>
              </w:rPr>
            </w:pPr>
          </w:p>
        </w:tc>
        <w:tc>
          <w:tcPr>
            <w:tcW w:w="2880" w:type="dxa"/>
            <w:vMerge/>
            <w:tcBorders>
              <w:top w:val="single" w:sz="4" w:space="0" w:color="auto"/>
              <w:left w:val="single" w:sz="4" w:space="0" w:color="auto"/>
              <w:bottom w:val="single" w:sz="4" w:space="0" w:color="000000"/>
              <w:right w:val="nil"/>
            </w:tcBorders>
            <w:vAlign w:val="center"/>
            <w:hideMark/>
          </w:tcPr>
          <w:p w14:paraId="6D223E87"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55C5BB2D"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1DAA8A30"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4" w:space="0" w:color="auto"/>
            </w:tcBorders>
            <w:vAlign w:val="center"/>
            <w:hideMark/>
          </w:tcPr>
          <w:p w14:paraId="328408F0" w14:textId="77777777" w:rsidR="00C152E9" w:rsidRPr="00C152E9" w:rsidRDefault="00C152E9" w:rsidP="00C152E9">
            <w:pPr>
              <w:rPr>
                <w:rFonts w:ascii="Bookman Old Style" w:hAnsi="Bookman Old Style" w:cs="Calibri"/>
                <w:b/>
                <w:bCs/>
                <w:sz w:val="13"/>
                <w:szCs w:val="13"/>
              </w:rPr>
            </w:pPr>
          </w:p>
        </w:tc>
        <w:tc>
          <w:tcPr>
            <w:tcW w:w="2880" w:type="dxa"/>
            <w:vMerge/>
            <w:tcBorders>
              <w:top w:val="single" w:sz="4" w:space="0" w:color="auto"/>
              <w:left w:val="single" w:sz="4" w:space="0" w:color="auto"/>
              <w:bottom w:val="single" w:sz="4" w:space="0" w:color="000000"/>
              <w:right w:val="single" w:sz="8" w:space="0" w:color="auto"/>
            </w:tcBorders>
            <w:vAlign w:val="center"/>
            <w:hideMark/>
          </w:tcPr>
          <w:p w14:paraId="0E57AD31"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549BE7A6" w14:textId="77777777" w:rsidR="00C152E9" w:rsidRPr="00C152E9" w:rsidRDefault="00C152E9" w:rsidP="00C152E9">
            <w:pPr>
              <w:rPr>
                <w:sz w:val="13"/>
                <w:szCs w:val="13"/>
              </w:rPr>
            </w:pPr>
          </w:p>
        </w:tc>
      </w:tr>
      <w:tr w:rsidR="00C152E9" w:rsidRPr="00C152E9" w14:paraId="7737079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21CD0B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w:t>
            </w:r>
          </w:p>
        </w:tc>
        <w:tc>
          <w:tcPr>
            <w:tcW w:w="875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567F424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оплату иных работ и услуг, выполняемых по договорам</w:t>
            </w:r>
          </w:p>
        </w:tc>
        <w:tc>
          <w:tcPr>
            <w:tcW w:w="1043" w:type="dxa"/>
            <w:tcBorders>
              <w:top w:val="nil"/>
              <w:left w:val="nil"/>
              <w:bottom w:val="nil"/>
              <w:right w:val="single" w:sz="4" w:space="0" w:color="auto"/>
            </w:tcBorders>
            <w:shd w:val="clear" w:color="auto" w:fill="auto"/>
            <w:noWrap/>
            <w:vAlign w:val="bottom"/>
            <w:hideMark/>
          </w:tcPr>
          <w:p w14:paraId="6B1DD91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nil"/>
              <w:left w:val="single" w:sz="4" w:space="0" w:color="auto"/>
              <w:bottom w:val="single" w:sz="4" w:space="0" w:color="000000"/>
              <w:right w:val="nil"/>
            </w:tcBorders>
            <w:shd w:val="clear" w:color="000000" w:fill="DAEEF3"/>
            <w:noWrap/>
            <w:vAlign w:val="center"/>
            <w:hideMark/>
          </w:tcPr>
          <w:p w14:paraId="731DE52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292,93</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CEDD49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661,62</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B00F4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300,44</w:t>
            </w:r>
          </w:p>
        </w:tc>
        <w:tc>
          <w:tcPr>
            <w:tcW w:w="28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EB1B2D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-361,18</w:t>
            </w:r>
          </w:p>
        </w:tc>
        <w:tc>
          <w:tcPr>
            <w:tcW w:w="2880" w:type="dxa"/>
            <w:vMerge w:val="restart"/>
            <w:tcBorders>
              <w:top w:val="nil"/>
              <w:left w:val="single" w:sz="4" w:space="0" w:color="auto"/>
              <w:bottom w:val="single" w:sz="4" w:space="0" w:color="000000"/>
              <w:right w:val="single" w:sz="8" w:space="0" w:color="auto"/>
            </w:tcBorders>
            <w:shd w:val="clear" w:color="000000" w:fill="DAEEF3"/>
            <w:noWrap/>
            <w:vAlign w:val="center"/>
            <w:hideMark/>
          </w:tcPr>
          <w:p w14:paraId="6225B23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7,51</w:t>
            </w:r>
          </w:p>
        </w:tc>
        <w:tc>
          <w:tcPr>
            <w:tcW w:w="17" w:type="dxa"/>
            <w:vAlign w:val="center"/>
            <w:hideMark/>
          </w:tcPr>
          <w:p w14:paraId="5B340F2D" w14:textId="77777777" w:rsidR="00C152E9" w:rsidRPr="00C152E9" w:rsidRDefault="00C152E9" w:rsidP="00C152E9">
            <w:pPr>
              <w:rPr>
                <w:sz w:val="13"/>
                <w:szCs w:val="13"/>
              </w:rPr>
            </w:pPr>
          </w:p>
        </w:tc>
      </w:tr>
      <w:tr w:rsidR="00C152E9" w:rsidRPr="00C152E9" w14:paraId="4D6E8CD3" w14:textId="77777777" w:rsidTr="00C152E9">
        <w:trPr>
          <w:trHeight w:val="315"/>
          <w:jc w:val="center"/>
        </w:trPr>
        <w:tc>
          <w:tcPr>
            <w:tcW w:w="702" w:type="dxa"/>
            <w:tcBorders>
              <w:top w:val="nil"/>
              <w:left w:val="single" w:sz="8" w:space="0" w:color="auto"/>
              <w:bottom w:val="single" w:sz="4" w:space="0" w:color="auto"/>
              <w:right w:val="nil"/>
            </w:tcBorders>
            <w:shd w:val="clear" w:color="auto" w:fill="auto"/>
            <w:noWrap/>
            <w:vAlign w:val="bottom"/>
            <w:hideMark/>
          </w:tcPr>
          <w:p w14:paraId="152B0852"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EEAEAF6"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с организациями, включая:</w:t>
            </w:r>
          </w:p>
        </w:tc>
        <w:tc>
          <w:tcPr>
            <w:tcW w:w="1043" w:type="dxa"/>
            <w:tcBorders>
              <w:top w:val="nil"/>
              <w:left w:val="nil"/>
              <w:bottom w:val="single" w:sz="4" w:space="0" w:color="auto"/>
              <w:right w:val="single" w:sz="4" w:space="0" w:color="auto"/>
            </w:tcBorders>
            <w:shd w:val="clear" w:color="auto" w:fill="auto"/>
            <w:noWrap/>
            <w:vAlign w:val="bottom"/>
            <w:hideMark/>
          </w:tcPr>
          <w:p w14:paraId="0544A98D" w14:textId="77777777" w:rsidR="00C152E9" w:rsidRPr="00C152E9" w:rsidRDefault="00C152E9" w:rsidP="00C152E9">
            <w:pPr>
              <w:rPr>
                <w:rFonts w:ascii="Calibri" w:hAnsi="Calibri" w:cs="Calibri"/>
                <w:sz w:val="13"/>
                <w:szCs w:val="13"/>
              </w:rPr>
            </w:pPr>
            <w:r w:rsidRPr="00C152E9">
              <w:rPr>
                <w:rFonts w:ascii="Calibri" w:hAnsi="Calibri" w:cs="Calibri"/>
                <w:sz w:val="13"/>
                <w:szCs w:val="13"/>
              </w:rPr>
              <w:t> </w:t>
            </w:r>
          </w:p>
        </w:tc>
        <w:tc>
          <w:tcPr>
            <w:tcW w:w="2880" w:type="dxa"/>
            <w:vMerge/>
            <w:tcBorders>
              <w:top w:val="nil"/>
              <w:left w:val="single" w:sz="4" w:space="0" w:color="auto"/>
              <w:bottom w:val="single" w:sz="4" w:space="0" w:color="000000"/>
              <w:right w:val="nil"/>
            </w:tcBorders>
            <w:vAlign w:val="center"/>
            <w:hideMark/>
          </w:tcPr>
          <w:p w14:paraId="362932F5"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6594A556"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1297C743"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4" w:space="0" w:color="auto"/>
            </w:tcBorders>
            <w:vAlign w:val="center"/>
            <w:hideMark/>
          </w:tcPr>
          <w:p w14:paraId="63C401D8" w14:textId="77777777" w:rsidR="00C152E9" w:rsidRPr="00C152E9" w:rsidRDefault="00C152E9" w:rsidP="00C152E9">
            <w:pPr>
              <w:rPr>
                <w:rFonts w:ascii="Bookman Old Style" w:hAnsi="Bookman Old Style" w:cs="Calibri"/>
                <w:b/>
                <w:bCs/>
                <w:sz w:val="13"/>
                <w:szCs w:val="13"/>
              </w:rPr>
            </w:pPr>
          </w:p>
        </w:tc>
        <w:tc>
          <w:tcPr>
            <w:tcW w:w="2880" w:type="dxa"/>
            <w:vMerge/>
            <w:tcBorders>
              <w:top w:val="nil"/>
              <w:left w:val="single" w:sz="4" w:space="0" w:color="auto"/>
              <w:bottom w:val="single" w:sz="4" w:space="0" w:color="000000"/>
              <w:right w:val="single" w:sz="8" w:space="0" w:color="auto"/>
            </w:tcBorders>
            <w:vAlign w:val="center"/>
            <w:hideMark/>
          </w:tcPr>
          <w:p w14:paraId="7187B79F" w14:textId="77777777" w:rsidR="00C152E9" w:rsidRPr="00C152E9" w:rsidRDefault="00C152E9" w:rsidP="00C152E9">
            <w:pPr>
              <w:rPr>
                <w:rFonts w:ascii="Bookman Old Style" w:hAnsi="Bookman Old Style" w:cs="Calibri"/>
                <w:b/>
                <w:bCs/>
                <w:sz w:val="13"/>
                <w:szCs w:val="13"/>
              </w:rPr>
            </w:pPr>
          </w:p>
        </w:tc>
        <w:tc>
          <w:tcPr>
            <w:tcW w:w="17" w:type="dxa"/>
            <w:vAlign w:val="center"/>
            <w:hideMark/>
          </w:tcPr>
          <w:p w14:paraId="7E9C4E23" w14:textId="77777777" w:rsidR="00C152E9" w:rsidRPr="00C152E9" w:rsidRDefault="00C152E9" w:rsidP="00C152E9">
            <w:pPr>
              <w:rPr>
                <w:sz w:val="13"/>
                <w:szCs w:val="13"/>
              </w:rPr>
            </w:pPr>
          </w:p>
        </w:tc>
      </w:tr>
      <w:tr w:rsidR="00C152E9" w:rsidRPr="00C152E9" w14:paraId="15E03C68"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51D5B1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5.1</w:t>
            </w:r>
          </w:p>
        </w:tc>
        <w:tc>
          <w:tcPr>
            <w:tcW w:w="8758"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23C2C10"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услуг связи</w:t>
            </w:r>
          </w:p>
        </w:tc>
        <w:tc>
          <w:tcPr>
            <w:tcW w:w="1043" w:type="dxa"/>
            <w:tcBorders>
              <w:top w:val="nil"/>
              <w:left w:val="nil"/>
              <w:bottom w:val="nil"/>
              <w:right w:val="single" w:sz="4" w:space="0" w:color="auto"/>
            </w:tcBorders>
            <w:shd w:val="clear" w:color="auto" w:fill="auto"/>
            <w:noWrap/>
            <w:vAlign w:val="bottom"/>
            <w:hideMark/>
          </w:tcPr>
          <w:p w14:paraId="097350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27D7E3F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051E3E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00A11F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03B065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336F465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4EEA843F" w14:textId="77777777" w:rsidR="00C152E9" w:rsidRPr="00C152E9" w:rsidRDefault="00C152E9" w:rsidP="00C152E9">
            <w:pPr>
              <w:rPr>
                <w:sz w:val="13"/>
                <w:szCs w:val="13"/>
              </w:rPr>
            </w:pPr>
          </w:p>
        </w:tc>
      </w:tr>
      <w:tr w:rsidR="00C152E9" w:rsidRPr="00C152E9" w14:paraId="265FCBF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67A1B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5.2</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25744C4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услуг охраны</w:t>
            </w:r>
          </w:p>
        </w:tc>
        <w:tc>
          <w:tcPr>
            <w:tcW w:w="1043" w:type="dxa"/>
            <w:tcBorders>
              <w:top w:val="nil"/>
              <w:left w:val="nil"/>
              <w:bottom w:val="nil"/>
              <w:right w:val="single" w:sz="4" w:space="0" w:color="auto"/>
            </w:tcBorders>
            <w:shd w:val="clear" w:color="auto" w:fill="auto"/>
            <w:noWrap/>
            <w:vAlign w:val="bottom"/>
            <w:hideMark/>
          </w:tcPr>
          <w:p w14:paraId="79A00EF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0C6A461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410851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68CF039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8CAC80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466953A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1BBA2C2" w14:textId="77777777" w:rsidR="00C152E9" w:rsidRPr="00C152E9" w:rsidRDefault="00C152E9" w:rsidP="00C152E9">
            <w:pPr>
              <w:rPr>
                <w:sz w:val="13"/>
                <w:szCs w:val="13"/>
              </w:rPr>
            </w:pPr>
          </w:p>
        </w:tc>
      </w:tr>
      <w:tr w:rsidR="00C152E9" w:rsidRPr="00C152E9" w14:paraId="2CEE6FE4"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41F796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5.3</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0681154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информационных, юридических, аудиторских услуг</w:t>
            </w:r>
          </w:p>
        </w:tc>
        <w:tc>
          <w:tcPr>
            <w:tcW w:w="1043" w:type="dxa"/>
            <w:tcBorders>
              <w:top w:val="nil"/>
              <w:left w:val="nil"/>
              <w:bottom w:val="nil"/>
              <w:right w:val="single" w:sz="4" w:space="0" w:color="auto"/>
            </w:tcBorders>
            <w:shd w:val="clear" w:color="auto" w:fill="auto"/>
            <w:noWrap/>
            <w:vAlign w:val="bottom"/>
            <w:hideMark/>
          </w:tcPr>
          <w:p w14:paraId="2119E26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790EE68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107,56</w:t>
            </w:r>
          </w:p>
        </w:tc>
        <w:tc>
          <w:tcPr>
            <w:tcW w:w="2880" w:type="dxa"/>
            <w:tcBorders>
              <w:top w:val="nil"/>
              <w:left w:val="single" w:sz="4" w:space="0" w:color="auto"/>
              <w:bottom w:val="nil"/>
              <w:right w:val="single" w:sz="4" w:space="0" w:color="auto"/>
            </w:tcBorders>
            <w:shd w:val="clear" w:color="000000" w:fill="DAEEF3"/>
            <w:noWrap/>
            <w:vAlign w:val="center"/>
            <w:hideMark/>
          </w:tcPr>
          <w:p w14:paraId="4BADA3F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5F7881D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110,32</w:t>
            </w:r>
          </w:p>
        </w:tc>
        <w:tc>
          <w:tcPr>
            <w:tcW w:w="2880" w:type="dxa"/>
            <w:tcBorders>
              <w:top w:val="nil"/>
              <w:left w:val="single" w:sz="4" w:space="0" w:color="auto"/>
              <w:bottom w:val="nil"/>
              <w:right w:val="single" w:sz="4" w:space="0" w:color="auto"/>
            </w:tcBorders>
            <w:shd w:val="clear" w:color="000000" w:fill="DAEEF3"/>
            <w:noWrap/>
            <w:vAlign w:val="center"/>
            <w:hideMark/>
          </w:tcPr>
          <w:p w14:paraId="2D18FA2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110,32</w:t>
            </w:r>
          </w:p>
        </w:tc>
        <w:tc>
          <w:tcPr>
            <w:tcW w:w="2880" w:type="dxa"/>
            <w:tcBorders>
              <w:top w:val="nil"/>
              <w:left w:val="nil"/>
              <w:bottom w:val="nil"/>
              <w:right w:val="single" w:sz="8" w:space="0" w:color="auto"/>
            </w:tcBorders>
            <w:shd w:val="clear" w:color="000000" w:fill="DAEEF3"/>
            <w:noWrap/>
            <w:vAlign w:val="center"/>
            <w:hideMark/>
          </w:tcPr>
          <w:p w14:paraId="3241921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2,76</w:t>
            </w:r>
          </w:p>
        </w:tc>
        <w:tc>
          <w:tcPr>
            <w:tcW w:w="17" w:type="dxa"/>
            <w:vAlign w:val="center"/>
            <w:hideMark/>
          </w:tcPr>
          <w:p w14:paraId="188E7A16" w14:textId="77777777" w:rsidR="00C152E9" w:rsidRPr="00C152E9" w:rsidRDefault="00C152E9" w:rsidP="00C152E9">
            <w:pPr>
              <w:rPr>
                <w:sz w:val="13"/>
                <w:szCs w:val="13"/>
              </w:rPr>
            </w:pPr>
          </w:p>
        </w:tc>
      </w:tr>
      <w:tr w:rsidR="00C152E9" w:rsidRPr="00C152E9" w14:paraId="05B57882"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24745C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5.4</w:t>
            </w:r>
          </w:p>
        </w:tc>
        <w:tc>
          <w:tcPr>
            <w:tcW w:w="8619" w:type="dxa"/>
            <w:gridSpan w:val="3"/>
            <w:tcBorders>
              <w:top w:val="nil"/>
              <w:left w:val="single" w:sz="4" w:space="0" w:color="auto"/>
              <w:bottom w:val="nil"/>
              <w:right w:val="nil"/>
            </w:tcBorders>
            <w:shd w:val="clear" w:color="auto" w:fill="auto"/>
            <w:noWrap/>
            <w:vAlign w:val="bottom"/>
            <w:hideMark/>
          </w:tcPr>
          <w:p w14:paraId="134C0BB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охрану труда</w:t>
            </w:r>
          </w:p>
        </w:tc>
        <w:tc>
          <w:tcPr>
            <w:tcW w:w="139" w:type="dxa"/>
            <w:tcBorders>
              <w:top w:val="nil"/>
              <w:left w:val="nil"/>
              <w:bottom w:val="nil"/>
              <w:right w:val="single" w:sz="4" w:space="0" w:color="auto"/>
            </w:tcBorders>
            <w:shd w:val="clear" w:color="auto" w:fill="auto"/>
            <w:noWrap/>
            <w:vAlign w:val="bottom"/>
            <w:hideMark/>
          </w:tcPr>
          <w:p w14:paraId="6769C54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5FC1A97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238F9D1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185,37</w:t>
            </w:r>
          </w:p>
        </w:tc>
        <w:tc>
          <w:tcPr>
            <w:tcW w:w="2880" w:type="dxa"/>
            <w:tcBorders>
              <w:top w:val="nil"/>
              <w:left w:val="single" w:sz="4" w:space="0" w:color="auto"/>
              <w:bottom w:val="nil"/>
              <w:right w:val="single" w:sz="4" w:space="0" w:color="auto"/>
            </w:tcBorders>
            <w:shd w:val="clear" w:color="000000" w:fill="DAEEF3"/>
            <w:noWrap/>
            <w:vAlign w:val="center"/>
            <w:hideMark/>
          </w:tcPr>
          <w:p w14:paraId="578B3BA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137D23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190,12</w:t>
            </w:r>
          </w:p>
        </w:tc>
        <w:tc>
          <w:tcPr>
            <w:tcW w:w="2880" w:type="dxa"/>
            <w:tcBorders>
              <w:top w:val="nil"/>
              <w:left w:val="single" w:sz="4" w:space="0" w:color="auto"/>
              <w:bottom w:val="nil"/>
              <w:right w:val="single" w:sz="4" w:space="0" w:color="auto"/>
            </w:tcBorders>
            <w:shd w:val="clear" w:color="000000" w:fill="DAEEF3"/>
            <w:noWrap/>
            <w:vAlign w:val="center"/>
            <w:hideMark/>
          </w:tcPr>
          <w:p w14:paraId="42B5B2D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190,12</w:t>
            </w:r>
          </w:p>
        </w:tc>
        <w:tc>
          <w:tcPr>
            <w:tcW w:w="2880" w:type="dxa"/>
            <w:tcBorders>
              <w:top w:val="nil"/>
              <w:left w:val="nil"/>
              <w:bottom w:val="nil"/>
              <w:right w:val="single" w:sz="8" w:space="0" w:color="auto"/>
            </w:tcBorders>
            <w:shd w:val="clear" w:color="000000" w:fill="DAEEF3"/>
            <w:noWrap/>
            <w:vAlign w:val="center"/>
            <w:hideMark/>
          </w:tcPr>
          <w:p w14:paraId="4F99A54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4,75</w:t>
            </w:r>
          </w:p>
        </w:tc>
        <w:tc>
          <w:tcPr>
            <w:tcW w:w="17" w:type="dxa"/>
            <w:vAlign w:val="center"/>
            <w:hideMark/>
          </w:tcPr>
          <w:p w14:paraId="5466C58C" w14:textId="77777777" w:rsidR="00C152E9" w:rsidRPr="00C152E9" w:rsidRDefault="00C152E9" w:rsidP="00C152E9">
            <w:pPr>
              <w:rPr>
                <w:sz w:val="13"/>
                <w:szCs w:val="13"/>
              </w:rPr>
            </w:pPr>
          </w:p>
        </w:tc>
      </w:tr>
      <w:tr w:rsidR="00C152E9" w:rsidRPr="00C152E9" w14:paraId="2A332EDF"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1DDCD53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5.5</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BED5FF9"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оплату других работ и услуг </w:t>
            </w:r>
          </w:p>
        </w:tc>
        <w:tc>
          <w:tcPr>
            <w:tcW w:w="1043" w:type="dxa"/>
            <w:tcBorders>
              <w:top w:val="nil"/>
              <w:left w:val="nil"/>
              <w:bottom w:val="single" w:sz="4" w:space="0" w:color="auto"/>
              <w:right w:val="single" w:sz="4" w:space="0" w:color="auto"/>
            </w:tcBorders>
            <w:shd w:val="clear" w:color="auto" w:fill="auto"/>
            <w:noWrap/>
            <w:vAlign w:val="bottom"/>
            <w:hideMark/>
          </w:tcPr>
          <w:p w14:paraId="1C87B2F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CEA847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BE8293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4482CD7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9124DC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7E3F114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5485C068" w14:textId="77777777" w:rsidR="00C152E9" w:rsidRPr="00C152E9" w:rsidRDefault="00C152E9" w:rsidP="00C152E9">
            <w:pPr>
              <w:rPr>
                <w:sz w:val="13"/>
                <w:szCs w:val="13"/>
              </w:rPr>
            </w:pPr>
          </w:p>
        </w:tc>
      </w:tr>
      <w:tr w:rsidR="00C152E9" w:rsidRPr="00C152E9" w14:paraId="2C8E55F0" w14:textId="77777777" w:rsidTr="00C152E9">
        <w:trPr>
          <w:trHeight w:val="315"/>
          <w:jc w:val="center"/>
        </w:trPr>
        <w:tc>
          <w:tcPr>
            <w:tcW w:w="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99F9B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w:t>
            </w:r>
          </w:p>
        </w:tc>
        <w:tc>
          <w:tcPr>
            <w:tcW w:w="8758" w:type="dxa"/>
            <w:gridSpan w:val="4"/>
            <w:tcBorders>
              <w:top w:val="single" w:sz="4" w:space="0" w:color="auto"/>
              <w:left w:val="nil"/>
              <w:bottom w:val="single" w:sz="4" w:space="0" w:color="auto"/>
              <w:right w:val="nil"/>
            </w:tcBorders>
            <w:shd w:val="clear" w:color="auto" w:fill="auto"/>
            <w:noWrap/>
            <w:vAlign w:val="bottom"/>
            <w:hideMark/>
          </w:tcPr>
          <w:p w14:paraId="160E30C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служебные командировки</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39733FA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55EBE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ECB322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044F5D3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3B8654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0412C55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F286A99" w14:textId="77777777" w:rsidR="00C152E9" w:rsidRPr="00C152E9" w:rsidRDefault="00C152E9" w:rsidP="00C152E9">
            <w:pPr>
              <w:rPr>
                <w:sz w:val="13"/>
                <w:szCs w:val="13"/>
              </w:rPr>
            </w:pPr>
          </w:p>
        </w:tc>
      </w:tr>
      <w:tr w:rsidR="00C152E9" w:rsidRPr="00C152E9" w14:paraId="114FFC2A"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6B83904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7</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3144026A"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Расходы на обучение персонала</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191D5C9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675327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15,44</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91EE35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7,50</w:t>
            </w:r>
          </w:p>
        </w:tc>
        <w:tc>
          <w:tcPr>
            <w:tcW w:w="2880" w:type="dxa"/>
            <w:tcBorders>
              <w:top w:val="nil"/>
              <w:left w:val="nil"/>
              <w:bottom w:val="single" w:sz="4" w:space="0" w:color="auto"/>
              <w:right w:val="nil"/>
            </w:tcBorders>
            <w:shd w:val="clear" w:color="000000" w:fill="DAEEF3"/>
            <w:noWrap/>
            <w:vAlign w:val="center"/>
            <w:hideMark/>
          </w:tcPr>
          <w:p w14:paraId="21054D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15,83</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37E556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8,33</w:t>
            </w:r>
          </w:p>
        </w:tc>
        <w:tc>
          <w:tcPr>
            <w:tcW w:w="2880" w:type="dxa"/>
            <w:tcBorders>
              <w:top w:val="nil"/>
              <w:left w:val="nil"/>
              <w:bottom w:val="single" w:sz="4" w:space="0" w:color="auto"/>
              <w:right w:val="single" w:sz="8" w:space="0" w:color="auto"/>
            </w:tcBorders>
            <w:shd w:val="clear" w:color="000000" w:fill="DAEEF3"/>
            <w:noWrap/>
            <w:vAlign w:val="center"/>
            <w:hideMark/>
          </w:tcPr>
          <w:p w14:paraId="009FF99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0,40</w:t>
            </w:r>
          </w:p>
        </w:tc>
        <w:tc>
          <w:tcPr>
            <w:tcW w:w="17" w:type="dxa"/>
            <w:vAlign w:val="center"/>
            <w:hideMark/>
          </w:tcPr>
          <w:p w14:paraId="1436B1CF" w14:textId="77777777" w:rsidR="00C152E9" w:rsidRPr="00C152E9" w:rsidRDefault="00C152E9" w:rsidP="00C152E9">
            <w:pPr>
              <w:rPr>
                <w:sz w:val="13"/>
                <w:szCs w:val="13"/>
              </w:rPr>
            </w:pPr>
          </w:p>
        </w:tc>
      </w:tr>
      <w:tr w:rsidR="00C152E9" w:rsidRPr="00C152E9" w14:paraId="44CB1A9B"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4898B7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8</w:t>
            </w:r>
          </w:p>
        </w:tc>
        <w:tc>
          <w:tcPr>
            <w:tcW w:w="8619" w:type="dxa"/>
            <w:gridSpan w:val="3"/>
            <w:tcBorders>
              <w:top w:val="single" w:sz="4" w:space="0" w:color="auto"/>
              <w:left w:val="single" w:sz="4" w:space="0" w:color="auto"/>
              <w:bottom w:val="single" w:sz="4" w:space="0" w:color="auto"/>
              <w:right w:val="nil"/>
            </w:tcBorders>
            <w:shd w:val="clear" w:color="auto" w:fill="auto"/>
            <w:noWrap/>
            <w:vAlign w:val="bottom"/>
            <w:hideMark/>
          </w:tcPr>
          <w:p w14:paraId="6BB76EB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Лизинговый платёж</w:t>
            </w:r>
          </w:p>
        </w:tc>
        <w:tc>
          <w:tcPr>
            <w:tcW w:w="139" w:type="dxa"/>
            <w:tcBorders>
              <w:top w:val="nil"/>
              <w:left w:val="nil"/>
              <w:bottom w:val="single" w:sz="4" w:space="0" w:color="auto"/>
              <w:right w:val="nil"/>
            </w:tcBorders>
            <w:shd w:val="clear" w:color="auto" w:fill="auto"/>
            <w:noWrap/>
            <w:vAlign w:val="bottom"/>
            <w:hideMark/>
          </w:tcPr>
          <w:p w14:paraId="7720346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9875B6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48CABF0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5107C3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047A14B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A785B1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564B28D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1C6AB5BF" w14:textId="77777777" w:rsidR="00C152E9" w:rsidRPr="00C152E9" w:rsidRDefault="00C152E9" w:rsidP="00C152E9">
            <w:pPr>
              <w:rPr>
                <w:sz w:val="13"/>
                <w:szCs w:val="13"/>
              </w:rPr>
            </w:pPr>
          </w:p>
        </w:tc>
      </w:tr>
      <w:tr w:rsidR="00C152E9" w:rsidRPr="00C152E9" w14:paraId="5E2CD3BC"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3EC88B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w:t>
            </w:r>
          </w:p>
        </w:tc>
        <w:tc>
          <w:tcPr>
            <w:tcW w:w="7659"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95888E"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Арендная плата</w:t>
            </w:r>
          </w:p>
        </w:tc>
        <w:tc>
          <w:tcPr>
            <w:tcW w:w="960" w:type="dxa"/>
            <w:tcBorders>
              <w:top w:val="nil"/>
              <w:left w:val="nil"/>
              <w:bottom w:val="single" w:sz="4" w:space="0" w:color="auto"/>
              <w:right w:val="nil"/>
            </w:tcBorders>
            <w:shd w:val="clear" w:color="auto" w:fill="auto"/>
            <w:noWrap/>
            <w:vAlign w:val="bottom"/>
            <w:hideMark/>
          </w:tcPr>
          <w:p w14:paraId="39A4792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39" w:type="dxa"/>
            <w:tcBorders>
              <w:top w:val="nil"/>
              <w:left w:val="nil"/>
              <w:bottom w:val="single" w:sz="4" w:space="0" w:color="auto"/>
              <w:right w:val="nil"/>
            </w:tcBorders>
            <w:shd w:val="clear" w:color="auto" w:fill="auto"/>
            <w:noWrap/>
            <w:vAlign w:val="bottom"/>
            <w:hideMark/>
          </w:tcPr>
          <w:p w14:paraId="75C92855"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nil"/>
              <w:right w:val="single" w:sz="4" w:space="0" w:color="auto"/>
            </w:tcBorders>
            <w:shd w:val="clear" w:color="auto" w:fill="auto"/>
            <w:noWrap/>
            <w:vAlign w:val="bottom"/>
            <w:hideMark/>
          </w:tcPr>
          <w:p w14:paraId="411D2A2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16E816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0BCCC9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4602843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997225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660E820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59F5FD8" w14:textId="77777777" w:rsidR="00C152E9" w:rsidRPr="00C152E9" w:rsidRDefault="00C152E9" w:rsidP="00C152E9">
            <w:pPr>
              <w:rPr>
                <w:sz w:val="13"/>
                <w:szCs w:val="13"/>
              </w:rPr>
            </w:pPr>
          </w:p>
        </w:tc>
      </w:tr>
      <w:tr w:rsidR="00C152E9" w:rsidRPr="00C152E9" w14:paraId="5FC3F788"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78C3AD3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5D8C94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услуги банков</w:t>
            </w:r>
          </w:p>
        </w:tc>
        <w:tc>
          <w:tcPr>
            <w:tcW w:w="1043" w:type="dxa"/>
            <w:tcBorders>
              <w:top w:val="nil"/>
              <w:left w:val="nil"/>
              <w:bottom w:val="nil"/>
              <w:right w:val="single" w:sz="4" w:space="0" w:color="auto"/>
            </w:tcBorders>
            <w:shd w:val="clear" w:color="auto" w:fill="auto"/>
            <w:noWrap/>
            <w:vAlign w:val="bottom"/>
            <w:hideMark/>
          </w:tcPr>
          <w:p w14:paraId="68ADBE5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6C6B255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584FE8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3A2585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C82D80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2A787F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00192598" w14:textId="77777777" w:rsidR="00C152E9" w:rsidRPr="00C152E9" w:rsidRDefault="00C152E9" w:rsidP="00C152E9">
            <w:pPr>
              <w:rPr>
                <w:sz w:val="13"/>
                <w:szCs w:val="13"/>
              </w:rPr>
            </w:pPr>
          </w:p>
        </w:tc>
      </w:tr>
      <w:tr w:rsidR="00C152E9" w:rsidRPr="00C152E9" w14:paraId="57B2EE87" w14:textId="77777777" w:rsidTr="00C152E9">
        <w:trPr>
          <w:trHeight w:val="315"/>
          <w:jc w:val="center"/>
        </w:trPr>
        <w:tc>
          <w:tcPr>
            <w:tcW w:w="702" w:type="dxa"/>
            <w:tcBorders>
              <w:top w:val="single" w:sz="4" w:space="0" w:color="auto"/>
              <w:left w:val="single" w:sz="8" w:space="0" w:color="auto"/>
              <w:bottom w:val="nil"/>
              <w:right w:val="single" w:sz="4" w:space="0" w:color="auto"/>
            </w:tcBorders>
            <w:shd w:val="clear" w:color="auto" w:fill="auto"/>
            <w:noWrap/>
            <w:vAlign w:val="bottom"/>
            <w:hideMark/>
          </w:tcPr>
          <w:p w14:paraId="7BFC08E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10</w:t>
            </w:r>
          </w:p>
        </w:tc>
        <w:tc>
          <w:tcPr>
            <w:tcW w:w="8619" w:type="dxa"/>
            <w:gridSpan w:val="3"/>
            <w:tcBorders>
              <w:top w:val="single" w:sz="4" w:space="0" w:color="auto"/>
              <w:left w:val="nil"/>
              <w:bottom w:val="nil"/>
              <w:right w:val="nil"/>
            </w:tcBorders>
            <w:shd w:val="clear" w:color="auto" w:fill="auto"/>
            <w:noWrap/>
            <w:vAlign w:val="bottom"/>
            <w:hideMark/>
          </w:tcPr>
          <w:p w14:paraId="0EEE6DFF"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Другие расходы, в т.ч.:</w:t>
            </w:r>
          </w:p>
        </w:tc>
        <w:tc>
          <w:tcPr>
            <w:tcW w:w="139" w:type="dxa"/>
            <w:tcBorders>
              <w:top w:val="nil"/>
              <w:left w:val="nil"/>
              <w:bottom w:val="nil"/>
              <w:right w:val="nil"/>
            </w:tcBorders>
            <w:shd w:val="clear" w:color="auto" w:fill="auto"/>
            <w:noWrap/>
            <w:vAlign w:val="bottom"/>
            <w:hideMark/>
          </w:tcPr>
          <w:p w14:paraId="6BFE8EA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nil"/>
              <w:right w:val="single" w:sz="4" w:space="0" w:color="auto"/>
            </w:tcBorders>
            <w:shd w:val="clear" w:color="auto" w:fill="auto"/>
            <w:noWrap/>
            <w:vAlign w:val="bottom"/>
            <w:hideMark/>
          </w:tcPr>
          <w:p w14:paraId="1FB36D4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single" w:sz="4" w:space="0" w:color="auto"/>
              <w:left w:val="nil"/>
              <w:bottom w:val="single" w:sz="4" w:space="0" w:color="auto"/>
              <w:right w:val="nil"/>
            </w:tcBorders>
            <w:shd w:val="clear" w:color="000000" w:fill="DAEEF3"/>
            <w:noWrap/>
            <w:vAlign w:val="center"/>
            <w:hideMark/>
          </w:tcPr>
          <w:p w14:paraId="41749AC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163B2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1 463,97</w:t>
            </w:r>
          </w:p>
        </w:tc>
        <w:tc>
          <w:tcPr>
            <w:tcW w:w="2880" w:type="dxa"/>
            <w:tcBorders>
              <w:top w:val="single" w:sz="4" w:space="0" w:color="auto"/>
              <w:left w:val="nil"/>
              <w:bottom w:val="single" w:sz="4" w:space="0" w:color="auto"/>
              <w:right w:val="nil"/>
            </w:tcBorders>
            <w:shd w:val="clear" w:color="000000" w:fill="DAEEF3"/>
            <w:noWrap/>
            <w:vAlign w:val="center"/>
            <w:hideMark/>
          </w:tcPr>
          <w:p w14:paraId="58BF933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87EE27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-1 463,97</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46C1FDD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1B34E7F2" w14:textId="77777777" w:rsidR="00C152E9" w:rsidRPr="00C152E9" w:rsidRDefault="00C152E9" w:rsidP="00C152E9">
            <w:pPr>
              <w:rPr>
                <w:sz w:val="13"/>
                <w:szCs w:val="13"/>
              </w:rPr>
            </w:pPr>
          </w:p>
        </w:tc>
      </w:tr>
      <w:tr w:rsidR="00C152E9" w:rsidRPr="00C152E9" w14:paraId="3FE06DDC"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0675930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10.1</w:t>
            </w:r>
          </w:p>
        </w:tc>
        <w:tc>
          <w:tcPr>
            <w:tcW w:w="8758" w:type="dxa"/>
            <w:gridSpan w:val="4"/>
            <w:tcBorders>
              <w:top w:val="nil"/>
              <w:left w:val="nil"/>
              <w:bottom w:val="nil"/>
              <w:right w:val="single" w:sz="4" w:space="0" w:color="000000"/>
            </w:tcBorders>
            <w:shd w:val="clear" w:color="auto" w:fill="auto"/>
            <w:noWrap/>
            <w:vAlign w:val="bottom"/>
            <w:hideMark/>
          </w:tcPr>
          <w:p w14:paraId="679723AD"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общехозяйственные расходы</w:t>
            </w:r>
          </w:p>
        </w:tc>
        <w:tc>
          <w:tcPr>
            <w:tcW w:w="1043" w:type="dxa"/>
            <w:tcBorders>
              <w:top w:val="nil"/>
              <w:left w:val="nil"/>
              <w:bottom w:val="nil"/>
              <w:right w:val="single" w:sz="4" w:space="0" w:color="auto"/>
            </w:tcBorders>
            <w:shd w:val="clear" w:color="auto" w:fill="auto"/>
            <w:noWrap/>
            <w:vAlign w:val="bottom"/>
            <w:hideMark/>
          </w:tcPr>
          <w:p w14:paraId="2C40886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nil"/>
              <w:right w:val="nil"/>
            </w:tcBorders>
            <w:shd w:val="clear" w:color="000000" w:fill="DAEEF3"/>
            <w:noWrap/>
            <w:vAlign w:val="center"/>
            <w:hideMark/>
          </w:tcPr>
          <w:p w14:paraId="42BDA81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00E7526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4551FD0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7565092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401CFC0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2FD70E2" w14:textId="77777777" w:rsidR="00C152E9" w:rsidRPr="00C152E9" w:rsidRDefault="00C152E9" w:rsidP="00C152E9">
            <w:pPr>
              <w:rPr>
                <w:sz w:val="13"/>
                <w:szCs w:val="13"/>
              </w:rPr>
            </w:pPr>
          </w:p>
        </w:tc>
      </w:tr>
      <w:tr w:rsidR="00C152E9" w:rsidRPr="00C152E9" w14:paraId="27A93787" w14:textId="77777777" w:rsidTr="00C152E9">
        <w:trPr>
          <w:trHeight w:val="330"/>
          <w:jc w:val="center"/>
        </w:trPr>
        <w:tc>
          <w:tcPr>
            <w:tcW w:w="702" w:type="dxa"/>
            <w:tcBorders>
              <w:top w:val="single" w:sz="8" w:space="0" w:color="auto"/>
              <w:left w:val="single" w:sz="8" w:space="0" w:color="auto"/>
              <w:bottom w:val="nil"/>
              <w:right w:val="nil"/>
            </w:tcBorders>
            <w:shd w:val="clear" w:color="auto" w:fill="auto"/>
            <w:noWrap/>
            <w:vAlign w:val="bottom"/>
            <w:hideMark/>
          </w:tcPr>
          <w:p w14:paraId="1FE37002"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nil"/>
              <w:right w:val="single" w:sz="4" w:space="0" w:color="000000"/>
            </w:tcBorders>
            <w:shd w:val="clear" w:color="auto" w:fill="auto"/>
            <w:noWrap/>
            <w:vAlign w:val="bottom"/>
            <w:hideMark/>
          </w:tcPr>
          <w:p w14:paraId="734CC37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ИТОГО базовый уровень операционных расходов</w:t>
            </w:r>
          </w:p>
        </w:tc>
        <w:tc>
          <w:tcPr>
            <w:tcW w:w="1043" w:type="dxa"/>
            <w:tcBorders>
              <w:top w:val="single" w:sz="8" w:space="0" w:color="auto"/>
              <w:left w:val="nil"/>
              <w:bottom w:val="nil"/>
              <w:right w:val="single" w:sz="4" w:space="0" w:color="auto"/>
            </w:tcBorders>
            <w:shd w:val="clear" w:color="auto" w:fill="auto"/>
            <w:noWrap/>
            <w:vAlign w:val="bottom"/>
            <w:hideMark/>
          </w:tcPr>
          <w:p w14:paraId="62F34B5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single" w:sz="8" w:space="0" w:color="auto"/>
              <w:left w:val="nil"/>
              <w:bottom w:val="nil"/>
              <w:right w:val="nil"/>
            </w:tcBorders>
            <w:shd w:val="clear" w:color="000000" w:fill="DAEEF3"/>
            <w:noWrap/>
            <w:vAlign w:val="center"/>
            <w:hideMark/>
          </w:tcPr>
          <w:p w14:paraId="2A9D97A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5 161,91</w:t>
            </w:r>
          </w:p>
        </w:tc>
        <w:tc>
          <w:tcPr>
            <w:tcW w:w="2880" w:type="dxa"/>
            <w:tcBorders>
              <w:top w:val="single" w:sz="8" w:space="0" w:color="auto"/>
              <w:left w:val="single" w:sz="4" w:space="0" w:color="auto"/>
              <w:bottom w:val="nil"/>
              <w:right w:val="nil"/>
            </w:tcBorders>
            <w:shd w:val="clear" w:color="000000" w:fill="DAEEF3"/>
            <w:noWrap/>
            <w:vAlign w:val="center"/>
            <w:hideMark/>
          </w:tcPr>
          <w:p w14:paraId="7AD0B09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9 268,02</w:t>
            </w:r>
          </w:p>
        </w:tc>
        <w:tc>
          <w:tcPr>
            <w:tcW w:w="2880" w:type="dxa"/>
            <w:tcBorders>
              <w:top w:val="single" w:sz="8" w:space="0" w:color="auto"/>
              <w:left w:val="single" w:sz="4" w:space="0" w:color="auto"/>
              <w:bottom w:val="nil"/>
              <w:right w:val="nil"/>
            </w:tcBorders>
            <w:shd w:val="clear" w:color="000000" w:fill="DAEEF3"/>
            <w:noWrap/>
            <w:vAlign w:val="center"/>
            <w:hideMark/>
          </w:tcPr>
          <w:p w14:paraId="3313B4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5 294,27</w:t>
            </w:r>
          </w:p>
        </w:tc>
        <w:tc>
          <w:tcPr>
            <w:tcW w:w="2880" w:type="dxa"/>
            <w:tcBorders>
              <w:top w:val="single" w:sz="8" w:space="0" w:color="auto"/>
              <w:left w:val="single" w:sz="4" w:space="0" w:color="auto"/>
              <w:bottom w:val="nil"/>
              <w:right w:val="single" w:sz="4" w:space="0" w:color="auto"/>
            </w:tcBorders>
            <w:shd w:val="clear" w:color="000000" w:fill="DAEEF3"/>
            <w:noWrap/>
            <w:vAlign w:val="center"/>
            <w:hideMark/>
          </w:tcPr>
          <w:p w14:paraId="160EC06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-3 973,75</w:t>
            </w:r>
          </w:p>
        </w:tc>
        <w:tc>
          <w:tcPr>
            <w:tcW w:w="2880" w:type="dxa"/>
            <w:tcBorders>
              <w:top w:val="single" w:sz="8" w:space="0" w:color="auto"/>
              <w:left w:val="nil"/>
              <w:bottom w:val="nil"/>
              <w:right w:val="single" w:sz="8" w:space="0" w:color="auto"/>
            </w:tcBorders>
            <w:shd w:val="clear" w:color="000000" w:fill="DAEEF3"/>
            <w:noWrap/>
            <w:vAlign w:val="center"/>
            <w:hideMark/>
          </w:tcPr>
          <w:p w14:paraId="4EF71C4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132,36</w:t>
            </w:r>
          </w:p>
        </w:tc>
        <w:tc>
          <w:tcPr>
            <w:tcW w:w="17" w:type="dxa"/>
            <w:vAlign w:val="center"/>
            <w:hideMark/>
          </w:tcPr>
          <w:p w14:paraId="7903F3B4" w14:textId="77777777" w:rsidR="00C152E9" w:rsidRPr="00C152E9" w:rsidRDefault="00C152E9" w:rsidP="00C152E9">
            <w:pPr>
              <w:rPr>
                <w:sz w:val="13"/>
                <w:szCs w:val="13"/>
              </w:rPr>
            </w:pPr>
          </w:p>
        </w:tc>
      </w:tr>
      <w:tr w:rsidR="00C152E9" w:rsidRPr="00C152E9" w14:paraId="01B529D2" w14:textId="77777777" w:rsidTr="00C152E9">
        <w:trPr>
          <w:trHeight w:val="390"/>
          <w:jc w:val="center"/>
        </w:trPr>
        <w:tc>
          <w:tcPr>
            <w:tcW w:w="24903" w:type="dxa"/>
            <w:gridSpan w:val="11"/>
            <w:tcBorders>
              <w:top w:val="single" w:sz="8" w:space="0" w:color="auto"/>
              <w:left w:val="single" w:sz="8" w:space="0" w:color="auto"/>
              <w:bottom w:val="single" w:sz="8" w:space="0" w:color="auto"/>
              <w:right w:val="nil"/>
            </w:tcBorders>
            <w:shd w:val="clear" w:color="000000" w:fill="FFCC99"/>
            <w:noWrap/>
            <w:vAlign w:val="center"/>
            <w:hideMark/>
          </w:tcPr>
          <w:p w14:paraId="21C408B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Неподконтрольные расходы</w:t>
            </w:r>
          </w:p>
        </w:tc>
        <w:tc>
          <w:tcPr>
            <w:tcW w:w="17" w:type="dxa"/>
            <w:vAlign w:val="center"/>
            <w:hideMark/>
          </w:tcPr>
          <w:p w14:paraId="788E2F30" w14:textId="77777777" w:rsidR="00C152E9" w:rsidRPr="00C152E9" w:rsidRDefault="00C152E9" w:rsidP="00C152E9">
            <w:pPr>
              <w:rPr>
                <w:sz w:val="13"/>
                <w:szCs w:val="13"/>
              </w:rPr>
            </w:pPr>
          </w:p>
        </w:tc>
      </w:tr>
      <w:tr w:rsidR="00C152E9" w:rsidRPr="00C152E9" w14:paraId="7360B1A4"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1E1207A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14</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34BB50A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Расходы на оплату налогов, сборов и других обязательных платежей, в т.ч.</w:t>
            </w:r>
          </w:p>
        </w:tc>
        <w:tc>
          <w:tcPr>
            <w:tcW w:w="1043" w:type="dxa"/>
            <w:tcBorders>
              <w:top w:val="nil"/>
              <w:left w:val="nil"/>
              <w:bottom w:val="single" w:sz="4" w:space="0" w:color="auto"/>
              <w:right w:val="single" w:sz="4" w:space="0" w:color="auto"/>
            </w:tcBorders>
            <w:shd w:val="clear" w:color="auto" w:fill="auto"/>
            <w:noWrap/>
            <w:vAlign w:val="bottom"/>
            <w:hideMark/>
          </w:tcPr>
          <w:p w14:paraId="11120B1C"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center"/>
            <w:hideMark/>
          </w:tcPr>
          <w:p w14:paraId="7C40EEF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11,01</w:t>
            </w:r>
          </w:p>
        </w:tc>
        <w:tc>
          <w:tcPr>
            <w:tcW w:w="2880" w:type="dxa"/>
            <w:tcBorders>
              <w:top w:val="single" w:sz="4" w:space="0" w:color="auto"/>
              <w:left w:val="single" w:sz="4" w:space="0" w:color="auto"/>
              <w:bottom w:val="single" w:sz="4" w:space="0" w:color="auto"/>
              <w:right w:val="nil"/>
            </w:tcBorders>
            <w:shd w:val="clear" w:color="000000" w:fill="DAEEF3"/>
            <w:noWrap/>
            <w:vAlign w:val="center"/>
            <w:hideMark/>
          </w:tcPr>
          <w:p w14:paraId="621D342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30,23</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565B62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30,23</w:t>
            </w:r>
          </w:p>
        </w:tc>
        <w:tc>
          <w:tcPr>
            <w:tcW w:w="2880" w:type="dxa"/>
            <w:tcBorders>
              <w:top w:val="single" w:sz="4" w:space="0" w:color="auto"/>
              <w:left w:val="nil"/>
              <w:bottom w:val="single" w:sz="4" w:space="0" w:color="auto"/>
              <w:right w:val="single" w:sz="4" w:space="0" w:color="auto"/>
            </w:tcBorders>
            <w:shd w:val="clear" w:color="000000" w:fill="DAEEF3"/>
            <w:noWrap/>
            <w:vAlign w:val="center"/>
            <w:hideMark/>
          </w:tcPr>
          <w:p w14:paraId="7A089ED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37C1DD2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19,22</w:t>
            </w:r>
          </w:p>
        </w:tc>
        <w:tc>
          <w:tcPr>
            <w:tcW w:w="17" w:type="dxa"/>
            <w:vAlign w:val="center"/>
            <w:hideMark/>
          </w:tcPr>
          <w:p w14:paraId="234D9BDA" w14:textId="77777777" w:rsidR="00C152E9" w:rsidRPr="00C152E9" w:rsidRDefault="00C152E9" w:rsidP="00C152E9">
            <w:pPr>
              <w:rPr>
                <w:sz w:val="13"/>
                <w:szCs w:val="13"/>
              </w:rPr>
            </w:pPr>
          </w:p>
        </w:tc>
      </w:tr>
      <w:tr w:rsidR="00C152E9" w:rsidRPr="00C152E9" w14:paraId="2F2563CA"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5F8BCA4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14.1</w:t>
            </w:r>
          </w:p>
        </w:tc>
        <w:tc>
          <w:tcPr>
            <w:tcW w:w="8758" w:type="dxa"/>
            <w:gridSpan w:val="4"/>
            <w:tcBorders>
              <w:top w:val="single" w:sz="4" w:space="0" w:color="auto"/>
              <w:left w:val="single" w:sz="4" w:space="0" w:color="auto"/>
              <w:bottom w:val="nil"/>
              <w:right w:val="nil"/>
            </w:tcBorders>
            <w:shd w:val="clear" w:color="auto" w:fill="auto"/>
            <w:noWrap/>
            <w:vAlign w:val="bottom"/>
            <w:hideMark/>
          </w:tcPr>
          <w:p w14:paraId="10DCD13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плата за выбросы и сбросы загрязняющих веществ в окружающую среду, </w:t>
            </w:r>
          </w:p>
        </w:tc>
        <w:tc>
          <w:tcPr>
            <w:tcW w:w="1043" w:type="dxa"/>
            <w:tcBorders>
              <w:top w:val="nil"/>
              <w:left w:val="single" w:sz="4" w:space="0" w:color="auto"/>
              <w:bottom w:val="nil"/>
              <w:right w:val="single" w:sz="4" w:space="0" w:color="auto"/>
            </w:tcBorders>
            <w:shd w:val="clear" w:color="auto" w:fill="auto"/>
            <w:noWrap/>
            <w:vAlign w:val="bottom"/>
            <w:hideMark/>
          </w:tcPr>
          <w:p w14:paraId="02527A9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val="restart"/>
            <w:tcBorders>
              <w:top w:val="nil"/>
              <w:left w:val="single" w:sz="4" w:space="0" w:color="auto"/>
              <w:bottom w:val="nil"/>
              <w:right w:val="nil"/>
            </w:tcBorders>
            <w:shd w:val="clear" w:color="000000" w:fill="DAEEF3"/>
            <w:noWrap/>
            <w:vAlign w:val="center"/>
            <w:hideMark/>
          </w:tcPr>
          <w:p w14:paraId="31354C9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1,96</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64C7377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4,08</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49A8749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4,08</w:t>
            </w:r>
          </w:p>
        </w:tc>
        <w:tc>
          <w:tcPr>
            <w:tcW w:w="2880" w:type="dxa"/>
            <w:vMerge w:val="restart"/>
            <w:tcBorders>
              <w:top w:val="nil"/>
              <w:left w:val="single" w:sz="4" w:space="0" w:color="auto"/>
              <w:bottom w:val="nil"/>
              <w:right w:val="single" w:sz="4" w:space="0" w:color="auto"/>
            </w:tcBorders>
            <w:shd w:val="clear" w:color="000000" w:fill="DAEEF3"/>
            <w:noWrap/>
            <w:vAlign w:val="center"/>
            <w:hideMark/>
          </w:tcPr>
          <w:p w14:paraId="5E8E08A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vMerge w:val="restart"/>
            <w:tcBorders>
              <w:top w:val="nil"/>
              <w:left w:val="single" w:sz="4" w:space="0" w:color="auto"/>
              <w:bottom w:val="nil"/>
              <w:right w:val="single" w:sz="8" w:space="0" w:color="auto"/>
            </w:tcBorders>
            <w:shd w:val="clear" w:color="000000" w:fill="DAEEF3"/>
            <w:noWrap/>
            <w:vAlign w:val="center"/>
            <w:hideMark/>
          </w:tcPr>
          <w:p w14:paraId="09EE6D7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2,12</w:t>
            </w:r>
          </w:p>
        </w:tc>
        <w:tc>
          <w:tcPr>
            <w:tcW w:w="17" w:type="dxa"/>
            <w:vAlign w:val="center"/>
            <w:hideMark/>
          </w:tcPr>
          <w:p w14:paraId="1AEA7208" w14:textId="77777777" w:rsidR="00C152E9" w:rsidRPr="00C152E9" w:rsidRDefault="00C152E9" w:rsidP="00C152E9">
            <w:pPr>
              <w:rPr>
                <w:sz w:val="13"/>
                <w:szCs w:val="13"/>
              </w:rPr>
            </w:pPr>
          </w:p>
        </w:tc>
      </w:tr>
      <w:tr w:rsidR="00C152E9" w:rsidRPr="00C152E9" w14:paraId="7DA7BF82"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48720FC7"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nil"/>
            </w:tcBorders>
            <w:shd w:val="clear" w:color="auto" w:fill="auto"/>
            <w:noWrap/>
            <w:vAlign w:val="bottom"/>
            <w:hideMark/>
          </w:tcPr>
          <w:p w14:paraId="5AD42580"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размещение отходов и другие виды негативного воздействия на </w:t>
            </w:r>
            <w:proofErr w:type="spellStart"/>
            <w:r w:rsidRPr="00C152E9">
              <w:rPr>
                <w:rFonts w:ascii="Bookman Old Style" w:hAnsi="Bookman Old Style" w:cs="Calibri"/>
                <w:sz w:val="13"/>
                <w:szCs w:val="13"/>
              </w:rPr>
              <w:t>окр</w:t>
            </w:r>
            <w:proofErr w:type="gramStart"/>
            <w:r w:rsidRPr="00C152E9">
              <w:rPr>
                <w:rFonts w:ascii="Bookman Old Style" w:hAnsi="Bookman Old Style" w:cs="Calibri"/>
                <w:sz w:val="13"/>
                <w:szCs w:val="13"/>
              </w:rPr>
              <w:t>.с</w:t>
            </w:r>
            <w:proofErr w:type="gramEnd"/>
            <w:r w:rsidRPr="00C152E9">
              <w:rPr>
                <w:rFonts w:ascii="Bookman Old Style" w:hAnsi="Bookman Old Style" w:cs="Calibri"/>
                <w:sz w:val="13"/>
                <w:szCs w:val="13"/>
              </w:rPr>
              <w:t>реду</w:t>
            </w:r>
            <w:proofErr w:type="spellEnd"/>
          </w:p>
        </w:tc>
        <w:tc>
          <w:tcPr>
            <w:tcW w:w="1043" w:type="dxa"/>
            <w:tcBorders>
              <w:top w:val="nil"/>
              <w:left w:val="single" w:sz="4" w:space="0" w:color="auto"/>
              <w:bottom w:val="nil"/>
              <w:right w:val="single" w:sz="4" w:space="0" w:color="auto"/>
            </w:tcBorders>
            <w:shd w:val="clear" w:color="auto" w:fill="auto"/>
            <w:noWrap/>
            <w:vAlign w:val="bottom"/>
            <w:hideMark/>
          </w:tcPr>
          <w:p w14:paraId="17AF820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vMerge/>
            <w:tcBorders>
              <w:top w:val="nil"/>
              <w:left w:val="single" w:sz="4" w:space="0" w:color="auto"/>
              <w:bottom w:val="nil"/>
              <w:right w:val="nil"/>
            </w:tcBorders>
            <w:vAlign w:val="center"/>
            <w:hideMark/>
          </w:tcPr>
          <w:p w14:paraId="431C4147"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2E010880"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78AFE9D1"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4" w:space="0" w:color="auto"/>
            </w:tcBorders>
            <w:vAlign w:val="center"/>
            <w:hideMark/>
          </w:tcPr>
          <w:p w14:paraId="0FA9F688" w14:textId="77777777" w:rsidR="00C152E9" w:rsidRPr="00C152E9" w:rsidRDefault="00C152E9" w:rsidP="00C152E9">
            <w:pPr>
              <w:rPr>
                <w:rFonts w:ascii="Bookman Old Style" w:hAnsi="Bookman Old Style" w:cs="Calibri"/>
                <w:sz w:val="13"/>
                <w:szCs w:val="13"/>
              </w:rPr>
            </w:pPr>
          </w:p>
        </w:tc>
        <w:tc>
          <w:tcPr>
            <w:tcW w:w="2880" w:type="dxa"/>
            <w:vMerge/>
            <w:tcBorders>
              <w:top w:val="nil"/>
              <w:left w:val="single" w:sz="4" w:space="0" w:color="auto"/>
              <w:bottom w:val="nil"/>
              <w:right w:val="single" w:sz="8" w:space="0" w:color="auto"/>
            </w:tcBorders>
            <w:vAlign w:val="center"/>
            <w:hideMark/>
          </w:tcPr>
          <w:p w14:paraId="06637FC6" w14:textId="77777777" w:rsidR="00C152E9" w:rsidRPr="00C152E9" w:rsidRDefault="00C152E9" w:rsidP="00C152E9">
            <w:pPr>
              <w:rPr>
                <w:rFonts w:ascii="Bookman Old Style" w:hAnsi="Bookman Old Style" w:cs="Calibri"/>
                <w:sz w:val="13"/>
                <w:szCs w:val="13"/>
              </w:rPr>
            </w:pPr>
          </w:p>
        </w:tc>
        <w:tc>
          <w:tcPr>
            <w:tcW w:w="17" w:type="dxa"/>
            <w:vAlign w:val="center"/>
            <w:hideMark/>
          </w:tcPr>
          <w:p w14:paraId="32298388" w14:textId="77777777" w:rsidR="00C152E9" w:rsidRPr="00C152E9" w:rsidRDefault="00C152E9" w:rsidP="00C152E9">
            <w:pPr>
              <w:rPr>
                <w:sz w:val="13"/>
                <w:szCs w:val="13"/>
              </w:rPr>
            </w:pPr>
          </w:p>
        </w:tc>
      </w:tr>
      <w:tr w:rsidR="00C152E9" w:rsidRPr="00C152E9" w14:paraId="11B3AB2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76AECE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14.2</w:t>
            </w:r>
          </w:p>
        </w:tc>
        <w:tc>
          <w:tcPr>
            <w:tcW w:w="8758" w:type="dxa"/>
            <w:gridSpan w:val="4"/>
            <w:tcBorders>
              <w:top w:val="nil"/>
              <w:left w:val="single" w:sz="4" w:space="0" w:color="auto"/>
              <w:bottom w:val="nil"/>
              <w:right w:val="nil"/>
            </w:tcBorders>
            <w:shd w:val="clear" w:color="auto" w:fill="auto"/>
            <w:noWrap/>
            <w:vAlign w:val="bottom"/>
            <w:hideMark/>
          </w:tcPr>
          <w:p w14:paraId="4C0EBAA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расходы на обязательное страхование</w:t>
            </w:r>
          </w:p>
        </w:tc>
        <w:tc>
          <w:tcPr>
            <w:tcW w:w="1043" w:type="dxa"/>
            <w:tcBorders>
              <w:top w:val="nil"/>
              <w:left w:val="single" w:sz="4" w:space="0" w:color="auto"/>
              <w:bottom w:val="nil"/>
              <w:right w:val="single" w:sz="4" w:space="0" w:color="auto"/>
            </w:tcBorders>
            <w:shd w:val="clear" w:color="auto" w:fill="auto"/>
            <w:noWrap/>
            <w:vAlign w:val="bottom"/>
            <w:hideMark/>
          </w:tcPr>
          <w:p w14:paraId="6C1C3C2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23BFAE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21486C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0883F9A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A0D68B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7F760CC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6ED58DF4" w14:textId="77777777" w:rsidR="00C152E9" w:rsidRPr="00C152E9" w:rsidRDefault="00C152E9" w:rsidP="00C152E9">
            <w:pPr>
              <w:rPr>
                <w:sz w:val="13"/>
                <w:szCs w:val="13"/>
              </w:rPr>
            </w:pPr>
          </w:p>
        </w:tc>
      </w:tr>
      <w:tr w:rsidR="00C152E9" w:rsidRPr="00C152E9" w14:paraId="63D85C63"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4B8AA3D"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14.3</w:t>
            </w:r>
          </w:p>
        </w:tc>
        <w:tc>
          <w:tcPr>
            <w:tcW w:w="8758" w:type="dxa"/>
            <w:gridSpan w:val="4"/>
            <w:tcBorders>
              <w:top w:val="nil"/>
              <w:left w:val="single" w:sz="4" w:space="0" w:color="auto"/>
              <w:bottom w:val="nil"/>
              <w:right w:val="nil"/>
            </w:tcBorders>
            <w:shd w:val="clear" w:color="auto" w:fill="auto"/>
            <w:noWrap/>
            <w:vAlign w:val="bottom"/>
            <w:hideMark/>
          </w:tcPr>
          <w:p w14:paraId="2B67C82B"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налог на имущество организации</w:t>
            </w:r>
          </w:p>
        </w:tc>
        <w:tc>
          <w:tcPr>
            <w:tcW w:w="1043" w:type="dxa"/>
            <w:tcBorders>
              <w:top w:val="nil"/>
              <w:left w:val="single" w:sz="4" w:space="0" w:color="auto"/>
              <w:bottom w:val="nil"/>
              <w:right w:val="single" w:sz="4" w:space="0" w:color="auto"/>
            </w:tcBorders>
            <w:shd w:val="clear" w:color="auto" w:fill="auto"/>
            <w:noWrap/>
            <w:vAlign w:val="bottom"/>
            <w:hideMark/>
          </w:tcPr>
          <w:p w14:paraId="4776E39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370562F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64B221B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20C3C1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10F331C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CCA991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635F8E06" w14:textId="77777777" w:rsidR="00C152E9" w:rsidRPr="00C152E9" w:rsidRDefault="00C152E9" w:rsidP="00C152E9">
            <w:pPr>
              <w:rPr>
                <w:sz w:val="13"/>
                <w:szCs w:val="13"/>
              </w:rPr>
            </w:pPr>
          </w:p>
        </w:tc>
      </w:tr>
      <w:tr w:rsidR="00C152E9" w:rsidRPr="00C152E9" w14:paraId="6A293954"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7E5D247E"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lastRenderedPageBreak/>
              <w:t xml:space="preserve"> 14.4</w:t>
            </w:r>
          </w:p>
        </w:tc>
        <w:tc>
          <w:tcPr>
            <w:tcW w:w="8758" w:type="dxa"/>
            <w:gridSpan w:val="4"/>
            <w:tcBorders>
              <w:top w:val="nil"/>
              <w:left w:val="single" w:sz="4" w:space="0" w:color="auto"/>
              <w:bottom w:val="nil"/>
              <w:right w:val="nil"/>
            </w:tcBorders>
            <w:shd w:val="clear" w:color="auto" w:fill="auto"/>
            <w:noWrap/>
            <w:vAlign w:val="bottom"/>
            <w:hideMark/>
          </w:tcPr>
          <w:p w14:paraId="564DF081"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налог на загрязнение окружающей среды</w:t>
            </w:r>
          </w:p>
        </w:tc>
        <w:tc>
          <w:tcPr>
            <w:tcW w:w="1043" w:type="dxa"/>
            <w:tcBorders>
              <w:top w:val="nil"/>
              <w:left w:val="single" w:sz="4" w:space="0" w:color="auto"/>
              <w:bottom w:val="nil"/>
              <w:right w:val="single" w:sz="4" w:space="0" w:color="auto"/>
            </w:tcBorders>
            <w:shd w:val="clear" w:color="auto" w:fill="auto"/>
            <w:noWrap/>
            <w:vAlign w:val="bottom"/>
            <w:hideMark/>
          </w:tcPr>
          <w:p w14:paraId="07107316"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D1BCDE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EB64E7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42ECEC4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1630E00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C0EE83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12EEB1D7" w14:textId="77777777" w:rsidR="00C152E9" w:rsidRPr="00C152E9" w:rsidRDefault="00C152E9" w:rsidP="00C152E9">
            <w:pPr>
              <w:rPr>
                <w:sz w:val="13"/>
                <w:szCs w:val="13"/>
              </w:rPr>
            </w:pPr>
          </w:p>
        </w:tc>
      </w:tr>
      <w:tr w:rsidR="00C152E9" w:rsidRPr="00C152E9" w14:paraId="2FF40D8A"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A893C8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14.5</w:t>
            </w:r>
          </w:p>
        </w:tc>
        <w:tc>
          <w:tcPr>
            <w:tcW w:w="8619" w:type="dxa"/>
            <w:gridSpan w:val="3"/>
            <w:tcBorders>
              <w:top w:val="nil"/>
              <w:left w:val="single" w:sz="4" w:space="0" w:color="auto"/>
              <w:bottom w:val="nil"/>
              <w:right w:val="nil"/>
            </w:tcBorders>
            <w:shd w:val="clear" w:color="auto" w:fill="auto"/>
            <w:noWrap/>
            <w:vAlign w:val="bottom"/>
            <w:hideMark/>
          </w:tcPr>
          <w:p w14:paraId="0DE31DC6"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земельный налог</w:t>
            </w:r>
          </w:p>
        </w:tc>
        <w:tc>
          <w:tcPr>
            <w:tcW w:w="139" w:type="dxa"/>
            <w:tcBorders>
              <w:top w:val="nil"/>
              <w:left w:val="nil"/>
              <w:bottom w:val="nil"/>
              <w:right w:val="nil"/>
            </w:tcBorders>
            <w:shd w:val="clear" w:color="auto" w:fill="auto"/>
            <w:noWrap/>
            <w:vAlign w:val="bottom"/>
            <w:hideMark/>
          </w:tcPr>
          <w:p w14:paraId="5CF9E089"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7927DD07"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0957600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780B20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5DE48DD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24230C4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F9A29E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17" w:type="dxa"/>
            <w:vAlign w:val="center"/>
            <w:hideMark/>
          </w:tcPr>
          <w:p w14:paraId="08473CCC" w14:textId="77777777" w:rsidR="00C152E9" w:rsidRPr="00C152E9" w:rsidRDefault="00C152E9" w:rsidP="00C152E9">
            <w:pPr>
              <w:rPr>
                <w:sz w:val="13"/>
                <w:szCs w:val="13"/>
              </w:rPr>
            </w:pPr>
          </w:p>
        </w:tc>
      </w:tr>
      <w:tr w:rsidR="00C152E9" w:rsidRPr="00C152E9" w14:paraId="47A4D2BE"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40B8402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14.6</w:t>
            </w:r>
          </w:p>
        </w:tc>
        <w:tc>
          <w:tcPr>
            <w:tcW w:w="8619" w:type="dxa"/>
            <w:gridSpan w:val="3"/>
            <w:tcBorders>
              <w:top w:val="nil"/>
              <w:left w:val="single" w:sz="4" w:space="0" w:color="auto"/>
              <w:bottom w:val="nil"/>
              <w:right w:val="nil"/>
            </w:tcBorders>
            <w:shd w:val="clear" w:color="auto" w:fill="auto"/>
            <w:noWrap/>
            <w:vAlign w:val="bottom"/>
            <w:hideMark/>
          </w:tcPr>
          <w:p w14:paraId="7781C38C"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-транспортный налог</w:t>
            </w:r>
          </w:p>
        </w:tc>
        <w:tc>
          <w:tcPr>
            <w:tcW w:w="139" w:type="dxa"/>
            <w:tcBorders>
              <w:top w:val="nil"/>
              <w:left w:val="nil"/>
              <w:bottom w:val="nil"/>
              <w:right w:val="nil"/>
            </w:tcBorders>
            <w:shd w:val="clear" w:color="auto" w:fill="auto"/>
            <w:noWrap/>
            <w:vAlign w:val="bottom"/>
            <w:hideMark/>
          </w:tcPr>
          <w:p w14:paraId="4837D895" w14:textId="77777777" w:rsidR="00C152E9" w:rsidRPr="00C152E9" w:rsidRDefault="00C152E9" w:rsidP="00C152E9">
            <w:pPr>
              <w:rPr>
                <w:rFonts w:ascii="Bookman Old Style" w:hAnsi="Bookman Old Style" w:cs="Calibri"/>
                <w:sz w:val="13"/>
                <w:szCs w:val="13"/>
              </w:rPr>
            </w:pPr>
          </w:p>
        </w:tc>
        <w:tc>
          <w:tcPr>
            <w:tcW w:w="1043" w:type="dxa"/>
            <w:tcBorders>
              <w:top w:val="nil"/>
              <w:left w:val="single" w:sz="4" w:space="0" w:color="auto"/>
              <w:bottom w:val="nil"/>
              <w:right w:val="single" w:sz="4" w:space="0" w:color="auto"/>
            </w:tcBorders>
            <w:shd w:val="clear" w:color="auto" w:fill="auto"/>
            <w:noWrap/>
            <w:vAlign w:val="bottom"/>
            <w:hideMark/>
          </w:tcPr>
          <w:p w14:paraId="217C966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43A207A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9,05</w:t>
            </w:r>
          </w:p>
        </w:tc>
        <w:tc>
          <w:tcPr>
            <w:tcW w:w="2880" w:type="dxa"/>
            <w:tcBorders>
              <w:top w:val="nil"/>
              <w:left w:val="single" w:sz="4" w:space="0" w:color="auto"/>
              <w:bottom w:val="nil"/>
              <w:right w:val="single" w:sz="4" w:space="0" w:color="auto"/>
            </w:tcBorders>
            <w:shd w:val="clear" w:color="000000" w:fill="DAEEF3"/>
            <w:noWrap/>
            <w:vAlign w:val="center"/>
            <w:hideMark/>
          </w:tcPr>
          <w:p w14:paraId="3A0CEB5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26,15</w:t>
            </w:r>
          </w:p>
        </w:tc>
        <w:tc>
          <w:tcPr>
            <w:tcW w:w="2880" w:type="dxa"/>
            <w:tcBorders>
              <w:top w:val="nil"/>
              <w:left w:val="nil"/>
              <w:bottom w:val="nil"/>
              <w:right w:val="nil"/>
            </w:tcBorders>
            <w:shd w:val="clear" w:color="000000" w:fill="DAEEF3"/>
            <w:noWrap/>
            <w:vAlign w:val="center"/>
            <w:hideMark/>
          </w:tcPr>
          <w:p w14:paraId="1CAD0F4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26,15</w:t>
            </w:r>
          </w:p>
        </w:tc>
        <w:tc>
          <w:tcPr>
            <w:tcW w:w="2880" w:type="dxa"/>
            <w:tcBorders>
              <w:top w:val="nil"/>
              <w:left w:val="single" w:sz="4" w:space="0" w:color="auto"/>
              <w:bottom w:val="nil"/>
              <w:right w:val="single" w:sz="4" w:space="0" w:color="auto"/>
            </w:tcBorders>
            <w:shd w:val="clear" w:color="000000" w:fill="DAEEF3"/>
            <w:noWrap/>
            <w:vAlign w:val="center"/>
            <w:hideMark/>
          </w:tcPr>
          <w:p w14:paraId="362F996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5B1D5F0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17,10</w:t>
            </w:r>
          </w:p>
        </w:tc>
        <w:tc>
          <w:tcPr>
            <w:tcW w:w="17" w:type="dxa"/>
            <w:vAlign w:val="center"/>
            <w:hideMark/>
          </w:tcPr>
          <w:p w14:paraId="10D49D57" w14:textId="77777777" w:rsidR="00C152E9" w:rsidRPr="00C152E9" w:rsidRDefault="00C152E9" w:rsidP="00C152E9">
            <w:pPr>
              <w:rPr>
                <w:sz w:val="13"/>
                <w:szCs w:val="13"/>
              </w:rPr>
            </w:pPr>
          </w:p>
        </w:tc>
      </w:tr>
      <w:tr w:rsidR="00C152E9" w:rsidRPr="00C152E9" w14:paraId="1C7B44CA" w14:textId="77777777" w:rsidTr="00C152E9">
        <w:trPr>
          <w:trHeight w:val="315"/>
          <w:jc w:val="center"/>
        </w:trPr>
        <w:tc>
          <w:tcPr>
            <w:tcW w:w="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35AF7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15</w:t>
            </w:r>
          </w:p>
        </w:tc>
        <w:tc>
          <w:tcPr>
            <w:tcW w:w="8758" w:type="dxa"/>
            <w:gridSpan w:val="4"/>
            <w:tcBorders>
              <w:top w:val="single" w:sz="4" w:space="0" w:color="auto"/>
              <w:left w:val="single" w:sz="4" w:space="0" w:color="auto"/>
              <w:bottom w:val="single" w:sz="4" w:space="0" w:color="auto"/>
              <w:right w:val="nil"/>
            </w:tcBorders>
            <w:shd w:val="clear" w:color="auto" w:fill="auto"/>
            <w:noWrap/>
            <w:vAlign w:val="bottom"/>
            <w:hideMark/>
          </w:tcPr>
          <w:p w14:paraId="3B987BE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Отчисления на социальные нужды, в т.ч.:</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7447"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4" w:space="0" w:color="auto"/>
              <w:right w:val="nil"/>
            </w:tcBorders>
            <w:shd w:val="clear" w:color="000000" w:fill="DAEEF3"/>
            <w:noWrap/>
            <w:vAlign w:val="center"/>
            <w:hideMark/>
          </w:tcPr>
          <w:p w14:paraId="0EDAA63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1 259,14</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526EDA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1 899,66</w:t>
            </w:r>
          </w:p>
        </w:tc>
        <w:tc>
          <w:tcPr>
            <w:tcW w:w="2880" w:type="dxa"/>
            <w:tcBorders>
              <w:top w:val="single" w:sz="4" w:space="0" w:color="auto"/>
              <w:left w:val="nil"/>
              <w:bottom w:val="single" w:sz="4" w:space="0" w:color="auto"/>
              <w:right w:val="nil"/>
            </w:tcBorders>
            <w:shd w:val="clear" w:color="000000" w:fill="DAEEF3"/>
            <w:noWrap/>
            <w:vAlign w:val="center"/>
            <w:hideMark/>
          </w:tcPr>
          <w:p w14:paraId="71774A6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1 291,43</w:t>
            </w:r>
          </w:p>
        </w:tc>
        <w:tc>
          <w:tcPr>
            <w:tcW w:w="288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6E104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-608,23</w:t>
            </w:r>
          </w:p>
        </w:tc>
        <w:tc>
          <w:tcPr>
            <w:tcW w:w="2880" w:type="dxa"/>
            <w:tcBorders>
              <w:top w:val="single" w:sz="4" w:space="0" w:color="auto"/>
              <w:left w:val="nil"/>
              <w:bottom w:val="single" w:sz="4" w:space="0" w:color="auto"/>
              <w:right w:val="single" w:sz="8" w:space="0" w:color="auto"/>
            </w:tcBorders>
            <w:shd w:val="clear" w:color="000000" w:fill="DAEEF3"/>
            <w:noWrap/>
            <w:vAlign w:val="center"/>
            <w:hideMark/>
          </w:tcPr>
          <w:p w14:paraId="0173834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32,28</w:t>
            </w:r>
          </w:p>
        </w:tc>
        <w:tc>
          <w:tcPr>
            <w:tcW w:w="17" w:type="dxa"/>
            <w:vAlign w:val="center"/>
            <w:hideMark/>
          </w:tcPr>
          <w:p w14:paraId="478034ED" w14:textId="77777777" w:rsidR="00C152E9" w:rsidRPr="00C152E9" w:rsidRDefault="00C152E9" w:rsidP="00C152E9">
            <w:pPr>
              <w:rPr>
                <w:sz w:val="13"/>
                <w:szCs w:val="13"/>
              </w:rPr>
            </w:pPr>
          </w:p>
        </w:tc>
      </w:tr>
      <w:tr w:rsidR="00C152E9" w:rsidRPr="00C152E9" w14:paraId="09949BF6"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400AAC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15.1</w:t>
            </w:r>
          </w:p>
        </w:tc>
        <w:tc>
          <w:tcPr>
            <w:tcW w:w="861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485065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 отчисления ППП</w:t>
            </w:r>
          </w:p>
        </w:tc>
        <w:tc>
          <w:tcPr>
            <w:tcW w:w="139" w:type="dxa"/>
            <w:tcBorders>
              <w:top w:val="nil"/>
              <w:left w:val="nil"/>
              <w:bottom w:val="single" w:sz="4" w:space="0" w:color="auto"/>
              <w:right w:val="nil"/>
            </w:tcBorders>
            <w:shd w:val="clear" w:color="auto" w:fill="auto"/>
            <w:noWrap/>
            <w:vAlign w:val="bottom"/>
            <w:hideMark/>
          </w:tcPr>
          <w:p w14:paraId="2E523644"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22F89AC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xml:space="preserve"> -"-</w:t>
            </w:r>
          </w:p>
        </w:tc>
        <w:tc>
          <w:tcPr>
            <w:tcW w:w="2880" w:type="dxa"/>
            <w:tcBorders>
              <w:top w:val="nil"/>
              <w:left w:val="nil"/>
              <w:bottom w:val="single" w:sz="4" w:space="0" w:color="auto"/>
              <w:right w:val="nil"/>
            </w:tcBorders>
            <w:shd w:val="clear" w:color="000000" w:fill="DAEEF3"/>
            <w:noWrap/>
            <w:vAlign w:val="center"/>
            <w:hideMark/>
          </w:tcPr>
          <w:p w14:paraId="3655C5F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1 163,34</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398652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86C790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1 193,16</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46B094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1 193,16</w:t>
            </w:r>
          </w:p>
        </w:tc>
        <w:tc>
          <w:tcPr>
            <w:tcW w:w="2880" w:type="dxa"/>
            <w:tcBorders>
              <w:top w:val="nil"/>
              <w:left w:val="nil"/>
              <w:bottom w:val="single" w:sz="4" w:space="0" w:color="auto"/>
              <w:right w:val="single" w:sz="8" w:space="0" w:color="auto"/>
            </w:tcBorders>
            <w:shd w:val="clear" w:color="000000" w:fill="DAEEF3"/>
            <w:noWrap/>
            <w:vAlign w:val="center"/>
            <w:hideMark/>
          </w:tcPr>
          <w:p w14:paraId="294FFAE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29,83</w:t>
            </w:r>
          </w:p>
        </w:tc>
        <w:tc>
          <w:tcPr>
            <w:tcW w:w="17" w:type="dxa"/>
            <w:vAlign w:val="center"/>
            <w:hideMark/>
          </w:tcPr>
          <w:p w14:paraId="7C595165" w14:textId="77777777" w:rsidR="00C152E9" w:rsidRPr="00C152E9" w:rsidRDefault="00C152E9" w:rsidP="00C152E9">
            <w:pPr>
              <w:rPr>
                <w:sz w:val="13"/>
                <w:szCs w:val="13"/>
              </w:rPr>
            </w:pPr>
          </w:p>
        </w:tc>
      </w:tr>
      <w:tr w:rsidR="00C152E9" w:rsidRPr="00C152E9" w14:paraId="07B212A5" w14:textId="77777777" w:rsidTr="00C152E9">
        <w:trPr>
          <w:trHeight w:val="315"/>
          <w:jc w:val="center"/>
        </w:trPr>
        <w:tc>
          <w:tcPr>
            <w:tcW w:w="702" w:type="dxa"/>
            <w:tcBorders>
              <w:top w:val="nil"/>
              <w:left w:val="single" w:sz="8" w:space="0" w:color="auto"/>
              <w:bottom w:val="nil"/>
              <w:right w:val="single" w:sz="4" w:space="0" w:color="auto"/>
            </w:tcBorders>
            <w:shd w:val="clear" w:color="auto" w:fill="auto"/>
            <w:noWrap/>
            <w:vAlign w:val="bottom"/>
            <w:hideMark/>
          </w:tcPr>
          <w:p w14:paraId="252FE10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nil"/>
              <w:right w:val="single" w:sz="4" w:space="0" w:color="000000"/>
            </w:tcBorders>
            <w:shd w:val="clear" w:color="auto" w:fill="auto"/>
            <w:noWrap/>
            <w:vAlign w:val="bottom"/>
            <w:hideMark/>
          </w:tcPr>
          <w:p w14:paraId="38D9311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Выпадающие доходы/экономия средств</w:t>
            </w:r>
          </w:p>
        </w:tc>
        <w:tc>
          <w:tcPr>
            <w:tcW w:w="1043" w:type="dxa"/>
            <w:tcBorders>
              <w:top w:val="nil"/>
              <w:left w:val="nil"/>
              <w:bottom w:val="nil"/>
              <w:right w:val="single" w:sz="4" w:space="0" w:color="auto"/>
            </w:tcBorders>
            <w:shd w:val="clear" w:color="auto" w:fill="auto"/>
            <w:noWrap/>
            <w:vAlign w:val="bottom"/>
            <w:hideMark/>
          </w:tcPr>
          <w:p w14:paraId="7F3C63B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nil"/>
              <w:right w:val="nil"/>
            </w:tcBorders>
            <w:shd w:val="clear" w:color="000000" w:fill="DAEEF3"/>
            <w:noWrap/>
            <w:vAlign w:val="center"/>
            <w:hideMark/>
          </w:tcPr>
          <w:p w14:paraId="4ACA5E1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50876BF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7644FE7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nil"/>
              <w:right w:val="single" w:sz="4" w:space="0" w:color="auto"/>
            </w:tcBorders>
            <w:shd w:val="clear" w:color="000000" w:fill="DAEEF3"/>
            <w:noWrap/>
            <w:vAlign w:val="center"/>
            <w:hideMark/>
          </w:tcPr>
          <w:p w14:paraId="4FE366C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nil"/>
              <w:right w:val="single" w:sz="8" w:space="0" w:color="auto"/>
            </w:tcBorders>
            <w:shd w:val="clear" w:color="000000" w:fill="DAEEF3"/>
            <w:noWrap/>
            <w:vAlign w:val="center"/>
            <w:hideMark/>
          </w:tcPr>
          <w:p w14:paraId="61EC00F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35EE07E8" w14:textId="77777777" w:rsidR="00C152E9" w:rsidRPr="00C152E9" w:rsidRDefault="00C152E9" w:rsidP="00C152E9">
            <w:pPr>
              <w:rPr>
                <w:sz w:val="13"/>
                <w:szCs w:val="13"/>
              </w:rPr>
            </w:pPr>
          </w:p>
        </w:tc>
      </w:tr>
      <w:tr w:rsidR="00C152E9" w:rsidRPr="00C152E9" w14:paraId="3170B470" w14:textId="77777777" w:rsidTr="00C152E9">
        <w:trPr>
          <w:trHeight w:val="330"/>
          <w:jc w:val="center"/>
        </w:trPr>
        <w:tc>
          <w:tcPr>
            <w:tcW w:w="702" w:type="dxa"/>
            <w:tcBorders>
              <w:top w:val="nil"/>
              <w:left w:val="single" w:sz="8" w:space="0" w:color="auto"/>
              <w:bottom w:val="nil"/>
              <w:right w:val="single" w:sz="4" w:space="0" w:color="auto"/>
            </w:tcBorders>
            <w:shd w:val="clear" w:color="auto" w:fill="auto"/>
            <w:noWrap/>
            <w:vAlign w:val="bottom"/>
            <w:hideMark/>
          </w:tcPr>
          <w:p w14:paraId="558202BB"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24</w:t>
            </w:r>
          </w:p>
        </w:tc>
        <w:tc>
          <w:tcPr>
            <w:tcW w:w="7659" w:type="dxa"/>
            <w:gridSpan w:val="2"/>
            <w:tcBorders>
              <w:top w:val="nil"/>
              <w:left w:val="single" w:sz="4" w:space="0" w:color="auto"/>
              <w:bottom w:val="nil"/>
              <w:right w:val="nil"/>
            </w:tcBorders>
            <w:shd w:val="clear" w:color="auto" w:fill="auto"/>
            <w:noWrap/>
            <w:vAlign w:val="bottom"/>
            <w:hideMark/>
          </w:tcPr>
          <w:p w14:paraId="77AFA20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Налог УСН</w:t>
            </w:r>
          </w:p>
        </w:tc>
        <w:tc>
          <w:tcPr>
            <w:tcW w:w="960" w:type="dxa"/>
            <w:tcBorders>
              <w:top w:val="nil"/>
              <w:left w:val="nil"/>
              <w:bottom w:val="nil"/>
              <w:right w:val="nil"/>
            </w:tcBorders>
            <w:shd w:val="clear" w:color="auto" w:fill="auto"/>
            <w:noWrap/>
            <w:vAlign w:val="bottom"/>
            <w:hideMark/>
          </w:tcPr>
          <w:p w14:paraId="27E74461" w14:textId="77777777" w:rsidR="00C152E9" w:rsidRPr="00C152E9" w:rsidRDefault="00C152E9" w:rsidP="00C152E9">
            <w:pPr>
              <w:rPr>
                <w:rFonts w:ascii="Bookman Old Style" w:hAnsi="Bookman Old Style" w:cs="Calibri"/>
                <w:b/>
                <w:bCs/>
                <w:sz w:val="13"/>
                <w:szCs w:val="13"/>
              </w:rPr>
            </w:pPr>
          </w:p>
        </w:tc>
        <w:tc>
          <w:tcPr>
            <w:tcW w:w="139" w:type="dxa"/>
            <w:tcBorders>
              <w:top w:val="nil"/>
              <w:left w:val="nil"/>
              <w:bottom w:val="nil"/>
              <w:right w:val="single" w:sz="4" w:space="0" w:color="auto"/>
            </w:tcBorders>
            <w:shd w:val="clear" w:color="auto" w:fill="auto"/>
            <w:noWrap/>
            <w:vAlign w:val="bottom"/>
            <w:hideMark/>
          </w:tcPr>
          <w:p w14:paraId="6E36F74E"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w:t>
            </w:r>
          </w:p>
        </w:tc>
        <w:tc>
          <w:tcPr>
            <w:tcW w:w="1043" w:type="dxa"/>
            <w:tcBorders>
              <w:top w:val="nil"/>
              <w:left w:val="nil"/>
              <w:bottom w:val="nil"/>
              <w:right w:val="single" w:sz="4" w:space="0" w:color="auto"/>
            </w:tcBorders>
            <w:shd w:val="clear" w:color="auto" w:fill="auto"/>
            <w:noWrap/>
            <w:vAlign w:val="bottom"/>
            <w:hideMark/>
          </w:tcPr>
          <w:p w14:paraId="4DBA62C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nil"/>
              <w:right w:val="nil"/>
            </w:tcBorders>
            <w:shd w:val="clear" w:color="000000" w:fill="DAEEF3"/>
            <w:noWrap/>
            <w:vAlign w:val="center"/>
            <w:hideMark/>
          </w:tcPr>
          <w:p w14:paraId="026C0E1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590,80</w:t>
            </w:r>
          </w:p>
        </w:tc>
        <w:tc>
          <w:tcPr>
            <w:tcW w:w="2880" w:type="dxa"/>
            <w:tcBorders>
              <w:top w:val="single" w:sz="4" w:space="0" w:color="auto"/>
              <w:left w:val="single" w:sz="4" w:space="0" w:color="auto"/>
              <w:bottom w:val="nil"/>
              <w:right w:val="single" w:sz="4" w:space="0" w:color="auto"/>
            </w:tcBorders>
            <w:shd w:val="clear" w:color="000000" w:fill="DAEEF3"/>
            <w:noWrap/>
            <w:vAlign w:val="center"/>
            <w:hideMark/>
          </w:tcPr>
          <w:p w14:paraId="066538C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646,22</w:t>
            </w:r>
          </w:p>
        </w:tc>
        <w:tc>
          <w:tcPr>
            <w:tcW w:w="2880" w:type="dxa"/>
            <w:tcBorders>
              <w:top w:val="single" w:sz="4" w:space="0" w:color="auto"/>
              <w:left w:val="nil"/>
              <w:bottom w:val="nil"/>
              <w:right w:val="single" w:sz="4" w:space="0" w:color="auto"/>
            </w:tcBorders>
            <w:shd w:val="clear" w:color="000000" w:fill="DAEEF3"/>
            <w:noWrap/>
            <w:vAlign w:val="center"/>
            <w:hideMark/>
          </w:tcPr>
          <w:p w14:paraId="743F515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600,95</w:t>
            </w:r>
          </w:p>
        </w:tc>
        <w:tc>
          <w:tcPr>
            <w:tcW w:w="2880" w:type="dxa"/>
            <w:tcBorders>
              <w:top w:val="single" w:sz="4" w:space="0" w:color="auto"/>
              <w:left w:val="nil"/>
              <w:bottom w:val="nil"/>
              <w:right w:val="single" w:sz="4" w:space="0" w:color="auto"/>
            </w:tcBorders>
            <w:shd w:val="clear" w:color="000000" w:fill="DAEEF3"/>
            <w:noWrap/>
            <w:vAlign w:val="center"/>
            <w:hideMark/>
          </w:tcPr>
          <w:p w14:paraId="3C20E99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-45,27</w:t>
            </w:r>
          </w:p>
        </w:tc>
        <w:tc>
          <w:tcPr>
            <w:tcW w:w="2880" w:type="dxa"/>
            <w:tcBorders>
              <w:top w:val="single" w:sz="4" w:space="0" w:color="auto"/>
              <w:left w:val="nil"/>
              <w:bottom w:val="nil"/>
              <w:right w:val="single" w:sz="8" w:space="0" w:color="auto"/>
            </w:tcBorders>
            <w:shd w:val="clear" w:color="000000" w:fill="DAEEF3"/>
            <w:noWrap/>
            <w:vAlign w:val="center"/>
            <w:hideMark/>
          </w:tcPr>
          <w:p w14:paraId="55AE12CE"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10,15</w:t>
            </w:r>
          </w:p>
        </w:tc>
        <w:tc>
          <w:tcPr>
            <w:tcW w:w="17" w:type="dxa"/>
            <w:vAlign w:val="center"/>
            <w:hideMark/>
          </w:tcPr>
          <w:p w14:paraId="12145795" w14:textId="77777777" w:rsidR="00C152E9" w:rsidRPr="00C152E9" w:rsidRDefault="00C152E9" w:rsidP="00C152E9">
            <w:pPr>
              <w:rPr>
                <w:sz w:val="13"/>
                <w:szCs w:val="13"/>
              </w:rPr>
            </w:pPr>
          </w:p>
        </w:tc>
      </w:tr>
      <w:tr w:rsidR="00C152E9" w:rsidRPr="00C152E9" w14:paraId="3580B0A8" w14:textId="77777777" w:rsidTr="00C152E9">
        <w:trPr>
          <w:trHeight w:val="330"/>
          <w:jc w:val="center"/>
        </w:trPr>
        <w:tc>
          <w:tcPr>
            <w:tcW w:w="702" w:type="dxa"/>
            <w:tcBorders>
              <w:top w:val="single" w:sz="8" w:space="0" w:color="auto"/>
              <w:left w:val="single" w:sz="8" w:space="0" w:color="auto"/>
              <w:bottom w:val="single" w:sz="8" w:space="0" w:color="auto"/>
              <w:right w:val="nil"/>
            </w:tcBorders>
            <w:shd w:val="clear" w:color="auto" w:fill="auto"/>
            <w:noWrap/>
            <w:vAlign w:val="bottom"/>
            <w:hideMark/>
          </w:tcPr>
          <w:p w14:paraId="4BC7073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8" w:space="0" w:color="auto"/>
              <w:left w:val="single" w:sz="4" w:space="0" w:color="auto"/>
              <w:bottom w:val="single" w:sz="8" w:space="0" w:color="auto"/>
              <w:right w:val="nil"/>
            </w:tcBorders>
            <w:shd w:val="clear" w:color="auto" w:fill="auto"/>
            <w:noWrap/>
            <w:vAlign w:val="bottom"/>
            <w:hideMark/>
          </w:tcPr>
          <w:p w14:paraId="2D6C198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ИТОГО (неподконтрольные расходы)</w:t>
            </w:r>
          </w:p>
        </w:tc>
        <w:tc>
          <w:tcPr>
            <w:tcW w:w="10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71D10E3"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8" w:space="0" w:color="auto"/>
              <w:left w:val="nil"/>
              <w:bottom w:val="single" w:sz="8" w:space="0" w:color="auto"/>
              <w:right w:val="nil"/>
            </w:tcBorders>
            <w:shd w:val="clear" w:color="000000" w:fill="DAEEF3"/>
            <w:noWrap/>
            <w:vAlign w:val="center"/>
            <w:hideMark/>
          </w:tcPr>
          <w:p w14:paraId="211DA61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1 860,95</w:t>
            </w:r>
          </w:p>
        </w:tc>
        <w:tc>
          <w:tcPr>
            <w:tcW w:w="2880" w:type="dxa"/>
            <w:tcBorders>
              <w:top w:val="single" w:sz="8" w:space="0" w:color="auto"/>
              <w:left w:val="nil"/>
              <w:bottom w:val="single" w:sz="8" w:space="0" w:color="auto"/>
              <w:right w:val="nil"/>
            </w:tcBorders>
            <w:shd w:val="clear" w:color="000000" w:fill="DAEEF3"/>
            <w:noWrap/>
            <w:vAlign w:val="center"/>
            <w:hideMark/>
          </w:tcPr>
          <w:p w14:paraId="0978863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2 576,11</w:t>
            </w:r>
          </w:p>
        </w:tc>
        <w:tc>
          <w:tcPr>
            <w:tcW w:w="2880" w:type="dxa"/>
            <w:tcBorders>
              <w:top w:val="single" w:sz="8" w:space="0" w:color="auto"/>
              <w:left w:val="nil"/>
              <w:bottom w:val="single" w:sz="8" w:space="0" w:color="auto"/>
              <w:right w:val="nil"/>
            </w:tcBorders>
            <w:shd w:val="clear" w:color="000000" w:fill="DAEEF3"/>
            <w:noWrap/>
            <w:vAlign w:val="center"/>
            <w:hideMark/>
          </w:tcPr>
          <w:p w14:paraId="6FC27E2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1 922,61</w:t>
            </w:r>
          </w:p>
        </w:tc>
        <w:tc>
          <w:tcPr>
            <w:tcW w:w="2880" w:type="dxa"/>
            <w:tcBorders>
              <w:top w:val="single" w:sz="8" w:space="0" w:color="auto"/>
              <w:left w:val="single" w:sz="4" w:space="0" w:color="auto"/>
              <w:bottom w:val="single" w:sz="8" w:space="0" w:color="auto"/>
              <w:right w:val="single" w:sz="4" w:space="0" w:color="auto"/>
            </w:tcBorders>
            <w:shd w:val="clear" w:color="000000" w:fill="DAEEF3"/>
            <w:noWrap/>
            <w:vAlign w:val="center"/>
            <w:hideMark/>
          </w:tcPr>
          <w:p w14:paraId="136E1CD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-653,50</w:t>
            </w:r>
          </w:p>
        </w:tc>
        <w:tc>
          <w:tcPr>
            <w:tcW w:w="2880" w:type="dxa"/>
            <w:tcBorders>
              <w:top w:val="single" w:sz="8" w:space="0" w:color="auto"/>
              <w:left w:val="nil"/>
              <w:bottom w:val="single" w:sz="8" w:space="0" w:color="auto"/>
              <w:right w:val="single" w:sz="8" w:space="0" w:color="auto"/>
            </w:tcBorders>
            <w:shd w:val="clear" w:color="000000" w:fill="DAEEF3"/>
            <w:noWrap/>
            <w:vAlign w:val="center"/>
            <w:hideMark/>
          </w:tcPr>
          <w:p w14:paraId="025473F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61,65</w:t>
            </w:r>
          </w:p>
        </w:tc>
        <w:tc>
          <w:tcPr>
            <w:tcW w:w="17" w:type="dxa"/>
            <w:vAlign w:val="center"/>
            <w:hideMark/>
          </w:tcPr>
          <w:p w14:paraId="7CF09B3F" w14:textId="77777777" w:rsidR="00C152E9" w:rsidRPr="00C152E9" w:rsidRDefault="00C152E9" w:rsidP="00C152E9">
            <w:pPr>
              <w:rPr>
                <w:sz w:val="13"/>
                <w:szCs w:val="13"/>
              </w:rPr>
            </w:pPr>
          </w:p>
        </w:tc>
      </w:tr>
      <w:tr w:rsidR="00C152E9" w:rsidRPr="00C152E9" w14:paraId="42D05A63"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2505F5A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25</w:t>
            </w:r>
          </w:p>
        </w:tc>
        <w:tc>
          <w:tcPr>
            <w:tcW w:w="8758"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70AE9CC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Выпадающие доходы/экономия средств</w:t>
            </w:r>
          </w:p>
        </w:tc>
        <w:tc>
          <w:tcPr>
            <w:tcW w:w="1043" w:type="dxa"/>
            <w:tcBorders>
              <w:top w:val="nil"/>
              <w:left w:val="nil"/>
              <w:bottom w:val="single" w:sz="4" w:space="0" w:color="auto"/>
              <w:right w:val="single" w:sz="4" w:space="0" w:color="auto"/>
            </w:tcBorders>
            <w:shd w:val="clear" w:color="auto" w:fill="auto"/>
            <w:noWrap/>
            <w:vAlign w:val="bottom"/>
            <w:hideMark/>
          </w:tcPr>
          <w:p w14:paraId="75C066B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713142C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1 734,18</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9DBFDC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7A460C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1 334,37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821EB8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1 334,37</w:t>
            </w:r>
          </w:p>
        </w:tc>
        <w:tc>
          <w:tcPr>
            <w:tcW w:w="2880" w:type="dxa"/>
            <w:tcBorders>
              <w:top w:val="nil"/>
              <w:left w:val="nil"/>
              <w:bottom w:val="single" w:sz="4" w:space="0" w:color="auto"/>
              <w:right w:val="single" w:sz="8" w:space="0" w:color="auto"/>
            </w:tcBorders>
            <w:shd w:val="clear" w:color="000000" w:fill="DAEEF3"/>
            <w:noWrap/>
            <w:vAlign w:val="center"/>
            <w:hideMark/>
          </w:tcPr>
          <w:p w14:paraId="285501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-399,82</w:t>
            </w:r>
          </w:p>
        </w:tc>
        <w:tc>
          <w:tcPr>
            <w:tcW w:w="17" w:type="dxa"/>
            <w:vAlign w:val="center"/>
            <w:hideMark/>
          </w:tcPr>
          <w:p w14:paraId="60233C62" w14:textId="77777777" w:rsidR="00C152E9" w:rsidRPr="00C152E9" w:rsidRDefault="00C152E9" w:rsidP="00C152E9">
            <w:pPr>
              <w:rPr>
                <w:sz w:val="13"/>
                <w:szCs w:val="13"/>
              </w:rPr>
            </w:pPr>
          </w:p>
        </w:tc>
      </w:tr>
      <w:tr w:rsidR="00C152E9" w:rsidRPr="00C152E9" w14:paraId="4F5BB8B2"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E285930"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26</w:t>
            </w:r>
          </w:p>
        </w:tc>
        <w:tc>
          <w:tcPr>
            <w:tcW w:w="8758" w:type="dxa"/>
            <w:gridSpan w:val="4"/>
            <w:tcBorders>
              <w:top w:val="nil"/>
              <w:left w:val="nil"/>
              <w:bottom w:val="single" w:sz="4" w:space="0" w:color="auto"/>
              <w:right w:val="single" w:sz="4" w:space="0" w:color="000000"/>
            </w:tcBorders>
            <w:shd w:val="clear" w:color="auto" w:fill="auto"/>
            <w:noWrap/>
            <w:vAlign w:val="bottom"/>
            <w:hideMark/>
          </w:tcPr>
          <w:p w14:paraId="7CF25C60"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Прибыль</w:t>
            </w:r>
          </w:p>
        </w:tc>
        <w:tc>
          <w:tcPr>
            <w:tcW w:w="1043" w:type="dxa"/>
            <w:tcBorders>
              <w:top w:val="nil"/>
              <w:left w:val="nil"/>
              <w:bottom w:val="single" w:sz="4" w:space="0" w:color="auto"/>
              <w:right w:val="single" w:sz="4" w:space="0" w:color="auto"/>
            </w:tcBorders>
            <w:shd w:val="clear" w:color="auto" w:fill="auto"/>
            <w:noWrap/>
            <w:vAlign w:val="bottom"/>
            <w:hideMark/>
          </w:tcPr>
          <w:p w14:paraId="78CEDC30"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32E20D7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52B0A4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nil"/>
              <w:bottom w:val="single" w:sz="4" w:space="0" w:color="auto"/>
              <w:right w:val="nil"/>
            </w:tcBorders>
            <w:shd w:val="clear" w:color="000000" w:fill="DAEEF3"/>
            <w:noWrap/>
            <w:vAlign w:val="center"/>
            <w:hideMark/>
          </w:tcPr>
          <w:p w14:paraId="7F356E2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FCEADE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76F2162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40491948" w14:textId="77777777" w:rsidR="00C152E9" w:rsidRPr="00C152E9" w:rsidRDefault="00C152E9" w:rsidP="00C152E9">
            <w:pPr>
              <w:rPr>
                <w:sz w:val="13"/>
                <w:szCs w:val="13"/>
              </w:rPr>
            </w:pPr>
          </w:p>
        </w:tc>
      </w:tr>
      <w:tr w:rsidR="00C152E9" w:rsidRPr="00C152E9" w14:paraId="45DD174F"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0CC960D4"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nil"/>
            </w:tcBorders>
            <w:shd w:val="clear" w:color="auto" w:fill="auto"/>
            <w:noWrap/>
            <w:vAlign w:val="bottom"/>
            <w:hideMark/>
          </w:tcPr>
          <w:p w14:paraId="2494688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Прочие расходы из прибыли</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6C7ACFC4"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3E81926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BDA718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5642286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4314C18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0E50FDC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5425B6A7" w14:textId="77777777" w:rsidR="00C152E9" w:rsidRPr="00C152E9" w:rsidRDefault="00C152E9" w:rsidP="00C152E9">
            <w:pPr>
              <w:rPr>
                <w:sz w:val="13"/>
                <w:szCs w:val="13"/>
              </w:rPr>
            </w:pPr>
          </w:p>
        </w:tc>
      </w:tr>
      <w:tr w:rsidR="00C152E9" w:rsidRPr="00C152E9" w14:paraId="1F48C7B5"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DD40817"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nil"/>
            </w:tcBorders>
            <w:shd w:val="clear" w:color="auto" w:fill="auto"/>
            <w:noWrap/>
            <w:vAlign w:val="bottom"/>
            <w:hideMark/>
          </w:tcPr>
          <w:p w14:paraId="5A4744C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Инвестиционная программа</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14:paraId="7B257740"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675CDBF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nil"/>
            </w:tcBorders>
            <w:shd w:val="clear" w:color="000000" w:fill="DAEEF3"/>
            <w:noWrap/>
            <w:vAlign w:val="center"/>
            <w:hideMark/>
          </w:tcPr>
          <w:p w14:paraId="706F8D8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295B5D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1 400,00</w:t>
            </w:r>
          </w:p>
        </w:tc>
        <w:tc>
          <w:tcPr>
            <w:tcW w:w="2880" w:type="dxa"/>
            <w:tcBorders>
              <w:top w:val="nil"/>
              <w:left w:val="nil"/>
              <w:bottom w:val="single" w:sz="4" w:space="0" w:color="auto"/>
              <w:right w:val="single" w:sz="4" w:space="0" w:color="auto"/>
            </w:tcBorders>
            <w:shd w:val="clear" w:color="000000" w:fill="DAEEF3"/>
            <w:noWrap/>
            <w:vAlign w:val="center"/>
            <w:hideMark/>
          </w:tcPr>
          <w:p w14:paraId="446C958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14B2036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0C39C50A" w14:textId="77777777" w:rsidR="00C152E9" w:rsidRPr="00C152E9" w:rsidRDefault="00C152E9" w:rsidP="00C152E9">
            <w:pPr>
              <w:rPr>
                <w:sz w:val="13"/>
                <w:szCs w:val="13"/>
              </w:rPr>
            </w:pPr>
          </w:p>
        </w:tc>
      </w:tr>
      <w:tr w:rsidR="00C152E9" w:rsidRPr="00C152E9" w14:paraId="11E5DE7D"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62231A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D70D9D"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Неисполнение (изменение) инвестиционной программы в 2019 г.</w:t>
            </w:r>
          </w:p>
        </w:tc>
        <w:tc>
          <w:tcPr>
            <w:tcW w:w="1043" w:type="dxa"/>
            <w:tcBorders>
              <w:top w:val="nil"/>
              <w:left w:val="nil"/>
              <w:bottom w:val="single" w:sz="4" w:space="0" w:color="auto"/>
              <w:right w:val="single" w:sz="4" w:space="0" w:color="auto"/>
            </w:tcBorders>
            <w:shd w:val="clear" w:color="auto" w:fill="auto"/>
            <w:noWrap/>
            <w:vAlign w:val="bottom"/>
            <w:hideMark/>
          </w:tcPr>
          <w:p w14:paraId="5D31F9E1"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614C0F4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431,33</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DF29E7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1FB4F66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158,67</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7C5D540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158,67</w:t>
            </w:r>
          </w:p>
        </w:tc>
        <w:tc>
          <w:tcPr>
            <w:tcW w:w="2880" w:type="dxa"/>
            <w:tcBorders>
              <w:top w:val="nil"/>
              <w:left w:val="nil"/>
              <w:bottom w:val="single" w:sz="4" w:space="0" w:color="auto"/>
              <w:right w:val="single" w:sz="8" w:space="0" w:color="auto"/>
            </w:tcBorders>
            <w:shd w:val="clear" w:color="000000" w:fill="DAEEF3"/>
            <w:noWrap/>
            <w:vAlign w:val="center"/>
            <w:hideMark/>
          </w:tcPr>
          <w:p w14:paraId="236CD05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-272,66</w:t>
            </w:r>
          </w:p>
        </w:tc>
        <w:tc>
          <w:tcPr>
            <w:tcW w:w="17" w:type="dxa"/>
            <w:vAlign w:val="center"/>
            <w:hideMark/>
          </w:tcPr>
          <w:p w14:paraId="20810D3F" w14:textId="77777777" w:rsidR="00C152E9" w:rsidRPr="00C152E9" w:rsidRDefault="00C152E9" w:rsidP="00C152E9">
            <w:pPr>
              <w:rPr>
                <w:sz w:val="13"/>
                <w:szCs w:val="13"/>
              </w:rPr>
            </w:pPr>
          </w:p>
        </w:tc>
      </w:tr>
      <w:tr w:rsidR="00C152E9" w:rsidRPr="00C152E9" w14:paraId="33511348" w14:textId="77777777" w:rsidTr="00C152E9">
        <w:trPr>
          <w:trHeight w:val="315"/>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3A952885"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7529" w:type="dxa"/>
            <w:tcBorders>
              <w:top w:val="nil"/>
              <w:left w:val="nil"/>
              <w:bottom w:val="single" w:sz="4" w:space="0" w:color="auto"/>
              <w:right w:val="nil"/>
            </w:tcBorders>
            <w:shd w:val="clear" w:color="auto" w:fill="auto"/>
            <w:noWrap/>
            <w:vAlign w:val="bottom"/>
            <w:hideMark/>
          </w:tcPr>
          <w:p w14:paraId="07403842"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30" w:type="dxa"/>
            <w:tcBorders>
              <w:top w:val="nil"/>
              <w:left w:val="nil"/>
              <w:bottom w:val="single" w:sz="4" w:space="0" w:color="auto"/>
              <w:right w:val="nil"/>
            </w:tcBorders>
            <w:shd w:val="clear" w:color="auto" w:fill="auto"/>
            <w:noWrap/>
            <w:vAlign w:val="bottom"/>
            <w:hideMark/>
          </w:tcPr>
          <w:p w14:paraId="45BAE975"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960" w:type="dxa"/>
            <w:tcBorders>
              <w:top w:val="nil"/>
              <w:left w:val="nil"/>
              <w:bottom w:val="single" w:sz="4" w:space="0" w:color="auto"/>
              <w:right w:val="nil"/>
            </w:tcBorders>
            <w:shd w:val="clear" w:color="auto" w:fill="auto"/>
            <w:noWrap/>
            <w:vAlign w:val="bottom"/>
            <w:hideMark/>
          </w:tcPr>
          <w:p w14:paraId="2E9B1129"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39" w:type="dxa"/>
            <w:tcBorders>
              <w:top w:val="nil"/>
              <w:left w:val="nil"/>
              <w:bottom w:val="single" w:sz="4" w:space="0" w:color="auto"/>
              <w:right w:val="single" w:sz="4" w:space="0" w:color="auto"/>
            </w:tcBorders>
            <w:shd w:val="clear" w:color="auto" w:fill="auto"/>
            <w:noWrap/>
            <w:vAlign w:val="bottom"/>
            <w:hideMark/>
          </w:tcPr>
          <w:p w14:paraId="0DEE1BB4"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w:t>
            </w:r>
          </w:p>
        </w:tc>
        <w:tc>
          <w:tcPr>
            <w:tcW w:w="1043" w:type="dxa"/>
            <w:tcBorders>
              <w:top w:val="nil"/>
              <w:left w:val="nil"/>
              <w:bottom w:val="single" w:sz="4" w:space="0" w:color="auto"/>
              <w:right w:val="single" w:sz="4" w:space="0" w:color="auto"/>
            </w:tcBorders>
            <w:shd w:val="clear" w:color="auto" w:fill="auto"/>
            <w:noWrap/>
            <w:vAlign w:val="bottom"/>
            <w:hideMark/>
          </w:tcPr>
          <w:p w14:paraId="02A978A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2880" w:type="dxa"/>
            <w:tcBorders>
              <w:top w:val="nil"/>
              <w:left w:val="nil"/>
              <w:bottom w:val="single" w:sz="4" w:space="0" w:color="auto"/>
              <w:right w:val="nil"/>
            </w:tcBorders>
            <w:shd w:val="clear" w:color="000000" w:fill="DAEEF3"/>
            <w:noWrap/>
            <w:vAlign w:val="center"/>
            <w:hideMark/>
          </w:tcPr>
          <w:p w14:paraId="3A862A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4827EAE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4" w:space="0" w:color="auto"/>
              <w:right w:val="nil"/>
            </w:tcBorders>
            <w:shd w:val="clear" w:color="000000" w:fill="DAEEF3"/>
            <w:noWrap/>
            <w:vAlign w:val="center"/>
            <w:hideMark/>
          </w:tcPr>
          <w:p w14:paraId="3E6AB53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EB70C5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2880" w:type="dxa"/>
            <w:tcBorders>
              <w:top w:val="nil"/>
              <w:left w:val="nil"/>
              <w:bottom w:val="single" w:sz="4" w:space="0" w:color="auto"/>
              <w:right w:val="single" w:sz="8" w:space="0" w:color="auto"/>
            </w:tcBorders>
            <w:shd w:val="clear" w:color="000000" w:fill="DAEEF3"/>
            <w:noWrap/>
            <w:vAlign w:val="center"/>
            <w:hideMark/>
          </w:tcPr>
          <w:p w14:paraId="6F6268F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0,00</w:t>
            </w:r>
          </w:p>
        </w:tc>
        <w:tc>
          <w:tcPr>
            <w:tcW w:w="17" w:type="dxa"/>
            <w:vAlign w:val="center"/>
            <w:hideMark/>
          </w:tcPr>
          <w:p w14:paraId="2D626889" w14:textId="77777777" w:rsidR="00C152E9" w:rsidRPr="00C152E9" w:rsidRDefault="00C152E9" w:rsidP="00C152E9">
            <w:pPr>
              <w:rPr>
                <w:sz w:val="13"/>
                <w:szCs w:val="13"/>
              </w:rPr>
            </w:pPr>
          </w:p>
        </w:tc>
      </w:tr>
      <w:tr w:rsidR="00C152E9" w:rsidRPr="00C152E9" w14:paraId="0A46D3FF" w14:textId="77777777" w:rsidTr="00C152E9">
        <w:trPr>
          <w:trHeight w:val="33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485D7DE2"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5B320F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Необходимая валовая выручка, всего</w:t>
            </w:r>
          </w:p>
        </w:tc>
        <w:tc>
          <w:tcPr>
            <w:tcW w:w="1043" w:type="dxa"/>
            <w:tcBorders>
              <w:top w:val="nil"/>
              <w:left w:val="nil"/>
              <w:bottom w:val="single" w:sz="4" w:space="0" w:color="auto"/>
              <w:right w:val="single" w:sz="4" w:space="0" w:color="auto"/>
            </w:tcBorders>
            <w:shd w:val="clear" w:color="auto" w:fill="auto"/>
            <w:noWrap/>
            <w:vAlign w:val="bottom"/>
            <w:hideMark/>
          </w:tcPr>
          <w:p w14:paraId="04038F3A"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179A571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21 258,40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170C284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25 604,37</w:t>
            </w:r>
          </w:p>
        </w:tc>
        <w:tc>
          <w:tcPr>
            <w:tcW w:w="2880" w:type="dxa"/>
            <w:tcBorders>
              <w:top w:val="nil"/>
              <w:left w:val="nil"/>
              <w:bottom w:val="single" w:sz="4" w:space="0" w:color="auto"/>
              <w:right w:val="nil"/>
            </w:tcBorders>
            <w:shd w:val="clear" w:color="000000" w:fill="DAEEF3"/>
            <w:noWrap/>
            <w:vAlign w:val="center"/>
            <w:hideMark/>
          </w:tcPr>
          <w:p w14:paraId="48732A7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20 031,61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530701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-5 572,75</w:t>
            </w:r>
          </w:p>
        </w:tc>
        <w:tc>
          <w:tcPr>
            <w:tcW w:w="2880" w:type="dxa"/>
            <w:tcBorders>
              <w:top w:val="nil"/>
              <w:left w:val="nil"/>
              <w:bottom w:val="single" w:sz="4" w:space="0" w:color="auto"/>
              <w:right w:val="single" w:sz="8" w:space="0" w:color="auto"/>
            </w:tcBorders>
            <w:shd w:val="clear" w:color="000000" w:fill="DAEEF3"/>
            <w:noWrap/>
            <w:vAlign w:val="center"/>
            <w:hideMark/>
          </w:tcPr>
          <w:p w14:paraId="2E4A0FC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-1 226,78</w:t>
            </w:r>
          </w:p>
        </w:tc>
        <w:tc>
          <w:tcPr>
            <w:tcW w:w="17" w:type="dxa"/>
            <w:vAlign w:val="center"/>
            <w:hideMark/>
          </w:tcPr>
          <w:p w14:paraId="6A4C402C" w14:textId="77777777" w:rsidR="00C152E9" w:rsidRPr="00C152E9" w:rsidRDefault="00C152E9" w:rsidP="00C152E9">
            <w:pPr>
              <w:rPr>
                <w:sz w:val="13"/>
                <w:szCs w:val="13"/>
              </w:rPr>
            </w:pPr>
          </w:p>
        </w:tc>
      </w:tr>
      <w:tr w:rsidR="00C152E9" w:rsidRPr="00C152E9" w14:paraId="6C2EEE0C" w14:textId="77777777" w:rsidTr="00C152E9">
        <w:trPr>
          <w:trHeight w:val="33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A3F825A"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7890AF" w14:textId="77777777" w:rsidR="00C152E9" w:rsidRPr="00C152E9" w:rsidRDefault="00C152E9" w:rsidP="00C152E9">
            <w:pPr>
              <w:rPr>
                <w:rFonts w:ascii="Bookman Old Style" w:hAnsi="Bookman Old Style" w:cs="Calibri"/>
                <w:sz w:val="13"/>
                <w:szCs w:val="13"/>
              </w:rPr>
            </w:pPr>
            <w:r w:rsidRPr="00C152E9">
              <w:rPr>
                <w:rFonts w:ascii="Bookman Old Style" w:hAnsi="Bookman Old Style" w:cs="Calibri"/>
                <w:sz w:val="13"/>
                <w:szCs w:val="13"/>
              </w:rPr>
              <w:t xml:space="preserve"> в том числе на потребительский рынок</w:t>
            </w:r>
          </w:p>
        </w:tc>
        <w:tc>
          <w:tcPr>
            <w:tcW w:w="1043" w:type="dxa"/>
            <w:tcBorders>
              <w:top w:val="nil"/>
              <w:left w:val="nil"/>
              <w:bottom w:val="single" w:sz="4" w:space="0" w:color="auto"/>
              <w:right w:val="single" w:sz="4" w:space="0" w:color="auto"/>
            </w:tcBorders>
            <w:shd w:val="clear" w:color="auto" w:fill="auto"/>
            <w:noWrap/>
            <w:vAlign w:val="bottom"/>
            <w:hideMark/>
          </w:tcPr>
          <w:p w14:paraId="1953692F"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single" w:sz="4" w:space="0" w:color="auto"/>
              <w:right w:val="nil"/>
            </w:tcBorders>
            <w:shd w:val="clear" w:color="000000" w:fill="DAEEF3"/>
            <w:noWrap/>
            <w:vAlign w:val="center"/>
            <w:hideMark/>
          </w:tcPr>
          <w:p w14:paraId="2FF7013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21 258,40</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31F6B6A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25 604,37</w:t>
            </w:r>
          </w:p>
        </w:tc>
        <w:tc>
          <w:tcPr>
            <w:tcW w:w="2880" w:type="dxa"/>
            <w:tcBorders>
              <w:top w:val="nil"/>
              <w:left w:val="nil"/>
              <w:bottom w:val="single" w:sz="4" w:space="0" w:color="auto"/>
              <w:right w:val="nil"/>
            </w:tcBorders>
            <w:shd w:val="clear" w:color="000000" w:fill="DAEEF3"/>
            <w:noWrap/>
            <w:vAlign w:val="center"/>
            <w:hideMark/>
          </w:tcPr>
          <w:p w14:paraId="60CB1C4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20 031,61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6B08E5A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-5 572,75</w:t>
            </w:r>
          </w:p>
        </w:tc>
        <w:tc>
          <w:tcPr>
            <w:tcW w:w="2880" w:type="dxa"/>
            <w:tcBorders>
              <w:top w:val="nil"/>
              <w:left w:val="nil"/>
              <w:bottom w:val="single" w:sz="4" w:space="0" w:color="auto"/>
              <w:right w:val="single" w:sz="8" w:space="0" w:color="auto"/>
            </w:tcBorders>
            <w:shd w:val="clear" w:color="000000" w:fill="DAEEF3"/>
            <w:noWrap/>
            <w:vAlign w:val="center"/>
            <w:hideMark/>
          </w:tcPr>
          <w:p w14:paraId="4F5EF5E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-1 226,78</w:t>
            </w:r>
          </w:p>
        </w:tc>
        <w:tc>
          <w:tcPr>
            <w:tcW w:w="17" w:type="dxa"/>
            <w:vAlign w:val="center"/>
            <w:hideMark/>
          </w:tcPr>
          <w:p w14:paraId="090DA992" w14:textId="77777777" w:rsidR="00C152E9" w:rsidRPr="00C152E9" w:rsidRDefault="00C152E9" w:rsidP="00C152E9">
            <w:pPr>
              <w:rPr>
                <w:sz w:val="13"/>
                <w:szCs w:val="13"/>
              </w:rPr>
            </w:pPr>
          </w:p>
        </w:tc>
      </w:tr>
      <w:tr w:rsidR="00C152E9" w:rsidRPr="00C152E9" w14:paraId="7FCCA1D5" w14:textId="77777777" w:rsidTr="00C152E9">
        <w:trPr>
          <w:trHeight w:val="360"/>
          <w:jc w:val="center"/>
        </w:trPr>
        <w:tc>
          <w:tcPr>
            <w:tcW w:w="702" w:type="dxa"/>
            <w:tcBorders>
              <w:top w:val="nil"/>
              <w:left w:val="single" w:sz="8" w:space="0" w:color="auto"/>
              <w:bottom w:val="single" w:sz="4" w:space="0" w:color="auto"/>
              <w:right w:val="single" w:sz="4" w:space="0" w:color="auto"/>
            </w:tcBorders>
            <w:shd w:val="clear" w:color="auto" w:fill="auto"/>
            <w:noWrap/>
            <w:vAlign w:val="bottom"/>
            <w:hideMark/>
          </w:tcPr>
          <w:p w14:paraId="5F6F4269"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A53A051"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Тариф на тепловую энергию (средний)</w:t>
            </w:r>
          </w:p>
        </w:tc>
        <w:tc>
          <w:tcPr>
            <w:tcW w:w="1043" w:type="dxa"/>
            <w:tcBorders>
              <w:top w:val="nil"/>
              <w:left w:val="nil"/>
              <w:bottom w:val="single" w:sz="4" w:space="0" w:color="auto"/>
              <w:right w:val="single" w:sz="4" w:space="0" w:color="auto"/>
            </w:tcBorders>
            <w:shd w:val="clear" w:color="auto" w:fill="auto"/>
            <w:noWrap/>
            <w:vAlign w:val="bottom"/>
            <w:hideMark/>
          </w:tcPr>
          <w:p w14:paraId="053A2C08"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руб./Гкал</w:t>
            </w:r>
          </w:p>
        </w:tc>
        <w:tc>
          <w:tcPr>
            <w:tcW w:w="2880" w:type="dxa"/>
            <w:tcBorders>
              <w:top w:val="nil"/>
              <w:left w:val="nil"/>
              <w:bottom w:val="single" w:sz="4" w:space="0" w:color="auto"/>
              <w:right w:val="nil"/>
            </w:tcBorders>
            <w:shd w:val="clear" w:color="000000" w:fill="DAEEF3"/>
            <w:noWrap/>
            <w:vAlign w:val="center"/>
            <w:hideMark/>
          </w:tcPr>
          <w:p w14:paraId="23B7D1E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3 898,51</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5DFC37B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4 249,85</w:t>
            </w:r>
          </w:p>
        </w:tc>
        <w:tc>
          <w:tcPr>
            <w:tcW w:w="2880" w:type="dxa"/>
            <w:tcBorders>
              <w:top w:val="nil"/>
              <w:left w:val="nil"/>
              <w:bottom w:val="single" w:sz="4" w:space="0" w:color="auto"/>
              <w:right w:val="nil"/>
            </w:tcBorders>
            <w:shd w:val="clear" w:color="000000" w:fill="DAEEF3"/>
            <w:noWrap/>
            <w:vAlign w:val="center"/>
            <w:hideMark/>
          </w:tcPr>
          <w:p w14:paraId="2FF2A5E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3 866,36</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0AD24AE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-383,49</w:t>
            </w:r>
          </w:p>
        </w:tc>
        <w:tc>
          <w:tcPr>
            <w:tcW w:w="2880" w:type="dxa"/>
            <w:tcBorders>
              <w:top w:val="nil"/>
              <w:left w:val="nil"/>
              <w:bottom w:val="single" w:sz="4" w:space="0" w:color="auto"/>
              <w:right w:val="single" w:sz="8" w:space="0" w:color="auto"/>
            </w:tcBorders>
            <w:shd w:val="clear" w:color="000000" w:fill="DAEEF3"/>
            <w:noWrap/>
            <w:vAlign w:val="center"/>
            <w:hideMark/>
          </w:tcPr>
          <w:p w14:paraId="4090798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-32,15</w:t>
            </w:r>
          </w:p>
        </w:tc>
        <w:tc>
          <w:tcPr>
            <w:tcW w:w="17" w:type="dxa"/>
            <w:vAlign w:val="center"/>
            <w:hideMark/>
          </w:tcPr>
          <w:p w14:paraId="01930252" w14:textId="77777777" w:rsidR="00C152E9" w:rsidRPr="00C152E9" w:rsidRDefault="00C152E9" w:rsidP="00C152E9">
            <w:pPr>
              <w:rPr>
                <w:sz w:val="13"/>
                <w:szCs w:val="13"/>
              </w:rPr>
            </w:pPr>
          </w:p>
        </w:tc>
      </w:tr>
      <w:tr w:rsidR="00C152E9" w:rsidRPr="00C152E9" w14:paraId="65C11F09" w14:textId="77777777" w:rsidTr="00C152E9">
        <w:trPr>
          <w:trHeight w:val="330"/>
          <w:jc w:val="center"/>
        </w:trPr>
        <w:tc>
          <w:tcPr>
            <w:tcW w:w="70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869625C"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DEF6413"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Рост тарифа на тепловую энергию</w:t>
            </w:r>
          </w:p>
        </w:tc>
        <w:tc>
          <w:tcPr>
            <w:tcW w:w="1043" w:type="dxa"/>
            <w:tcBorders>
              <w:top w:val="single" w:sz="4" w:space="0" w:color="auto"/>
              <w:left w:val="nil"/>
              <w:bottom w:val="single" w:sz="8" w:space="0" w:color="auto"/>
              <w:right w:val="single" w:sz="4" w:space="0" w:color="auto"/>
            </w:tcBorders>
            <w:shd w:val="clear" w:color="auto" w:fill="auto"/>
            <w:noWrap/>
            <w:vAlign w:val="bottom"/>
            <w:hideMark/>
          </w:tcPr>
          <w:p w14:paraId="53DF0205"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single" w:sz="4" w:space="0" w:color="auto"/>
              <w:left w:val="nil"/>
              <w:bottom w:val="single" w:sz="8" w:space="0" w:color="auto"/>
              <w:right w:val="nil"/>
            </w:tcBorders>
            <w:shd w:val="clear" w:color="000000" w:fill="DAEEF3"/>
            <w:noWrap/>
            <w:vAlign w:val="center"/>
            <w:hideMark/>
          </w:tcPr>
          <w:p w14:paraId="2D5D60D8"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8,42</w:t>
            </w:r>
          </w:p>
        </w:tc>
        <w:tc>
          <w:tcPr>
            <w:tcW w:w="288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72590EF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single" w:sz="4" w:space="0" w:color="auto"/>
              <w:left w:val="nil"/>
              <w:bottom w:val="single" w:sz="8" w:space="0" w:color="auto"/>
              <w:right w:val="nil"/>
            </w:tcBorders>
            <w:shd w:val="clear" w:color="000000" w:fill="DAEEF3"/>
            <w:noWrap/>
            <w:vAlign w:val="center"/>
            <w:hideMark/>
          </w:tcPr>
          <w:p w14:paraId="5D9F1089"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-0,82</w:t>
            </w:r>
          </w:p>
        </w:tc>
        <w:tc>
          <w:tcPr>
            <w:tcW w:w="2880" w:type="dxa"/>
            <w:tcBorders>
              <w:top w:val="single" w:sz="4" w:space="0" w:color="auto"/>
              <w:left w:val="single" w:sz="4" w:space="0" w:color="auto"/>
              <w:bottom w:val="single" w:sz="8" w:space="0" w:color="auto"/>
              <w:right w:val="single" w:sz="4" w:space="0" w:color="auto"/>
            </w:tcBorders>
            <w:shd w:val="clear" w:color="000000" w:fill="DAEEF3"/>
            <w:noWrap/>
            <w:vAlign w:val="center"/>
            <w:hideMark/>
          </w:tcPr>
          <w:p w14:paraId="3A4A41A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-0,82</w:t>
            </w:r>
          </w:p>
        </w:tc>
        <w:tc>
          <w:tcPr>
            <w:tcW w:w="2880" w:type="dxa"/>
            <w:tcBorders>
              <w:top w:val="single" w:sz="4" w:space="0" w:color="auto"/>
              <w:left w:val="nil"/>
              <w:bottom w:val="single" w:sz="8" w:space="0" w:color="auto"/>
              <w:right w:val="single" w:sz="8" w:space="0" w:color="auto"/>
            </w:tcBorders>
            <w:shd w:val="clear" w:color="000000" w:fill="DAEEF3"/>
            <w:noWrap/>
            <w:vAlign w:val="center"/>
            <w:hideMark/>
          </w:tcPr>
          <w:p w14:paraId="4DC523A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-9,25</w:t>
            </w:r>
          </w:p>
        </w:tc>
        <w:tc>
          <w:tcPr>
            <w:tcW w:w="17" w:type="dxa"/>
            <w:vAlign w:val="center"/>
            <w:hideMark/>
          </w:tcPr>
          <w:p w14:paraId="1EF630F6" w14:textId="77777777" w:rsidR="00C152E9" w:rsidRPr="00C152E9" w:rsidRDefault="00C152E9" w:rsidP="00C152E9">
            <w:pPr>
              <w:rPr>
                <w:sz w:val="13"/>
                <w:szCs w:val="13"/>
              </w:rPr>
            </w:pPr>
          </w:p>
        </w:tc>
      </w:tr>
      <w:tr w:rsidR="00C152E9" w:rsidRPr="00C152E9" w14:paraId="6AB488A5"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3CD09C0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9FE606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Величина корректировка НВВ на потребительском рынке</w:t>
            </w:r>
          </w:p>
        </w:tc>
        <w:tc>
          <w:tcPr>
            <w:tcW w:w="1043" w:type="dxa"/>
            <w:tcBorders>
              <w:top w:val="nil"/>
              <w:left w:val="nil"/>
              <w:bottom w:val="nil"/>
              <w:right w:val="single" w:sz="4" w:space="0" w:color="auto"/>
            </w:tcBorders>
            <w:shd w:val="clear" w:color="auto" w:fill="auto"/>
            <w:noWrap/>
            <w:vAlign w:val="bottom"/>
            <w:hideMark/>
          </w:tcPr>
          <w:p w14:paraId="1EC54189"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106FF0C0"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-1 741,09</w:t>
            </w:r>
          </w:p>
        </w:tc>
        <w:tc>
          <w:tcPr>
            <w:tcW w:w="2880" w:type="dxa"/>
            <w:tcBorders>
              <w:top w:val="nil"/>
              <w:left w:val="single" w:sz="4" w:space="0" w:color="auto"/>
              <w:bottom w:val="nil"/>
              <w:right w:val="single" w:sz="4" w:space="0" w:color="auto"/>
            </w:tcBorders>
            <w:shd w:val="clear" w:color="000000" w:fill="DAEEF3"/>
            <w:noWrap/>
            <w:vAlign w:val="center"/>
            <w:hideMark/>
          </w:tcPr>
          <w:p w14:paraId="3173B04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3E3E1B96"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151,69</w:t>
            </w:r>
          </w:p>
        </w:tc>
        <w:tc>
          <w:tcPr>
            <w:tcW w:w="2880" w:type="dxa"/>
            <w:tcBorders>
              <w:top w:val="nil"/>
              <w:left w:val="single" w:sz="4" w:space="0" w:color="auto"/>
              <w:bottom w:val="nil"/>
              <w:right w:val="single" w:sz="4" w:space="0" w:color="auto"/>
            </w:tcBorders>
            <w:shd w:val="clear" w:color="000000" w:fill="DAEEF3"/>
            <w:noWrap/>
            <w:vAlign w:val="center"/>
            <w:hideMark/>
          </w:tcPr>
          <w:p w14:paraId="6FB51F22"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single" w:sz="8" w:space="0" w:color="auto"/>
            </w:tcBorders>
            <w:shd w:val="clear" w:color="000000" w:fill="DAEEF3"/>
            <w:noWrap/>
            <w:vAlign w:val="center"/>
            <w:hideMark/>
          </w:tcPr>
          <w:p w14:paraId="12784CCC"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2C26E1E3" w14:textId="77777777" w:rsidR="00C152E9" w:rsidRPr="00C152E9" w:rsidRDefault="00C152E9" w:rsidP="00C152E9">
            <w:pPr>
              <w:rPr>
                <w:sz w:val="13"/>
                <w:szCs w:val="13"/>
              </w:rPr>
            </w:pPr>
          </w:p>
        </w:tc>
      </w:tr>
      <w:tr w:rsidR="00C152E9" w:rsidRPr="00C152E9" w14:paraId="66936500" w14:textId="77777777" w:rsidTr="00C152E9">
        <w:trPr>
          <w:trHeight w:val="315"/>
          <w:jc w:val="center"/>
        </w:trPr>
        <w:tc>
          <w:tcPr>
            <w:tcW w:w="702" w:type="dxa"/>
            <w:tcBorders>
              <w:top w:val="nil"/>
              <w:left w:val="single" w:sz="8" w:space="0" w:color="auto"/>
              <w:bottom w:val="nil"/>
              <w:right w:val="nil"/>
            </w:tcBorders>
            <w:shd w:val="clear" w:color="auto" w:fill="auto"/>
            <w:noWrap/>
            <w:vAlign w:val="bottom"/>
            <w:hideMark/>
          </w:tcPr>
          <w:p w14:paraId="2AEB1136"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001458"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Необходимая валовая выручка на потребительском рынке</w:t>
            </w:r>
          </w:p>
        </w:tc>
        <w:tc>
          <w:tcPr>
            <w:tcW w:w="1043" w:type="dxa"/>
            <w:tcBorders>
              <w:top w:val="single" w:sz="4" w:space="0" w:color="auto"/>
              <w:left w:val="nil"/>
              <w:bottom w:val="nil"/>
              <w:right w:val="single" w:sz="4" w:space="0" w:color="auto"/>
            </w:tcBorders>
            <w:shd w:val="clear" w:color="auto" w:fill="auto"/>
            <w:noWrap/>
            <w:vAlign w:val="bottom"/>
            <w:hideMark/>
          </w:tcPr>
          <w:p w14:paraId="791931A2" w14:textId="77777777" w:rsidR="00C152E9" w:rsidRPr="00C152E9" w:rsidRDefault="00C152E9" w:rsidP="00C152E9">
            <w:pPr>
              <w:jc w:val="center"/>
              <w:rPr>
                <w:rFonts w:ascii="Bookman Old Style" w:hAnsi="Bookman Old Style" w:cs="Calibri"/>
                <w:sz w:val="13"/>
                <w:szCs w:val="13"/>
              </w:rPr>
            </w:pPr>
            <w:proofErr w:type="spellStart"/>
            <w:r w:rsidRPr="00C152E9">
              <w:rPr>
                <w:rFonts w:ascii="Bookman Old Style" w:hAnsi="Bookman Old Style" w:cs="Calibri"/>
                <w:sz w:val="13"/>
                <w:szCs w:val="13"/>
              </w:rPr>
              <w:t>т.р</w:t>
            </w:r>
            <w:proofErr w:type="spellEnd"/>
            <w:r w:rsidRPr="00C152E9">
              <w:rPr>
                <w:rFonts w:ascii="Bookman Old Style" w:hAnsi="Bookman Old Style" w:cs="Calibri"/>
                <w:sz w:val="13"/>
                <w:szCs w:val="13"/>
              </w:rPr>
              <w:t>.</w:t>
            </w:r>
          </w:p>
        </w:tc>
        <w:tc>
          <w:tcPr>
            <w:tcW w:w="2880" w:type="dxa"/>
            <w:tcBorders>
              <w:top w:val="nil"/>
              <w:left w:val="nil"/>
              <w:bottom w:val="nil"/>
              <w:right w:val="nil"/>
            </w:tcBorders>
            <w:shd w:val="clear" w:color="000000" w:fill="DAEEF3"/>
            <w:noWrap/>
            <w:vAlign w:val="center"/>
            <w:hideMark/>
          </w:tcPr>
          <w:p w14:paraId="5692007F"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19 517,31</w:t>
            </w:r>
          </w:p>
        </w:tc>
        <w:tc>
          <w:tcPr>
            <w:tcW w:w="2880" w:type="dxa"/>
            <w:tcBorders>
              <w:top w:val="nil"/>
              <w:left w:val="single" w:sz="4" w:space="0" w:color="auto"/>
              <w:bottom w:val="nil"/>
              <w:right w:val="single" w:sz="4" w:space="0" w:color="auto"/>
            </w:tcBorders>
            <w:shd w:val="clear" w:color="000000" w:fill="DAEEF3"/>
            <w:noWrap/>
            <w:vAlign w:val="center"/>
            <w:hideMark/>
          </w:tcPr>
          <w:p w14:paraId="3A29F0AA"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nil"/>
            </w:tcBorders>
            <w:shd w:val="clear" w:color="000000" w:fill="DAEEF3"/>
            <w:noWrap/>
            <w:vAlign w:val="center"/>
            <w:hideMark/>
          </w:tcPr>
          <w:p w14:paraId="76026C24"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20 183,30</w:t>
            </w:r>
          </w:p>
        </w:tc>
        <w:tc>
          <w:tcPr>
            <w:tcW w:w="2880" w:type="dxa"/>
            <w:tcBorders>
              <w:top w:val="nil"/>
              <w:left w:val="single" w:sz="4" w:space="0" w:color="auto"/>
              <w:bottom w:val="nil"/>
              <w:right w:val="single" w:sz="4" w:space="0" w:color="auto"/>
            </w:tcBorders>
            <w:shd w:val="clear" w:color="000000" w:fill="DAEEF3"/>
            <w:noWrap/>
            <w:vAlign w:val="center"/>
            <w:hideMark/>
          </w:tcPr>
          <w:p w14:paraId="55FB9EB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nil"/>
              <w:right w:val="single" w:sz="8" w:space="0" w:color="auto"/>
            </w:tcBorders>
            <w:shd w:val="clear" w:color="000000" w:fill="DAEEF3"/>
            <w:noWrap/>
            <w:vAlign w:val="center"/>
            <w:hideMark/>
          </w:tcPr>
          <w:p w14:paraId="31055D4D"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35D925FF" w14:textId="77777777" w:rsidR="00C152E9" w:rsidRPr="00C152E9" w:rsidRDefault="00C152E9" w:rsidP="00C152E9">
            <w:pPr>
              <w:rPr>
                <w:sz w:val="13"/>
                <w:szCs w:val="13"/>
              </w:rPr>
            </w:pPr>
          </w:p>
        </w:tc>
      </w:tr>
      <w:tr w:rsidR="00C152E9" w:rsidRPr="00C152E9" w14:paraId="5942158A" w14:textId="77777777" w:rsidTr="00C152E9">
        <w:trPr>
          <w:trHeight w:val="345"/>
          <w:jc w:val="center"/>
        </w:trPr>
        <w:tc>
          <w:tcPr>
            <w:tcW w:w="702" w:type="dxa"/>
            <w:tcBorders>
              <w:top w:val="nil"/>
              <w:left w:val="single" w:sz="8" w:space="0" w:color="auto"/>
              <w:bottom w:val="single" w:sz="8" w:space="0" w:color="auto"/>
              <w:right w:val="nil"/>
            </w:tcBorders>
            <w:shd w:val="clear" w:color="auto" w:fill="auto"/>
            <w:noWrap/>
            <w:vAlign w:val="bottom"/>
            <w:hideMark/>
          </w:tcPr>
          <w:p w14:paraId="3F96A823"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 </w:t>
            </w:r>
          </w:p>
        </w:tc>
        <w:tc>
          <w:tcPr>
            <w:tcW w:w="8758"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1BD1937" w14:textId="77777777" w:rsidR="00C152E9" w:rsidRPr="00C152E9" w:rsidRDefault="00C152E9" w:rsidP="00C152E9">
            <w:pPr>
              <w:rPr>
                <w:rFonts w:ascii="Bookman Old Style" w:hAnsi="Bookman Old Style" w:cs="Calibri"/>
                <w:b/>
                <w:bCs/>
                <w:sz w:val="13"/>
                <w:szCs w:val="13"/>
              </w:rPr>
            </w:pPr>
            <w:r w:rsidRPr="00C152E9">
              <w:rPr>
                <w:rFonts w:ascii="Bookman Old Style" w:hAnsi="Bookman Old Style" w:cs="Calibri"/>
                <w:b/>
                <w:bCs/>
                <w:sz w:val="13"/>
                <w:szCs w:val="13"/>
              </w:rPr>
              <w:t xml:space="preserve"> Тариф на тепловую энергию (средний)</w:t>
            </w:r>
          </w:p>
        </w:tc>
        <w:tc>
          <w:tcPr>
            <w:tcW w:w="1043" w:type="dxa"/>
            <w:tcBorders>
              <w:top w:val="single" w:sz="4" w:space="0" w:color="auto"/>
              <w:left w:val="nil"/>
              <w:bottom w:val="single" w:sz="8" w:space="0" w:color="auto"/>
              <w:right w:val="single" w:sz="4" w:space="0" w:color="auto"/>
            </w:tcBorders>
            <w:shd w:val="clear" w:color="auto" w:fill="auto"/>
            <w:noWrap/>
            <w:vAlign w:val="bottom"/>
            <w:hideMark/>
          </w:tcPr>
          <w:p w14:paraId="1E7D05EF" w14:textId="77777777" w:rsidR="00C152E9" w:rsidRPr="00C152E9" w:rsidRDefault="00C152E9" w:rsidP="00C152E9">
            <w:pPr>
              <w:jc w:val="center"/>
              <w:rPr>
                <w:rFonts w:ascii="Bookman Old Style" w:hAnsi="Bookman Old Style" w:cs="Calibri"/>
                <w:sz w:val="13"/>
                <w:szCs w:val="13"/>
              </w:rPr>
            </w:pPr>
            <w:r w:rsidRPr="00C152E9">
              <w:rPr>
                <w:rFonts w:ascii="Bookman Old Style" w:hAnsi="Bookman Old Style" w:cs="Calibri"/>
                <w:sz w:val="13"/>
                <w:szCs w:val="13"/>
              </w:rPr>
              <w:t>руб./Гкал</w:t>
            </w:r>
          </w:p>
        </w:tc>
        <w:tc>
          <w:tcPr>
            <w:tcW w:w="2880" w:type="dxa"/>
            <w:tcBorders>
              <w:top w:val="nil"/>
              <w:left w:val="nil"/>
              <w:bottom w:val="single" w:sz="8" w:space="0" w:color="auto"/>
              <w:right w:val="nil"/>
            </w:tcBorders>
            <w:shd w:val="clear" w:color="000000" w:fill="DAEEF3"/>
            <w:noWrap/>
            <w:vAlign w:val="center"/>
            <w:hideMark/>
          </w:tcPr>
          <w:p w14:paraId="3D596915"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3 579,22</w:t>
            </w:r>
          </w:p>
        </w:tc>
        <w:tc>
          <w:tcPr>
            <w:tcW w:w="2880" w:type="dxa"/>
            <w:tcBorders>
              <w:top w:val="nil"/>
              <w:left w:val="single" w:sz="4" w:space="0" w:color="auto"/>
              <w:bottom w:val="single" w:sz="4" w:space="0" w:color="auto"/>
              <w:right w:val="single" w:sz="4" w:space="0" w:color="auto"/>
            </w:tcBorders>
            <w:shd w:val="clear" w:color="000000" w:fill="DAEEF3"/>
            <w:noWrap/>
            <w:vAlign w:val="center"/>
            <w:hideMark/>
          </w:tcPr>
          <w:p w14:paraId="2A211A81"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8" w:space="0" w:color="auto"/>
              <w:right w:val="nil"/>
            </w:tcBorders>
            <w:shd w:val="clear" w:color="000000" w:fill="DAEEF3"/>
            <w:noWrap/>
            <w:vAlign w:val="center"/>
            <w:hideMark/>
          </w:tcPr>
          <w:p w14:paraId="53029277"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3 895,64</w:t>
            </w:r>
          </w:p>
        </w:tc>
        <w:tc>
          <w:tcPr>
            <w:tcW w:w="2880" w:type="dxa"/>
            <w:tcBorders>
              <w:top w:val="nil"/>
              <w:left w:val="single" w:sz="4" w:space="0" w:color="auto"/>
              <w:bottom w:val="single" w:sz="8" w:space="0" w:color="auto"/>
              <w:right w:val="single" w:sz="4" w:space="0" w:color="auto"/>
            </w:tcBorders>
            <w:shd w:val="clear" w:color="000000" w:fill="DAEEF3"/>
            <w:noWrap/>
            <w:vAlign w:val="center"/>
            <w:hideMark/>
          </w:tcPr>
          <w:p w14:paraId="24B9C3A3"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2880" w:type="dxa"/>
            <w:tcBorders>
              <w:top w:val="nil"/>
              <w:left w:val="nil"/>
              <w:bottom w:val="single" w:sz="8" w:space="0" w:color="auto"/>
              <w:right w:val="single" w:sz="8" w:space="0" w:color="auto"/>
            </w:tcBorders>
            <w:shd w:val="clear" w:color="000000" w:fill="DAEEF3"/>
            <w:noWrap/>
            <w:vAlign w:val="center"/>
            <w:hideMark/>
          </w:tcPr>
          <w:p w14:paraId="059306FB" w14:textId="77777777" w:rsidR="00C152E9" w:rsidRPr="00C152E9" w:rsidRDefault="00C152E9" w:rsidP="00C152E9">
            <w:pPr>
              <w:jc w:val="center"/>
              <w:rPr>
                <w:rFonts w:ascii="Bookman Old Style" w:hAnsi="Bookman Old Style" w:cs="Calibri"/>
                <w:b/>
                <w:bCs/>
                <w:sz w:val="13"/>
                <w:szCs w:val="13"/>
              </w:rPr>
            </w:pPr>
            <w:r w:rsidRPr="00C152E9">
              <w:rPr>
                <w:rFonts w:ascii="Bookman Old Style" w:hAnsi="Bookman Old Style" w:cs="Calibri"/>
                <w:b/>
                <w:bCs/>
                <w:sz w:val="13"/>
                <w:szCs w:val="13"/>
              </w:rPr>
              <w:t> </w:t>
            </w:r>
          </w:p>
        </w:tc>
        <w:tc>
          <w:tcPr>
            <w:tcW w:w="17" w:type="dxa"/>
            <w:vAlign w:val="center"/>
            <w:hideMark/>
          </w:tcPr>
          <w:p w14:paraId="747F7896" w14:textId="77777777" w:rsidR="00C152E9" w:rsidRPr="00C152E9" w:rsidRDefault="00C152E9" w:rsidP="00C152E9">
            <w:pPr>
              <w:rPr>
                <w:sz w:val="13"/>
                <w:szCs w:val="13"/>
              </w:rPr>
            </w:pPr>
          </w:p>
        </w:tc>
      </w:tr>
    </w:tbl>
    <w:p w14:paraId="73377851" w14:textId="77777777" w:rsidR="00C152E9" w:rsidRDefault="00C152E9" w:rsidP="00C152E9">
      <w:pPr>
        <w:tabs>
          <w:tab w:val="left" w:pos="1890"/>
        </w:tabs>
        <w:ind w:firstLine="720"/>
        <w:jc w:val="both"/>
        <w:rPr>
          <w:color w:val="000000"/>
          <w:sz w:val="28"/>
          <w:szCs w:val="28"/>
        </w:rPr>
        <w:sectPr w:rsidR="00C152E9" w:rsidSect="00C152E9">
          <w:pgSz w:w="16838" w:h="11906" w:orient="landscape"/>
          <w:pgMar w:top="568" w:right="567" w:bottom="707" w:left="567" w:header="720" w:footer="720" w:gutter="0"/>
          <w:cols w:space="720"/>
          <w:titlePg/>
          <w:docGrid w:linePitch="326"/>
        </w:sectPr>
      </w:pPr>
    </w:p>
    <w:p w14:paraId="5A2CB1DE" w14:textId="39F7E83A" w:rsidR="00C152E9" w:rsidRPr="00C152E9" w:rsidRDefault="00C152E9" w:rsidP="00C152E9">
      <w:pPr>
        <w:tabs>
          <w:tab w:val="left" w:pos="1890"/>
        </w:tabs>
        <w:ind w:firstLine="720"/>
        <w:jc w:val="both"/>
        <w:rPr>
          <w:color w:val="000000"/>
          <w:sz w:val="28"/>
          <w:szCs w:val="28"/>
        </w:rPr>
      </w:pPr>
      <w:r w:rsidRPr="00C152E9">
        <w:rPr>
          <w:noProof/>
        </w:rPr>
        <w:lastRenderedPageBreak/>
        <w:drawing>
          <wp:inline distT="0" distB="0" distL="0" distR="0" wp14:anchorId="49B2AF15" wp14:editId="68104375">
            <wp:extent cx="6200140" cy="9353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03056" cy="9357949"/>
                    </a:xfrm>
                    <a:prstGeom prst="rect">
                      <a:avLst/>
                    </a:prstGeom>
                    <a:noFill/>
                    <a:ln>
                      <a:noFill/>
                    </a:ln>
                  </pic:spPr>
                </pic:pic>
              </a:graphicData>
            </a:graphic>
          </wp:inline>
        </w:drawing>
      </w:r>
    </w:p>
    <w:p w14:paraId="7FB08808" w14:textId="77777777" w:rsidR="00C152E9" w:rsidRPr="00C152E9" w:rsidRDefault="00C152E9" w:rsidP="00C152E9">
      <w:pPr>
        <w:tabs>
          <w:tab w:val="left" w:pos="1890"/>
        </w:tabs>
        <w:jc w:val="both"/>
        <w:rPr>
          <w:snapToGrid w:val="0"/>
          <w:sz w:val="28"/>
          <w:szCs w:val="28"/>
        </w:rPr>
      </w:pPr>
    </w:p>
    <w:p w14:paraId="0B4D0B47" w14:textId="77777777" w:rsidR="00C152E9" w:rsidRDefault="00C152E9" w:rsidP="00445701">
      <w:pPr>
        <w:tabs>
          <w:tab w:val="left" w:pos="5580"/>
          <w:tab w:val="left" w:pos="9498"/>
        </w:tabs>
        <w:ind w:right="-569"/>
        <w:sectPr w:rsidR="00C152E9" w:rsidSect="00C152E9">
          <w:pgSz w:w="11906" w:h="16838"/>
          <w:pgMar w:top="1134" w:right="707" w:bottom="567" w:left="568" w:header="720" w:footer="720" w:gutter="0"/>
          <w:cols w:space="720"/>
          <w:titlePg/>
          <w:docGrid w:linePitch="326"/>
        </w:sectPr>
      </w:pPr>
    </w:p>
    <w:p w14:paraId="25B64DBB" w14:textId="18E0B38D" w:rsidR="00C152E9" w:rsidRDefault="00C152E9" w:rsidP="00C152E9">
      <w:pPr>
        <w:tabs>
          <w:tab w:val="left" w:pos="5580"/>
          <w:tab w:val="left" w:pos="9498"/>
        </w:tabs>
        <w:ind w:right="-569" w:firstLine="5670"/>
      </w:pPr>
      <w:r>
        <w:lastRenderedPageBreak/>
        <w:t>Приложение № 26 к протоколу № 77</w:t>
      </w:r>
    </w:p>
    <w:p w14:paraId="5DD0B57B" w14:textId="77777777" w:rsidR="00C152E9" w:rsidRDefault="00C152E9" w:rsidP="00C152E9">
      <w:pPr>
        <w:tabs>
          <w:tab w:val="left" w:pos="5580"/>
          <w:tab w:val="left" w:pos="9498"/>
        </w:tabs>
        <w:ind w:right="-569" w:firstLine="5670"/>
      </w:pPr>
      <w:r>
        <w:t>заседания Правления Региональной</w:t>
      </w:r>
    </w:p>
    <w:p w14:paraId="2ACF1284" w14:textId="77777777" w:rsidR="00C152E9" w:rsidRDefault="00C152E9" w:rsidP="00C152E9">
      <w:pPr>
        <w:tabs>
          <w:tab w:val="left" w:pos="5580"/>
          <w:tab w:val="left" w:pos="9498"/>
        </w:tabs>
        <w:ind w:right="-569" w:firstLine="5670"/>
      </w:pPr>
      <w:r>
        <w:t>энергетической комиссии</w:t>
      </w:r>
    </w:p>
    <w:p w14:paraId="65061BD5" w14:textId="47EEC9E8" w:rsidR="00C152E9" w:rsidRDefault="00C152E9" w:rsidP="00C152E9">
      <w:pPr>
        <w:tabs>
          <w:tab w:val="left" w:pos="5580"/>
          <w:tab w:val="left" w:pos="9498"/>
        </w:tabs>
        <w:ind w:right="-569" w:firstLine="5670"/>
      </w:pPr>
      <w:r>
        <w:t>Кузбасса от 27.11.2020</w:t>
      </w:r>
    </w:p>
    <w:p w14:paraId="2EC49363" w14:textId="77777777" w:rsidR="00C152E9" w:rsidRDefault="00C152E9" w:rsidP="00C152E9">
      <w:pPr>
        <w:tabs>
          <w:tab w:val="left" w:pos="5580"/>
          <w:tab w:val="left" w:pos="9498"/>
        </w:tabs>
        <w:ind w:right="-569" w:firstLine="5670"/>
      </w:pPr>
    </w:p>
    <w:p w14:paraId="4D6EFC5E" w14:textId="77777777" w:rsidR="00C152E9" w:rsidRPr="00C152E9" w:rsidRDefault="00C152E9" w:rsidP="00C152E9">
      <w:pPr>
        <w:ind w:left="-993" w:right="-143"/>
        <w:jc w:val="center"/>
        <w:rPr>
          <w:b/>
          <w:bCs/>
          <w:sz w:val="28"/>
          <w:szCs w:val="28"/>
          <w:lang w:eastAsia="en-US"/>
        </w:rPr>
      </w:pPr>
      <w:r w:rsidRPr="00C152E9">
        <w:rPr>
          <w:b/>
          <w:bCs/>
          <w:sz w:val="28"/>
          <w:szCs w:val="28"/>
          <w:lang w:eastAsia="en-US"/>
        </w:rPr>
        <w:t>Долгосрочные тарифы ООО «Коммунальщик» на тепловую энергию, реализуемую на потребительском рынке Ленинск-Кузнецкого муниципального округа, на период с 01.01.2017 по 31.12.2025</w:t>
      </w:r>
    </w:p>
    <w:p w14:paraId="35D47505" w14:textId="77777777" w:rsidR="00C152E9" w:rsidRPr="00C152E9" w:rsidRDefault="00C152E9" w:rsidP="00C152E9">
      <w:pPr>
        <w:ind w:left="-426" w:right="-2"/>
        <w:jc w:val="right"/>
        <w:rPr>
          <w:sz w:val="28"/>
          <w:szCs w:val="28"/>
          <w:lang w:eastAsia="en-US"/>
        </w:rPr>
      </w:pPr>
      <w:r w:rsidRPr="00C152E9">
        <w:rPr>
          <w:sz w:val="28"/>
          <w:szCs w:val="28"/>
          <w:lang w:eastAsia="en-US"/>
        </w:rPr>
        <w:t>(НДС не облагается)</w:t>
      </w:r>
    </w:p>
    <w:tbl>
      <w:tblPr>
        <w:tblpPr w:leftFromText="180" w:rightFromText="180" w:vertAnchor="text" w:horzAnchor="margin" w:tblpXSpec="right" w:tblpY="384"/>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957"/>
      </w:tblGrid>
      <w:tr w:rsidR="00C152E9" w:rsidRPr="00C152E9" w14:paraId="156F9A50" w14:textId="77777777" w:rsidTr="00C152E9">
        <w:tc>
          <w:tcPr>
            <w:tcW w:w="1559" w:type="dxa"/>
            <w:vMerge w:val="restart"/>
            <w:shd w:val="clear" w:color="auto" w:fill="auto"/>
            <w:vAlign w:val="center"/>
          </w:tcPr>
          <w:p w14:paraId="329A169C" w14:textId="77777777" w:rsidR="00C152E9" w:rsidRPr="00C152E9" w:rsidRDefault="00C152E9" w:rsidP="00C152E9">
            <w:pPr>
              <w:ind w:right="-2"/>
              <w:jc w:val="center"/>
              <w:rPr>
                <w:sz w:val="23"/>
                <w:szCs w:val="23"/>
                <w:lang w:eastAsia="en-US"/>
              </w:rPr>
            </w:pPr>
            <w:proofErr w:type="spellStart"/>
            <w:proofErr w:type="gramStart"/>
            <w:r w:rsidRPr="00C152E9">
              <w:rPr>
                <w:sz w:val="23"/>
                <w:szCs w:val="23"/>
                <w:lang w:eastAsia="en-US"/>
              </w:rPr>
              <w:t>Наименова-ние</w:t>
            </w:r>
            <w:proofErr w:type="spellEnd"/>
            <w:proofErr w:type="gramEnd"/>
            <w:r w:rsidRPr="00C152E9">
              <w:rPr>
                <w:sz w:val="23"/>
                <w:szCs w:val="23"/>
                <w:lang w:eastAsia="en-US"/>
              </w:rPr>
              <w:t xml:space="preserve"> </w:t>
            </w:r>
            <w:proofErr w:type="spellStart"/>
            <w:r w:rsidRPr="00C152E9">
              <w:rPr>
                <w:sz w:val="23"/>
                <w:szCs w:val="23"/>
                <w:lang w:eastAsia="en-US"/>
              </w:rPr>
              <w:t>регули-руемой</w:t>
            </w:r>
            <w:proofErr w:type="spellEnd"/>
            <w:r w:rsidRPr="00C152E9">
              <w:rPr>
                <w:sz w:val="23"/>
                <w:szCs w:val="23"/>
                <w:lang w:eastAsia="en-US"/>
              </w:rPr>
              <w:t xml:space="preserve"> организации</w:t>
            </w:r>
          </w:p>
        </w:tc>
        <w:tc>
          <w:tcPr>
            <w:tcW w:w="1706" w:type="dxa"/>
            <w:vMerge w:val="restart"/>
            <w:shd w:val="clear" w:color="auto" w:fill="auto"/>
            <w:vAlign w:val="center"/>
          </w:tcPr>
          <w:p w14:paraId="5C6237AF" w14:textId="77777777" w:rsidR="00C152E9" w:rsidRPr="00C152E9" w:rsidRDefault="00C152E9" w:rsidP="00C152E9">
            <w:pPr>
              <w:ind w:right="-2"/>
              <w:jc w:val="center"/>
              <w:rPr>
                <w:sz w:val="23"/>
                <w:szCs w:val="23"/>
                <w:lang w:eastAsia="en-US"/>
              </w:rPr>
            </w:pPr>
            <w:r w:rsidRPr="00C152E9">
              <w:rPr>
                <w:sz w:val="23"/>
                <w:szCs w:val="23"/>
                <w:lang w:eastAsia="en-US"/>
              </w:rPr>
              <w:t>Вид тарифа</w:t>
            </w:r>
          </w:p>
        </w:tc>
        <w:tc>
          <w:tcPr>
            <w:tcW w:w="1418" w:type="dxa"/>
            <w:vMerge w:val="restart"/>
            <w:shd w:val="clear" w:color="auto" w:fill="auto"/>
            <w:vAlign w:val="center"/>
          </w:tcPr>
          <w:p w14:paraId="3EFF2CAF" w14:textId="77777777" w:rsidR="00C152E9" w:rsidRPr="00C152E9" w:rsidRDefault="00C152E9" w:rsidP="00C152E9">
            <w:pPr>
              <w:ind w:right="-2"/>
              <w:jc w:val="center"/>
              <w:rPr>
                <w:sz w:val="23"/>
                <w:szCs w:val="23"/>
                <w:lang w:eastAsia="en-US"/>
              </w:rPr>
            </w:pPr>
            <w:r w:rsidRPr="00C152E9">
              <w:rPr>
                <w:sz w:val="23"/>
                <w:szCs w:val="23"/>
                <w:lang w:eastAsia="en-US"/>
              </w:rPr>
              <w:t>Период</w:t>
            </w:r>
          </w:p>
        </w:tc>
        <w:tc>
          <w:tcPr>
            <w:tcW w:w="1144" w:type="dxa"/>
            <w:vMerge w:val="restart"/>
            <w:shd w:val="clear" w:color="auto" w:fill="auto"/>
            <w:vAlign w:val="center"/>
          </w:tcPr>
          <w:p w14:paraId="5E6215EE" w14:textId="77777777" w:rsidR="00C152E9" w:rsidRPr="00C152E9" w:rsidRDefault="00C152E9" w:rsidP="00C152E9">
            <w:pPr>
              <w:ind w:right="-2"/>
              <w:jc w:val="center"/>
              <w:rPr>
                <w:sz w:val="23"/>
                <w:szCs w:val="23"/>
                <w:lang w:eastAsia="en-US"/>
              </w:rPr>
            </w:pPr>
            <w:r w:rsidRPr="00C152E9">
              <w:rPr>
                <w:sz w:val="23"/>
                <w:szCs w:val="23"/>
                <w:lang w:eastAsia="en-US"/>
              </w:rPr>
              <w:t>Вода</w:t>
            </w:r>
          </w:p>
        </w:tc>
        <w:tc>
          <w:tcPr>
            <w:tcW w:w="3544" w:type="dxa"/>
            <w:gridSpan w:val="4"/>
            <w:shd w:val="clear" w:color="auto" w:fill="auto"/>
            <w:vAlign w:val="center"/>
          </w:tcPr>
          <w:p w14:paraId="73F03BED" w14:textId="77777777" w:rsidR="00C152E9" w:rsidRPr="00C152E9" w:rsidRDefault="00C152E9" w:rsidP="00C152E9">
            <w:pPr>
              <w:ind w:right="-2"/>
              <w:jc w:val="center"/>
              <w:rPr>
                <w:sz w:val="23"/>
                <w:szCs w:val="23"/>
                <w:lang w:eastAsia="en-US"/>
              </w:rPr>
            </w:pPr>
            <w:r w:rsidRPr="00C152E9">
              <w:rPr>
                <w:sz w:val="23"/>
                <w:szCs w:val="23"/>
                <w:lang w:eastAsia="en-US"/>
              </w:rPr>
              <w:t>Отборный пар давлением</w:t>
            </w:r>
          </w:p>
        </w:tc>
        <w:tc>
          <w:tcPr>
            <w:tcW w:w="957" w:type="dxa"/>
            <w:vMerge w:val="restart"/>
            <w:shd w:val="clear" w:color="auto" w:fill="auto"/>
            <w:vAlign w:val="center"/>
          </w:tcPr>
          <w:p w14:paraId="6237E596" w14:textId="77777777" w:rsidR="00C152E9" w:rsidRPr="00C152E9" w:rsidRDefault="00C152E9" w:rsidP="00C152E9">
            <w:pPr>
              <w:ind w:left="-108" w:right="-2" w:firstLine="29"/>
              <w:jc w:val="center"/>
              <w:rPr>
                <w:sz w:val="23"/>
                <w:szCs w:val="23"/>
                <w:lang w:eastAsia="en-US"/>
              </w:rPr>
            </w:pPr>
            <w:r w:rsidRPr="00C152E9">
              <w:rPr>
                <w:sz w:val="23"/>
                <w:szCs w:val="23"/>
                <w:lang w:eastAsia="en-US"/>
              </w:rPr>
              <w:t xml:space="preserve">Острый и </w:t>
            </w:r>
            <w:proofErr w:type="spellStart"/>
            <w:r w:rsidRPr="00C152E9">
              <w:rPr>
                <w:sz w:val="23"/>
                <w:szCs w:val="23"/>
                <w:lang w:eastAsia="en-US"/>
              </w:rPr>
              <w:t>редуци-рован-ный</w:t>
            </w:r>
            <w:proofErr w:type="spellEnd"/>
            <w:r w:rsidRPr="00C152E9">
              <w:rPr>
                <w:sz w:val="23"/>
                <w:szCs w:val="23"/>
                <w:lang w:eastAsia="en-US"/>
              </w:rPr>
              <w:t xml:space="preserve"> пар</w:t>
            </w:r>
          </w:p>
        </w:tc>
      </w:tr>
      <w:tr w:rsidR="00C152E9" w:rsidRPr="00C152E9" w14:paraId="25AFA8EB" w14:textId="77777777" w:rsidTr="00C152E9">
        <w:trPr>
          <w:trHeight w:val="1284"/>
        </w:trPr>
        <w:tc>
          <w:tcPr>
            <w:tcW w:w="1559" w:type="dxa"/>
            <w:vMerge/>
            <w:shd w:val="clear" w:color="auto" w:fill="auto"/>
            <w:vAlign w:val="center"/>
          </w:tcPr>
          <w:p w14:paraId="757FBB56"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042CF00" w14:textId="77777777" w:rsidR="00C152E9" w:rsidRPr="00C152E9" w:rsidRDefault="00C152E9" w:rsidP="00C152E9">
            <w:pPr>
              <w:ind w:right="-2"/>
              <w:jc w:val="center"/>
              <w:rPr>
                <w:sz w:val="23"/>
                <w:szCs w:val="23"/>
                <w:lang w:eastAsia="en-US"/>
              </w:rPr>
            </w:pPr>
          </w:p>
        </w:tc>
        <w:tc>
          <w:tcPr>
            <w:tcW w:w="1418" w:type="dxa"/>
            <w:vMerge/>
            <w:shd w:val="clear" w:color="auto" w:fill="auto"/>
            <w:vAlign w:val="center"/>
          </w:tcPr>
          <w:p w14:paraId="5E0BF71C" w14:textId="77777777" w:rsidR="00C152E9" w:rsidRPr="00C152E9" w:rsidRDefault="00C152E9" w:rsidP="00C152E9">
            <w:pPr>
              <w:ind w:left="-108" w:right="-2"/>
              <w:jc w:val="center"/>
              <w:rPr>
                <w:sz w:val="23"/>
                <w:szCs w:val="23"/>
                <w:lang w:eastAsia="en-US"/>
              </w:rPr>
            </w:pPr>
          </w:p>
        </w:tc>
        <w:tc>
          <w:tcPr>
            <w:tcW w:w="1144" w:type="dxa"/>
            <w:vMerge/>
            <w:shd w:val="clear" w:color="auto" w:fill="auto"/>
            <w:vAlign w:val="center"/>
          </w:tcPr>
          <w:p w14:paraId="0C13CB49" w14:textId="77777777" w:rsidR="00C152E9" w:rsidRPr="00C152E9" w:rsidRDefault="00C152E9" w:rsidP="00C152E9">
            <w:pPr>
              <w:ind w:left="-174" w:right="-2"/>
              <w:jc w:val="center"/>
              <w:rPr>
                <w:sz w:val="23"/>
                <w:szCs w:val="23"/>
                <w:lang w:eastAsia="en-US"/>
              </w:rPr>
            </w:pPr>
          </w:p>
        </w:tc>
        <w:tc>
          <w:tcPr>
            <w:tcW w:w="850" w:type="dxa"/>
            <w:shd w:val="clear" w:color="auto" w:fill="auto"/>
            <w:vAlign w:val="center"/>
          </w:tcPr>
          <w:p w14:paraId="6E6A6863" w14:textId="77777777" w:rsidR="00C152E9" w:rsidRPr="00C152E9" w:rsidRDefault="00C152E9" w:rsidP="00C152E9">
            <w:pPr>
              <w:ind w:right="-2"/>
              <w:jc w:val="center"/>
              <w:rPr>
                <w:sz w:val="23"/>
                <w:szCs w:val="23"/>
                <w:vertAlign w:val="superscript"/>
                <w:lang w:eastAsia="en-US"/>
              </w:rPr>
            </w:pPr>
            <w:r w:rsidRPr="00C152E9">
              <w:rPr>
                <w:sz w:val="23"/>
                <w:szCs w:val="23"/>
                <w:lang w:eastAsia="en-US"/>
              </w:rPr>
              <w:t>от 1,2 до 2,5 кг/см</w:t>
            </w:r>
            <w:r w:rsidRPr="00C152E9">
              <w:rPr>
                <w:sz w:val="23"/>
                <w:szCs w:val="23"/>
                <w:vertAlign w:val="superscript"/>
                <w:lang w:eastAsia="en-US"/>
              </w:rPr>
              <w:t>2</w:t>
            </w:r>
          </w:p>
        </w:tc>
        <w:tc>
          <w:tcPr>
            <w:tcW w:w="835" w:type="dxa"/>
            <w:shd w:val="clear" w:color="auto" w:fill="auto"/>
            <w:vAlign w:val="center"/>
          </w:tcPr>
          <w:p w14:paraId="03339900" w14:textId="77777777" w:rsidR="00C152E9" w:rsidRPr="00C152E9" w:rsidRDefault="00C152E9" w:rsidP="00C152E9">
            <w:pPr>
              <w:ind w:right="-2"/>
              <w:jc w:val="center"/>
              <w:rPr>
                <w:sz w:val="23"/>
                <w:szCs w:val="23"/>
                <w:lang w:eastAsia="en-US"/>
              </w:rPr>
            </w:pPr>
            <w:r w:rsidRPr="00C152E9">
              <w:rPr>
                <w:sz w:val="23"/>
                <w:szCs w:val="23"/>
                <w:lang w:eastAsia="en-US"/>
              </w:rPr>
              <w:t>от 2,5 до 7,0 кг/см</w:t>
            </w:r>
            <w:r w:rsidRPr="00C152E9">
              <w:rPr>
                <w:sz w:val="23"/>
                <w:szCs w:val="23"/>
                <w:vertAlign w:val="superscript"/>
                <w:lang w:eastAsia="en-US"/>
              </w:rPr>
              <w:t>2</w:t>
            </w:r>
          </w:p>
        </w:tc>
        <w:tc>
          <w:tcPr>
            <w:tcW w:w="1009" w:type="dxa"/>
            <w:shd w:val="clear" w:color="auto" w:fill="auto"/>
            <w:vAlign w:val="center"/>
          </w:tcPr>
          <w:p w14:paraId="6D81525D" w14:textId="77777777" w:rsidR="00C152E9" w:rsidRPr="00C152E9" w:rsidRDefault="00C152E9" w:rsidP="00C152E9">
            <w:pPr>
              <w:ind w:right="-2"/>
              <w:jc w:val="center"/>
              <w:rPr>
                <w:sz w:val="23"/>
                <w:szCs w:val="23"/>
                <w:lang w:eastAsia="en-US"/>
              </w:rPr>
            </w:pPr>
            <w:r w:rsidRPr="00C152E9">
              <w:rPr>
                <w:sz w:val="23"/>
                <w:szCs w:val="23"/>
                <w:lang w:eastAsia="en-US"/>
              </w:rPr>
              <w:t>от 7,0 до 13,0 кг/см</w:t>
            </w:r>
            <w:r w:rsidRPr="00C152E9">
              <w:rPr>
                <w:sz w:val="23"/>
                <w:szCs w:val="23"/>
                <w:vertAlign w:val="superscript"/>
                <w:lang w:eastAsia="en-US"/>
              </w:rPr>
              <w:t>2</w:t>
            </w:r>
          </w:p>
        </w:tc>
        <w:tc>
          <w:tcPr>
            <w:tcW w:w="850" w:type="dxa"/>
            <w:shd w:val="clear" w:color="auto" w:fill="auto"/>
            <w:vAlign w:val="center"/>
          </w:tcPr>
          <w:p w14:paraId="1541B0ED" w14:textId="77777777" w:rsidR="00C152E9" w:rsidRPr="00C152E9" w:rsidRDefault="00C152E9" w:rsidP="00C152E9">
            <w:pPr>
              <w:ind w:right="-2" w:hanging="108"/>
              <w:jc w:val="center"/>
              <w:rPr>
                <w:sz w:val="23"/>
                <w:szCs w:val="23"/>
                <w:lang w:eastAsia="en-US"/>
              </w:rPr>
            </w:pPr>
            <w:r w:rsidRPr="00C152E9">
              <w:rPr>
                <w:sz w:val="23"/>
                <w:szCs w:val="23"/>
                <w:lang w:eastAsia="en-US"/>
              </w:rPr>
              <w:t>свыше 13,0 кг/см</w:t>
            </w:r>
            <w:r w:rsidRPr="00C152E9">
              <w:rPr>
                <w:sz w:val="23"/>
                <w:szCs w:val="23"/>
                <w:vertAlign w:val="superscript"/>
                <w:lang w:eastAsia="en-US"/>
              </w:rPr>
              <w:t>2</w:t>
            </w:r>
          </w:p>
        </w:tc>
        <w:tc>
          <w:tcPr>
            <w:tcW w:w="957" w:type="dxa"/>
            <w:vMerge/>
            <w:shd w:val="clear" w:color="auto" w:fill="auto"/>
            <w:vAlign w:val="center"/>
          </w:tcPr>
          <w:p w14:paraId="142D3750" w14:textId="77777777" w:rsidR="00C152E9" w:rsidRPr="00C152E9" w:rsidRDefault="00C152E9" w:rsidP="00C152E9">
            <w:pPr>
              <w:ind w:right="-2"/>
              <w:jc w:val="center"/>
              <w:rPr>
                <w:sz w:val="23"/>
                <w:szCs w:val="23"/>
                <w:lang w:eastAsia="en-US"/>
              </w:rPr>
            </w:pPr>
          </w:p>
        </w:tc>
      </w:tr>
      <w:tr w:rsidR="00C152E9" w:rsidRPr="00C152E9" w14:paraId="3C0819A1" w14:textId="77777777" w:rsidTr="00C152E9">
        <w:tc>
          <w:tcPr>
            <w:tcW w:w="1559" w:type="dxa"/>
            <w:shd w:val="clear" w:color="auto" w:fill="auto"/>
            <w:vAlign w:val="center"/>
          </w:tcPr>
          <w:p w14:paraId="5EF00354" w14:textId="77777777" w:rsidR="00C152E9" w:rsidRPr="00C152E9" w:rsidRDefault="00C152E9" w:rsidP="00C152E9">
            <w:pPr>
              <w:ind w:right="-2"/>
              <w:jc w:val="center"/>
              <w:rPr>
                <w:sz w:val="23"/>
                <w:szCs w:val="23"/>
                <w:lang w:eastAsia="en-US"/>
              </w:rPr>
            </w:pPr>
            <w:r w:rsidRPr="00C152E9">
              <w:rPr>
                <w:sz w:val="23"/>
                <w:szCs w:val="23"/>
                <w:lang w:eastAsia="en-US"/>
              </w:rPr>
              <w:t>1</w:t>
            </w:r>
          </w:p>
        </w:tc>
        <w:tc>
          <w:tcPr>
            <w:tcW w:w="1706" w:type="dxa"/>
            <w:shd w:val="clear" w:color="auto" w:fill="auto"/>
            <w:vAlign w:val="center"/>
          </w:tcPr>
          <w:p w14:paraId="38BCA40E" w14:textId="77777777" w:rsidR="00C152E9" w:rsidRPr="00C152E9" w:rsidRDefault="00C152E9" w:rsidP="00C152E9">
            <w:pPr>
              <w:ind w:right="-2"/>
              <w:jc w:val="center"/>
              <w:rPr>
                <w:sz w:val="23"/>
                <w:szCs w:val="23"/>
                <w:lang w:eastAsia="en-US"/>
              </w:rPr>
            </w:pPr>
            <w:r w:rsidRPr="00C152E9">
              <w:rPr>
                <w:sz w:val="23"/>
                <w:szCs w:val="23"/>
                <w:lang w:eastAsia="en-US"/>
              </w:rPr>
              <w:t>2</w:t>
            </w:r>
          </w:p>
        </w:tc>
        <w:tc>
          <w:tcPr>
            <w:tcW w:w="1418" w:type="dxa"/>
            <w:shd w:val="clear" w:color="auto" w:fill="auto"/>
            <w:vAlign w:val="center"/>
          </w:tcPr>
          <w:p w14:paraId="37EE6E33" w14:textId="77777777" w:rsidR="00C152E9" w:rsidRPr="00C152E9" w:rsidRDefault="00C152E9" w:rsidP="00C152E9">
            <w:pPr>
              <w:ind w:left="-108" w:right="-2"/>
              <w:jc w:val="center"/>
              <w:rPr>
                <w:sz w:val="23"/>
                <w:szCs w:val="23"/>
                <w:lang w:eastAsia="en-US"/>
              </w:rPr>
            </w:pPr>
            <w:r w:rsidRPr="00C152E9">
              <w:rPr>
                <w:sz w:val="23"/>
                <w:szCs w:val="23"/>
                <w:lang w:eastAsia="en-US"/>
              </w:rPr>
              <w:t>3</w:t>
            </w:r>
          </w:p>
        </w:tc>
        <w:tc>
          <w:tcPr>
            <w:tcW w:w="1144" w:type="dxa"/>
            <w:shd w:val="clear" w:color="auto" w:fill="auto"/>
            <w:vAlign w:val="center"/>
          </w:tcPr>
          <w:p w14:paraId="51066E72" w14:textId="77777777" w:rsidR="00C152E9" w:rsidRPr="00C152E9" w:rsidRDefault="00C152E9" w:rsidP="00C152E9">
            <w:pPr>
              <w:ind w:left="-174" w:right="-2"/>
              <w:jc w:val="center"/>
              <w:rPr>
                <w:sz w:val="23"/>
                <w:szCs w:val="23"/>
                <w:lang w:eastAsia="en-US"/>
              </w:rPr>
            </w:pPr>
            <w:r w:rsidRPr="00C152E9">
              <w:rPr>
                <w:sz w:val="23"/>
                <w:szCs w:val="23"/>
                <w:lang w:eastAsia="en-US"/>
              </w:rPr>
              <w:t>4</w:t>
            </w:r>
          </w:p>
        </w:tc>
        <w:tc>
          <w:tcPr>
            <w:tcW w:w="850" w:type="dxa"/>
            <w:shd w:val="clear" w:color="auto" w:fill="auto"/>
            <w:vAlign w:val="center"/>
          </w:tcPr>
          <w:p w14:paraId="7EC7F609" w14:textId="77777777" w:rsidR="00C152E9" w:rsidRPr="00C152E9" w:rsidRDefault="00C152E9" w:rsidP="00C152E9">
            <w:pPr>
              <w:ind w:right="-2"/>
              <w:jc w:val="center"/>
              <w:rPr>
                <w:sz w:val="23"/>
                <w:szCs w:val="23"/>
                <w:lang w:eastAsia="en-US"/>
              </w:rPr>
            </w:pPr>
            <w:r w:rsidRPr="00C152E9">
              <w:rPr>
                <w:sz w:val="23"/>
                <w:szCs w:val="23"/>
                <w:lang w:eastAsia="en-US"/>
              </w:rPr>
              <w:t>5</w:t>
            </w:r>
          </w:p>
        </w:tc>
        <w:tc>
          <w:tcPr>
            <w:tcW w:w="835" w:type="dxa"/>
            <w:shd w:val="clear" w:color="auto" w:fill="auto"/>
            <w:vAlign w:val="center"/>
          </w:tcPr>
          <w:p w14:paraId="5836A351" w14:textId="77777777" w:rsidR="00C152E9" w:rsidRPr="00C152E9" w:rsidRDefault="00C152E9" w:rsidP="00C152E9">
            <w:pPr>
              <w:ind w:right="-2"/>
              <w:jc w:val="center"/>
              <w:rPr>
                <w:sz w:val="23"/>
                <w:szCs w:val="23"/>
                <w:lang w:eastAsia="en-US"/>
              </w:rPr>
            </w:pPr>
            <w:r w:rsidRPr="00C152E9">
              <w:rPr>
                <w:sz w:val="23"/>
                <w:szCs w:val="23"/>
                <w:lang w:eastAsia="en-US"/>
              </w:rPr>
              <w:t>6</w:t>
            </w:r>
          </w:p>
        </w:tc>
        <w:tc>
          <w:tcPr>
            <w:tcW w:w="1009" w:type="dxa"/>
            <w:shd w:val="clear" w:color="auto" w:fill="auto"/>
            <w:vAlign w:val="center"/>
          </w:tcPr>
          <w:p w14:paraId="43243191" w14:textId="77777777" w:rsidR="00C152E9" w:rsidRPr="00C152E9" w:rsidRDefault="00C152E9" w:rsidP="00C152E9">
            <w:pPr>
              <w:ind w:right="-2"/>
              <w:jc w:val="center"/>
              <w:rPr>
                <w:sz w:val="23"/>
                <w:szCs w:val="23"/>
                <w:lang w:eastAsia="en-US"/>
              </w:rPr>
            </w:pPr>
            <w:r w:rsidRPr="00C152E9">
              <w:rPr>
                <w:sz w:val="23"/>
                <w:szCs w:val="23"/>
                <w:lang w:eastAsia="en-US"/>
              </w:rPr>
              <w:t>7</w:t>
            </w:r>
          </w:p>
        </w:tc>
        <w:tc>
          <w:tcPr>
            <w:tcW w:w="850" w:type="dxa"/>
            <w:shd w:val="clear" w:color="auto" w:fill="auto"/>
            <w:vAlign w:val="center"/>
          </w:tcPr>
          <w:p w14:paraId="5E8E6B07" w14:textId="77777777" w:rsidR="00C152E9" w:rsidRPr="00C152E9" w:rsidRDefault="00C152E9" w:rsidP="00C152E9">
            <w:pPr>
              <w:ind w:right="-2" w:hanging="108"/>
              <w:jc w:val="center"/>
              <w:rPr>
                <w:sz w:val="23"/>
                <w:szCs w:val="23"/>
                <w:lang w:eastAsia="en-US"/>
              </w:rPr>
            </w:pPr>
            <w:r w:rsidRPr="00C152E9">
              <w:rPr>
                <w:sz w:val="23"/>
                <w:szCs w:val="23"/>
                <w:lang w:eastAsia="en-US"/>
              </w:rPr>
              <w:t>8</w:t>
            </w:r>
          </w:p>
        </w:tc>
        <w:tc>
          <w:tcPr>
            <w:tcW w:w="957" w:type="dxa"/>
            <w:shd w:val="clear" w:color="auto" w:fill="auto"/>
            <w:vAlign w:val="center"/>
          </w:tcPr>
          <w:p w14:paraId="18ACE634" w14:textId="77777777" w:rsidR="00C152E9" w:rsidRPr="00C152E9" w:rsidRDefault="00C152E9" w:rsidP="00C152E9">
            <w:pPr>
              <w:ind w:right="-2"/>
              <w:jc w:val="center"/>
              <w:rPr>
                <w:sz w:val="23"/>
                <w:szCs w:val="23"/>
                <w:lang w:eastAsia="en-US"/>
              </w:rPr>
            </w:pPr>
            <w:r w:rsidRPr="00C152E9">
              <w:rPr>
                <w:sz w:val="23"/>
                <w:szCs w:val="23"/>
                <w:lang w:eastAsia="en-US"/>
              </w:rPr>
              <w:t>9</w:t>
            </w:r>
          </w:p>
        </w:tc>
      </w:tr>
      <w:tr w:rsidR="00C152E9" w:rsidRPr="00C152E9" w14:paraId="2D3C5D54" w14:textId="77777777" w:rsidTr="00C152E9">
        <w:trPr>
          <w:trHeight w:val="299"/>
        </w:trPr>
        <w:tc>
          <w:tcPr>
            <w:tcW w:w="1559" w:type="dxa"/>
            <w:vMerge w:val="restart"/>
            <w:shd w:val="clear" w:color="auto" w:fill="auto"/>
            <w:vAlign w:val="center"/>
          </w:tcPr>
          <w:p w14:paraId="1DCC0CEF" w14:textId="77777777" w:rsidR="00C152E9" w:rsidRPr="00C152E9" w:rsidRDefault="00C152E9" w:rsidP="00C152E9">
            <w:pPr>
              <w:tabs>
                <w:tab w:val="left" w:pos="283"/>
                <w:tab w:val="left" w:pos="427"/>
                <w:tab w:val="left" w:pos="679"/>
              </w:tabs>
              <w:ind w:right="-2"/>
              <w:jc w:val="center"/>
              <w:rPr>
                <w:sz w:val="23"/>
                <w:szCs w:val="23"/>
                <w:lang w:eastAsia="en-US"/>
              </w:rPr>
            </w:pPr>
            <w:r w:rsidRPr="00C152E9">
              <w:rPr>
                <w:sz w:val="23"/>
                <w:szCs w:val="23"/>
                <w:lang w:eastAsia="en-US"/>
              </w:rPr>
              <w:t>ООО «</w:t>
            </w:r>
            <w:proofErr w:type="spellStart"/>
            <w:r w:rsidRPr="00C152E9">
              <w:rPr>
                <w:sz w:val="23"/>
                <w:szCs w:val="23"/>
                <w:lang w:eastAsia="en-US"/>
              </w:rPr>
              <w:t>Коммуналь</w:t>
            </w:r>
            <w:r w:rsidRPr="00C152E9">
              <w:rPr>
                <w:sz w:val="23"/>
                <w:szCs w:val="23"/>
                <w:lang w:eastAsia="en-US"/>
              </w:rPr>
              <w:noBreakHyphen/>
              <w:t>щик</w:t>
            </w:r>
            <w:proofErr w:type="spellEnd"/>
            <w:r w:rsidRPr="00C152E9">
              <w:rPr>
                <w:sz w:val="23"/>
                <w:szCs w:val="23"/>
                <w:lang w:eastAsia="en-US"/>
              </w:rPr>
              <w:t>»</w:t>
            </w:r>
          </w:p>
        </w:tc>
        <w:tc>
          <w:tcPr>
            <w:tcW w:w="8769" w:type="dxa"/>
            <w:gridSpan w:val="8"/>
            <w:shd w:val="clear" w:color="auto" w:fill="auto"/>
            <w:vAlign w:val="center"/>
          </w:tcPr>
          <w:p w14:paraId="3818DF54" w14:textId="77777777" w:rsidR="00C152E9" w:rsidRPr="00C152E9" w:rsidRDefault="00C152E9" w:rsidP="00C152E9">
            <w:pPr>
              <w:ind w:right="-994"/>
              <w:rPr>
                <w:sz w:val="23"/>
                <w:szCs w:val="23"/>
                <w:lang w:eastAsia="en-US"/>
              </w:rPr>
            </w:pPr>
            <w:r w:rsidRPr="00C152E9">
              <w:rPr>
                <w:sz w:val="23"/>
                <w:szCs w:val="23"/>
                <w:lang w:eastAsia="en-US"/>
              </w:rPr>
              <w:t>Для потребителей, в случае отсутствия дифференциации тарифов по схеме подключения</w:t>
            </w:r>
          </w:p>
        </w:tc>
      </w:tr>
      <w:tr w:rsidR="00C152E9" w:rsidRPr="00C152E9" w14:paraId="737E6713" w14:textId="77777777" w:rsidTr="00C152E9">
        <w:tc>
          <w:tcPr>
            <w:tcW w:w="1559" w:type="dxa"/>
            <w:vMerge/>
            <w:shd w:val="clear" w:color="auto" w:fill="auto"/>
            <w:vAlign w:val="center"/>
          </w:tcPr>
          <w:p w14:paraId="7FD521C0" w14:textId="77777777" w:rsidR="00C152E9" w:rsidRPr="00C152E9" w:rsidRDefault="00C152E9" w:rsidP="00C152E9">
            <w:pPr>
              <w:ind w:right="-2"/>
              <w:jc w:val="center"/>
              <w:rPr>
                <w:sz w:val="23"/>
                <w:szCs w:val="23"/>
                <w:lang w:eastAsia="en-US"/>
              </w:rPr>
            </w:pPr>
          </w:p>
        </w:tc>
        <w:tc>
          <w:tcPr>
            <w:tcW w:w="1706" w:type="dxa"/>
            <w:vMerge w:val="restart"/>
            <w:shd w:val="clear" w:color="auto" w:fill="auto"/>
            <w:vAlign w:val="center"/>
          </w:tcPr>
          <w:p w14:paraId="2E7CB278"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Одноставочный</w:t>
            </w:r>
            <w:proofErr w:type="spellEnd"/>
          </w:p>
          <w:p w14:paraId="00D778D8" w14:textId="77777777" w:rsidR="00C152E9" w:rsidRPr="00C152E9" w:rsidRDefault="00C152E9" w:rsidP="00C152E9">
            <w:pPr>
              <w:ind w:right="-2"/>
              <w:jc w:val="center"/>
              <w:rPr>
                <w:sz w:val="20"/>
                <w:szCs w:val="20"/>
                <w:lang w:eastAsia="en-US"/>
              </w:rPr>
            </w:pPr>
            <w:r w:rsidRPr="00C152E9">
              <w:rPr>
                <w:sz w:val="20"/>
                <w:szCs w:val="20"/>
                <w:lang w:eastAsia="en-US"/>
              </w:rPr>
              <w:t>руб./Гкал</w:t>
            </w:r>
          </w:p>
        </w:tc>
        <w:tc>
          <w:tcPr>
            <w:tcW w:w="1418" w:type="dxa"/>
            <w:shd w:val="clear" w:color="auto" w:fill="auto"/>
          </w:tcPr>
          <w:p w14:paraId="6543A260" w14:textId="77777777" w:rsidR="00C152E9" w:rsidRPr="00C152E9" w:rsidRDefault="00C152E9" w:rsidP="00C152E9">
            <w:pPr>
              <w:jc w:val="center"/>
              <w:rPr>
                <w:sz w:val="23"/>
                <w:szCs w:val="23"/>
                <w:lang w:eastAsia="en-US"/>
              </w:rPr>
            </w:pPr>
            <w:r w:rsidRPr="00C152E9">
              <w:rPr>
                <w:sz w:val="23"/>
                <w:szCs w:val="23"/>
                <w:lang w:eastAsia="en-US"/>
              </w:rPr>
              <w:t>с 01.01.2017</w:t>
            </w:r>
          </w:p>
        </w:tc>
        <w:tc>
          <w:tcPr>
            <w:tcW w:w="1144" w:type="dxa"/>
            <w:shd w:val="clear" w:color="auto" w:fill="auto"/>
          </w:tcPr>
          <w:p w14:paraId="6EB927A5" w14:textId="77777777" w:rsidR="00C152E9" w:rsidRPr="00C152E9" w:rsidRDefault="00C152E9" w:rsidP="00C152E9">
            <w:pPr>
              <w:jc w:val="center"/>
              <w:rPr>
                <w:sz w:val="23"/>
                <w:szCs w:val="23"/>
                <w:lang w:eastAsia="en-US"/>
              </w:rPr>
            </w:pPr>
            <w:r w:rsidRPr="00C152E9">
              <w:rPr>
                <w:sz w:val="23"/>
                <w:szCs w:val="23"/>
                <w:lang w:eastAsia="en-US"/>
              </w:rPr>
              <w:t>2 856,99</w:t>
            </w:r>
          </w:p>
        </w:tc>
        <w:tc>
          <w:tcPr>
            <w:tcW w:w="850" w:type="dxa"/>
            <w:shd w:val="clear" w:color="auto" w:fill="auto"/>
            <w:vAlign w:val="center"/>
          </w:tcPr>
          <w:p w14:paraId="5032EA6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35" w:type="dxa"/>
            <w:shd w:val="clear" w:color="auto" w:fill="auto"/>
            <w:vAlign w:val="center"/>
          </w:tcPr>
          <w:p w14:paraId="4C56C52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7D59C2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8D3F56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167A78F1"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E6B49C1" w14:textId="77777777" w:rsidTr="00C152E9">
        <w:tc>
          <w:tcPr>
            <w:tcW w:w="1559" w:type="dxa"/>
            <w:vMerge/>
            <w:shd w:val="clear" w:color="auto" w:fill="auto"/>
            <w:vAlign w:val="center"/>
          </w:tcPr>
          <w:p w14:paraId="53454694"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3B16D37" w14:textId="77777777" w:rsidR="00C152E9" w:rsidRPr="00C152E9" w:rsidRDefault="00C152E9" w:rsidP="00C152E9">
            <w:pPr>
              <w:ind w:right="-2"/>
              <w:jc w:val="center"/>
              <w:rPr>
                <w:sz w:val="20"/>
                <w:szCs w:val="20"/>
                <w:lang w:eastAsia="en-US"/>
              </w:rPr>
            </w:pPr>
          </w:p>
        </w:tc>
        <w:tc>
          <w:tcPr>
            <w:tcW w:w="1418" w:type="dxa"/>
            <w:shd w:val="clear" w:color="auto" w:fill="auto"/>
          </w:tcPr>
          <w:p w14:paraId="68B79B76" w14:textId="77777777" w:rsidR="00C152E9" w:rsidRPr="00C152E9" w:rsidRDefault="00C152E9" w:rsidP="00C152E9">
            <w:pPr>
              <w:jc w:val="center"/>
              <w:rPr>
                <w:sz w:val="23"/>
                <w:szCs w:val="23"/>
                <w:lang w:eastAsia="en-US"/>
              </w:rPr>
            </w:pPr>
            <w:r w:rsidRPr="00C152E9">
              <w:rPr>
                <w:sz w:val="23"/>
                <w:szCs w:val="23"/>
                <w:lang w:eastAsia="en-US"/>
              </w:rPr>
              <w:t>с 01.07.2017</w:t>
            </w:r>
          </w:p>
        </w:tc>
        <w:tc>
          <w:tcPr>
            <w:tcW w:w="1144" w:type="dxa"/>
            <w:shd w:val="clear" w:color="auto" w:fill="auto"/>
          </w:tcPr>
          <w:p w14:paraId="66D3FED1"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6DE388EA"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4D0875E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58A0640E"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C2B42F5"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2B46AA0"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4D7FC009" w14:textId="77777777" w:rsidTr="00C152E9">
        <w:trPr>
          <w:trHeight w:val="189"/>
        </w:trPr>
        <w:tc>
          <w:tcPr>
            <w:tcW w:w="1559" w:type="dxa"/>
            <w:vMerge/>
            <w:shd w:val="clear" w:color="auto" w:fill="auto"/>
            <w:vAlign w:val="center"/>
          </w:tcPr>
          <w:p w14:paraId="14F92B7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3605FAA1" w14:textId="77777777" w:rsidR="00C152E9" w:rsidRPr="00C152E9" w:rsidRDefault="00C152E9" w:rsidP="00C152E9">
            <w:pPr>
              <w:ind w:right="-2"/>
              <w:jc w:val="center"/>
              <w:rPr>
                <w:sz w:val="20"/>
                <w:szCs w:val="20"/>
                <w:lang w:eastAsia="en-US"/>
              </w:rPr>
            </w:pPr>
          </w:p>
        </w:tc>
        <w:tc>
          <w:tcPr>
            <w:tcW w:w="1418" w:type="dxa"/>
            <w:shd w:val="clear" w:color="auto" w:fill="auto"/>
          </w:tcPr>
          <w:p w14:paraId="1E6CD060" w14:textId="77777777" w:rsidR="00C152E9" w:rsidRPr="00C152E9" w:rsidRDefault="00C152E9" w:rsidP="00C152E9">
            <w:pPr>
              <w:jc w:val="center"/>
              <w:rPr>
                <w:sz w:val="23"/>
                <w:szCs w:val="23"/>
                <w:lang w:eastAsia="en-US"/>
              </w:rPr>
            </w:pPr>
            <w:r w:rsidRPr="00C152E9">
              <w:rPr>
                <w:sz w:val="23"/>
                <w:szCs w:val="23"/>
                <w:lang w:eastAsia="en-US"/>
              </w:rPr>
              <w:t>с 01.01.2018</w:t>
            </w:r>
          </w:p>
        </w:tc>
        <w:tc>
          <w:tcPr>
            <w:tcW w:w="1144" w:type="dxa"/>
            <w:shd w:val="clear" w:color="auto" w:fill="auto"/>
          </w:tcPr>
          <w:p w14:paraId="4F82BD34"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65A154EC"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7943C430"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7CA593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8CCEBC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187EA4A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A2C408E" w14:textId="77777777" w:rsidTr="00C152E9">
        <w:trPr>
          <w:trHeight w:val="189"/>
        </w:trPr>
        <w:tc>
          <w:tcPr>
            <w:tcW w:w="1559" w:type="dxa"/>
            <w:vMerge/>
            <w:shd w:val="clear" w:color="auto" w:fill="auto"/>
            <w:vAlign w:val="center"/>
          </w:tcPr>
          <w:p w14:paraId="38F6EE8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429F2BB" w14:textId="77777777" w:rsidR="00C152E9" w:rsidRPr="00C152E9" w:rsidRDefault="00C152E9" w:rsidP="00C152E9">
            <w:pPr>
              <w:ind w:right="-2"/>
              <w:jc w:val="center"/>
              <w:rPr>
                <w:sz w:val="20"/>
                <w:szCs w:val="20"/>
                <w:lang w:eastAsia="en-US"/>
              </w:rPr>
            </w:pPr>
          </w:p>
        </w:tc>
        <w:tc>
          <w:tcPr>
            <w:tcW w:w="1418" w:type="dxa"/>
            <w:shd w:val="clear" w:color="auto" w:fill="auto"/>
          </w:tcPr>
          <w:p w14:paraId="0851DE88" w14:textId="77777777" w:rsidR="00C152E9" w:rsidRPr="00C152E9" w:rsidRDefault="00C152E9" w:rsidP="00C152E9">
            <w:pPr>
              <w:jc w:val="center"/>
              <w:rPr>
                <w:sz w:val="23"/>
                <w:szCs w:val="23"/>
                <w:lang w:eastAsia="en-US"/>
              </w:rPr>
            </w:pPr>
            <w:r w:rsidRPr="00C152E9">
              <w:rPr>
                <w:sz w:val="23"/>
                <w:szCs w:val="23"/>
                <w:lang w:eastAsia="en-US"/>
              </w:rPr>
              <w:t>с 01.07.2018</w:t>
            </w:r>
          </w:p>
        </w:tc>
        <w:tc>
          <w:tcPr>
            <w:tcW w:w="1144" w:type="dxa"/>
            <w:shd w:val="clear" w:color="auto" w:fill="auto"/>
          </w:tcPr>
          <w:p w14:paraId="47D2BEC7" w14:textId="77777777" w:rsidR="00C152E9" w:rsidRPr="00C152E9" w:rsidRDefault="00C152E9" w:rsidP="00C152E9">
            <w:pPr>
              <w:jc w:val="center"/>
              <w:rPr>
                <w:sz w:val="23"/>
                <w:szCs w:val="23"/>
                <w:lang w:val="en-US" w:eastAsia="en-US"/>
              </w:rPr>
            </w:pPr>
            <w:r w:rsidRPr="00C152E9">
              <w:rPr>
                <w:sz w:val="23"/>
                <w:szCs w:val="23"/>
                <w:lang w:eastAsia="en-US"/>
              </w:rPr>
              <w:t>3 229,94</w:t>
            </w:r>
          </w:p>
        </w:tc>
        <w:tc>
          <w:tcPr>
            <w:tcW w:w="850" w:type="dxa"/>
            <w:shd w:val="clear" w:color="auto" w:fill="auto"/>
            <w:vAlign w:val="center"/>
          </w:tcPr>
          <w:p w14:paraId="7AEDBB0C"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D2DA4A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2B11BCA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27E6E4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758F14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77847BDF" w14:textId="77777777" w:rsidTr="00C152E9">
        <w:trPr>
          <w:trHeight w:val="189"/>
        </w:trPr>
        <w:tc>
          <w:tcPr>
            <w:tcW w:w="1559" w:type="dxa"/>
            <w:vMerge/>
            <w:shd w:val="clear" w:color="auto" w:fill="auto"/>
            <w:vAlign w:val="center"/>
          </w:tcPr>
          <w:p w14:paraId="2EB53751"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917ECF3" w14:textId="77777777" w:rsidR="00C152E9" w:rsidRPr="00C152E9" w:rsidRDefault="00C152E9" w:rsidP="00C152E9">
            <w:pPr>
              <w:ind w:right="-2"/>
              <w:jc w:val="center"/>
              <w:rPr>
                <w:sz w:val="20"/>
                <w:szCs w:val="20"/>
                <w:lang w:eastAsia="en-US"/>
              </w:rPr>
            </w:pPr>
          </w:p>
        </w:tc>
        <w:tc>
          <w:tcPr>
            <w:tcW w:w="1418" w:type="dxa"/>
            <w:shd w:val="clear" w:color="auto" w:fill="auto"/>
          </w:tcPr>
          <w:p w14:paraId="25EA0DE8" w14:textId="77777777" w:rsidR="00C152E9" w:rsidRPr="00C152E9" w:rsidRDefault="00C152E9" w:rsidP="00C152E9">
            <w:pPr>
              <w:jc w:val="center"/>
              <w:rPr>
                <w:sz w:val="23"/>
                <w:szCs w:val="23"/>
                <w:lang w:eastAsia="en-US"/>
              </w:rPr>
            </w:pPr>
            <w:r w:rsidRPr="00C152E9">
              <w:rPr>
                <w:sz w:val="23"/>
                <w:szCs w:val="23"/>
                <w:lang w:eastAsia="en-US"/>
              </w:rPr>
              <w:t>с 01.01.2019</w:t>
            </w:r>
          </w:p>
        </w:tc>
        <w:tc>
          <w:tcPr>
            <w:tcW w:w="1144" w:type="dxa"/>
            <w:shd w:val="clear" w:color="auto" w:fill="auto"/>
          </w:tcPr>
          <w:p w14:paraId="1F2438DA"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0" w:type="dxa"/>
            <w:shd w:val="clear" w:color="auto" w:fill="auto"/>
            <w:vAlign w:val="center"/>
          </w:tcPr>
          <w:p w14:paraId="4BA5C62E"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31B0BB6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6411954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19906E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36ABCA81"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3FED5141" w14:textId="77777777" w:rsidTr="00C152E9">
        <w:trPr>
          <w:trHeight w:val="189"/>
        </w:trPr>
        <w:tc>
          <w:tcPr>
            <w:tcW w:w="1559" w:type="dxa"/>
            <w:vMerge/>
            <w:shd w:val="clear" w:color="auto" w:fill="auto"/>
            <w:vAlign w:val="center"/>
          </w:tcPr>
          <w:p w14:paraId="3090FF04"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5941099" w14:textId="77777777" w:rsidR="00C152E9" w:rsidRPr="00C152E9" w:rsidRDefault="00C152E9" w:rsidP="00C152E9">
            <w:pPr>
              <w:ind w:right="-2"/>
              <w:jc w:val="center"/>
              <w:rPr>
                <w:sz w:val="20"/>
                <w:szCs w:val="20"/>
                <w:lang w:eastAsia="en-US"/>
              </w:rPr>
            </w:pPr>
          </w:p>
        </w:tc>
        <w:tc>
          <w:tcPr>
            <w:tcW w:w="1418" w:type="dxa"/>
            <w:shd w:val="clear" w:color="auto" w:fill="auto"/>
          </w:tcPr>
          <w:p w14:paraId="5C4D96BF" w14:textId="77777777" w:rsidR="00C152E9" w:rsidRPr="00C152E9" w:rsidRDefault="00C152E9" w:rsidP="00C152E9">
            <w:pPr>
              <w:jc w:val="center"/>
              <w:rPr>
                <w:sz w:val="23"/>
                <w:szCs w:val="23"/>
                <w:lang w:eastAsia="en-US"/>
              </w:rPr>
            </w:pPr>
            <w:r w:rsidRPr="00C152E9">
              <w:rPr>
                <w:sz w:val="23"/>
                <w:szCs w:val="23"/>
                <w:lang w:eastAsia="en-US"/>
              </w:rPr>
              <w:t>с 01.07.2019</w:t>
            </w:r>
          </w:p>
        </w:tc>
        <w:tc>
          <w:tcPr>
            <w:tcW w:w="1144" w:type="dxa"/>
            <w:shd w:val="clear" w:color="auto" w:fill="auto"/>
          </w:tcPr>
          <w:p w14:paraId="279CFD12"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0" w:type="dxa"/>
            <w:shd w:val="clear" w:color="auto" w:fill="auto"/>
            <w:vAlign w:val="center"/>
          </w:tcPr>
          <w:p w14:paraId="4CA573A7"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252BEE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3B71CF8D"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183419D6"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1CFE768"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23A1370C" w14:textId="77777777" w:rsidTr="00C152E9">
        <w:trPr>
          <w:trHeight w:val="189"/>
        </w:trPr>
        <w:tc>
          <w:tcPr>
            <w:tcW w:w="1559" w:type="dxa"/>
            <w:vMerge/>
            <w:shd w:val="clear" w:color="auto" w:fill="auto"/>
            <w:vAlign w:val="center"/>
          </w:tcPr>
          <w:p w14:paraId="0E53079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2576262" w14:textId="77777777" w:rsidR="00C152E9" w:rsidRPr="00C152E9" w:rsidRDefault="00C152E9" w:rsidP="00C152E9">
            <w:pPr>
              <w:ind w:right="-2"/>
              <w:jc w:val="center"/>
              <w:rPr>
                <w:sz w:val="20"/>
                <w:szCs w:val="20"/>
                <w:lang w:eastAsia="en-US"/>
              </w:rPr>
            </w:pPr>
          </w:p>
        </w:tc>
        <w:tc>
          <w:tcPr>
            <w:tcW w:w="1418" w:type="dxa"/>
            <w:shd w:val="clear" w:color="auto" w:fill="auto"/>
          </w:tcPr>
          <w:p w14:paraId="0D660F5D" w14:textId="77777777" w:rsidR="00C152E9" w:rsidRPr="00C152E9" w:rsidRDefault="00C152E9" w:rsidP="00C152E9">
            <w:pPr>
              <w:jc w:val="center"/>
              <w:rPr>
                <w:sz w:val="23"/>
                <w:szCs w:val="23"/>
                <w:lang w:eastAsia="en-US"/>
              </w:rPr>
            </w:pPr>
            <w:r w:rsidRPr="00C152E9">
              <w:rPr>
                <w:sz w:val="23"/>
                <w:szCs w:val="23"/>
                <w:lang w:eastAsia="en-US"/>
              </w:rPr>
              <w:t>с 01.01.2020</w:t>
            </w:r>
          </w:p>
        </w:tc>
        <w:tc>
          <w:tcPr>
            <w:tcW w:w="1144" w:type="dxa"/>
            <w:shd w:val="clear" w:color="auto" w:fill="auto"/>
          </w:tcPr>
          <w:p w14:paraId="1F681A62"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0" w:type="dxa"/>
            <w:shd w:val="clear" w:color="auto" w:fill="auto"/>
          </w:tcPr>
          <w:p w14:paraId="77C8F2E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31B3E77"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77383E0F"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3B1B5C4"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139704D6"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1382D5A1" w14:textId="77777777" w:rsidTr="00C152E9">
        <w:trPr>
          <w:trHeight w:val="189"/>
        </w:trPr>
        <w:tc>
          <w:tcPr>
            <w:tcW w:w="1559" w:type="dxa"/>
            <w:vMerge/>
            <w:shd w:val="clear" w:color="auto" w:fill="auto"/>
            <w:vAlign w:val="center"/>
          </w:tcPr>
          <w:p w14:paraId="7AC98EC3"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176D304" w14:textId="77777777" w:rsidR="00C152E9" w:rsidRPr="00C152E9" w:rsidRDefault="00C152E9" w:rsidP="00C152E9">
            <w:pPr>
              <w:ind w:right="-2"/>
              <w:jc w:val="center"/>
              <w:rPr>
                <w:sz w:val="20"/>
                <w:szCs w:val="20"/>
                <w:lang w:eastAsia="en-US"/>
              </w:rPr>
            </w:pPr>
          </w:p>
        </w:tc>
        <w:tc>
          <w:tcPr>
            <w:tcW w:w="1418" w:type="dxa"/>
            <w:shd w:val="clear" w:color="auto" w:fill="auto"/>
          </w:tcPr>
          <w:p w14:paraId="668A03D0" w14:textId="77777777" w:rsidR="00C152E9" w:rsidRPr="00C152E9" w:rsidRDefault="00C152E9" w:rsidP="00C152E9">
            <w:pPr>
              <w:jc w:val="center"/>
              <w:rPr>
                <w:sz w:val="23"/>
                <w:szCs w:val="23"/>
                <w:lang w:eastAsia="en-US"/>
              </w:rPr>
            </w:pPr>
            <w:r w:rsidRPr="00C152E9">
              <w:rPr>
                <w:sz w:val="23"/>
                <w:szCs w:val="23"/>
                <w:lang w:eastAsia="en-US"/>
              </w:rPr>
              <w:t>с 01.07.2020</w:t>
            </w:r>
          </w:p>
        </w:tc>
        <w:tc>
          <w:tcPr>
            <w:tcW w:w="1144" w:type="dxa"/>
            <w:shd w:val="clear" w:color="auto" w:fill="auto"/>
          </w:tcPr>
          <w:p w14:paraId="57C127B7"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0" w:type="dxa"/>
            <w:shd w:val="clear" w:color="auto" w:fill="auto"/>
          </w:tcPr>
          <w:p w14:paraId="281D7990"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0DCD5A3D"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A0B903B"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8A8F881"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15525B3C"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090CBC24" w14:textId="77777777" w:rsidTr="00C152E9">
        <w:trPr>
          <w:trHeight w:val="189"/>
        </w:trPr>
        <w:tc>
          <w:tcPr>
            <w:tcW w:w="1559" w:type="dxa"/>
            <w:vMerge/>
            <w:shd w:val="clear" w:color="auto" w:fill="auto"/>
            <w:vAlign w:val="center"/>
          </w:tcPr>
          <w:p w14:paraId="1D4A4A3F"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460F14AC" w14:textId="77777777" w:rsidR="00C152E9" w:rsidRPr="00C152E9" w:rsidRDefault="00C152E9" w:rsidP="00C152E9">
            <w:pPr>
              <w:ind w:right="-2"/>
              <w:jc w:val="center"/>
              <w:rPr>
                <w:sz w:val="20"/>
                <w:szCs w:val="20"/>
                <w:lang w:eastAsia="en-US"/>
              </w:rPr>
            </w:pPr>
          </w:p>
        </w:tc>
        <w:tc>
          <w:tcPr>
            <w:tcW w:w="1418" w:type="dxa"/>
            <w:shd w:val="clear" w:color="auto" w:fill="auto"/>
          </w:tcPr>
          <w:p w14:paraId="4B98F6C1" w14:textId="77777777" w:rsidR="00C152E9" w:rsidRPr="00C152E9" w:rsidRDefault="00C152E9" w:rsidP="00C152E9">
            <w:pPr>
              <w:jc w:val="center"/>
              <w:rPr>
                <w:sz w:val="23"/>
                <w:szCs w:val="23"/>
                <w:lang w:eastAsia="en-US"/>
              </w:rPr>
            </w:pPr>
            <w:r w:rsidRPr="00C152E9">
              <w:rPr>
                <w:sz w:val="23"/>
                <w:szCs w:val="23"/>
                <w:lang w:eastAsia="en-US"/>
              </w:rPr>
              <w:t>с 01.01.2021</w:t>
            </w:r>
          </w:p>
        </w:tc>
        <w:tc>
          <w:tcPr>
            <w:tcW w:w="1144" w:type="dxa"/>
            <w:shd w:val="clear" w:color="auto" w:fill="auto"/>
          </w:tcPr>
          <w:p w14:paraId="463F3603"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0" w:type="dxa"/>
            <w:shd w:val="clear" w:color="auto" w:fill="auto"/>
          </w:tcPr>
          <w:p w14:paraId="0207DA26"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02489B1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673103C"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742ABD3"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3C6B4A3"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BEBAFC7" w14:textId="77777777" w:rsidTr="00C152E9">
        <w:trPr>
          <w:trHeight w:val="189"/>
        </w:trPr>
        <w:tc>
          <w:tcPr>
            <w:tcW w:w="1559" w:type="dxa"/>
            <w:vMerge/>
            <w:shd w:val="clear" w:color="auto" w:fill="auto"/>
            <w:vAlign w:val="center"/>
          </w:tcPr>
          <w:p w14:paraId="489A6C45"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67387FEF" w14:textId="77777777" w:rsidR="00C152E9" w:rsidRPr="00C152E9" w:rsidRDefault="00C152E9" w:rsidP="00C152E9">
            <w:pPr>
              <w:ind w:right="-2"/>
              <w:jc w:val="center"/>
              <w:rPr>
                <w:sz w:val="20"/>
                <w:szCs w:val="20"/>
                <w:lang w:eastAsia="en-US"/>
              </w:rPr>
            </w:pPr>
          </w:p>
        </w:tc>
        <w:tc>
          <w:tcPr>
            <w:tcW w:w="1418" w:type="dxa"/>
            <w:shd w:val="clear" w:color="auto" w:fill="auto"/>
          </w:tcPr>
          <w:p w14:paraId="7D90F11A" w14:textId="77777777" w:rsidR="00C152E9" w:rsidRPr="00C152E9" w:rsidRDefault="00C152E9" w:rsidP="00C152E9">
            <w:pPr>
              <w:jc w:val="center"/>
              <w:rPr>
                <w:sz w:val="23"/>
                <w:szCs w:val="23"/>
                <w:lang w:eastAsia="en-US"/>
              </w:rPr>
            </w:pPr>
            <w:r w:rsidRPr="00C152E9">
              <w:rPr>
                <w:sz w:val="23"/>
                <w:szCs w:val="23"/>
                <w:lang w:eastAsia="en-US"/>
              </w:rPr>
              <w:t>с 01.07.2021</w:t>
            </w:r>
          </w:p>
        </w:tc>
        <w:tc>
          <w:tcPr>
            <w:tcW w:w="1144" w:type="dxa"/>
            <w:shd w:val="clear" w:color="auto" w:fill="auto"/>
          </w:tcPr>
          <w:p w14:paraId="3C7E6742" w14:textId="77777777" w:rsidR="00C152E9" w:rsidRPr="00C152E9" w:rsidRDefault="00C152E9" w:rsidP="00C152E9">
            <w:pPr>
              <w:jc w:val="center"/>
              <w:rPr>
                <w:sz w:val="23"/>
                <w:szCs w:val="23"/>
                <w:lang w:eastAsia="en-US"/>
              </w:rPr>
            </w:pPr>
            <w:r w:rsidRPr="00C152E9">
              <w:rPr>
                <w:sz w:val="23"/>
                <w:szCs w:val="23"/>
                <w:lang w:eastAsia="en-US"/>
              </w:rPr>
              <w:t>3 972,62</w:t>
            </w:r>
          </w:p>
        </w:tc>
        <w:tc>
          <w:tcPr>
            <w:tcW w:w="850" w:type="dxa"/>
            <w:shd w:val="clear" w:color="auto" w:fill="auto"/>
          </w:tcPr>
          <w:p w14:paraId="584C2FB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DCF1FB2"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DFFF3EA"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2F3D226A"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75DFE25"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0EAABFE4" w14:textId="77777777" w:rsidTr="00C152E9">
        <w:trPr>
          <w:trHeight w:val="189"/>
        </w:trPr>
        <w:tc>
          <w:tcPr>
            <w:tcW w:w="1559" w:type="dxa"/>
            <w:vMerge/>
            <w:shd w:val="clear" w:color="auto" w:fill="auto"/>
            <w:vAlign w:val="center"/>
          </w:tcPr>
          <w:p w14:paraId="2BC33312"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A8B01D7" w14:textId="77777777" w:rsidR="00C152E9" w:rsidRPr="00C152E9" w:rsidRDefault="00C152E9" w:rsidP="00C152E9">
            <w:pPr>
              <w:ind w:right="-2"/>
              <w:jc w:val="center"/>
              <w:rPr>
                <w:sz w:val="20"/>
                <w:szCs w:val="20"/>
                <w:lang w:eastAsia="en-US"/>
              </w:rPr>
            </w:pPr>
          </w:p>
        </w:tc>
        <w:tc>
          <w:tcPr>
            <w:tcW w:w="1418" w:type="dxa"/>
            <w:shd w:val="clear" w:color="auto" w:fill="auto"/>
          </w:tcPr>
          <w:p w14:paraId="41D2A02C" w14:textId="77777777" w:rsidR="00C152E9" w:rsidRPr="00C152E9" w:rsidRDefault="00C152E9" w:rsidP="00C152E9">
            <w:pPr>
              <w:jc w:val="center"/>
              <w:rPr>
                <w:sz w:val="23"/>
                <w:szCs w:val="23"/>
                <w:lang w:eastAsia="en-US"/>
              </w:rPr>
            </w:pPr>
            <w:r w:rsidRPr="00C152E9">
              <w:rPr>
                <w:sz w:val="23"/>
                <w:szCs w:val="23"/>
                <w:lang w:eastAsia="en-US"/>
              </w:rPr>
              <w:t>с 01.01.2022</w:t>
            </w:r>
          </w:p>
        </w:tc>
        <w:tc>
          <w:tcPr>
            <w:tcW w:w="1144" w:type="dxa"/>
            <w:shd w:val="clear" w:color="auto" w:fill="auto"/>
          </w:tcPr>
          <w:p w14:paraId="4857969E" w14:textId="77777777" w:rsidR="00C152E9" w:rsidRPr="00C152E9" w:rsidRDefault="00C152E9" w:rsidP="00C152E9">
            <w:pPr>
              <w:jc w:val="center"/>
              <w:rPr>
                <w:sz w:val="23"/>
                <w:szCs w:val="23"/>
                <w:lang w:eastAsia="en-US"/>
              </w:rPr>
            </w:pPr>
            <w:r w:rsidRPr="00C152E9">
              <w:rPr>
                <w:sz w:val="23"/>
                <w:szCs w:val="23"/>
                <w:lang w:eastAsia="en-US"/>
              </w:rPr>
              <w:t>3 976,46</w:t>
            </w:r>
          </w:p>
        </w:tc>
        <w:tc>
          <w:tcPr>
            <w:tcW w:w="850" w:type="dxa"/>
            <w:shd w:val="clear" w:color="auto" w:fill="auto"/>
          </w:tcPr>
          <w:p w14:paraId="633A150C"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6464B8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1CCF9B4"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F941892"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F7FA35B"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5C48A585" w14:textId="77777777" w:rsidTr="00C152E9">
        <w:trPr>
          <w:trHeight w:val="189"/>
        </w:trPr>
        <w:tc>
          <w:tcPr>
            <w:tcW w:w="1559" w:type="dxa"/>
            <w:vMerge/>
            <w:shd w:val="clear" w:color="auto" w:fill="auto"/>
            <w:vAlign w:val="center"/>
          </w:tcPr>
          <w:p w14:paraId="47903B9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34BA8D7" w14:textId="77777777" w:rsidR="00C152E9" w:rsidRPr="00C152E9" w:rsidRDefault="00C152E9" w:rsidP="00C152E9">
            <w:pPr>
              <w:ind w:right="-2"/>
              <w:jc w:val="center"/>
              <w:rPr>
                <w:sz w:val="20"/>
                <w:szCs w:val="20"/>
                <w:lang w:eastAsia="en-US"/>
              </w:rPr>
            </w:pPr>
          </w:p>
        </w:tc>
        <w:tc>
          <w:tcPr>
            <w:tcW w:w="1418" w:type="dxa"/>
            <w:shd w:val="clear" w:color="auto" w:fill="auto"/>
          </w:tcPr>
          <w:p w14:paraId="0898F96E" w14:textId="77777777" w:rsidR="00C152E9" w:rsidRPr="00C152E9" w:rsidRDefault="00C152E9" w:rsidP="00C152E9">
            <w:pPr>
              <w:jc w:val="center"/>
              <w:rPr>
                <w:sz w:val="23"/>
                <w:szCs w:val="23"/>
                <w:lang w:eastAsia="en-US"/>
              </w:rPr>
            </w:pPr>
            <w:r w:rsidRPr="00C152E9">
              <w:rPr>
                <w:sz w:val="23"/>
                <w:szCs w:val="23"/>
                <w:lang w:eastAsia="en-US"/>
              </w:rPr>
              <w:t>с 01.07.2022</w:t>
            </w:r>
          </w:p>
        </w:tc>
        <w:tc>
          <w:tcPr>
            <w:tcW w:w="1144" w:type="dxa"/>
            <w:shd w:val="clear" w:color="auto" w:fill="auto"/>
          </w:tcPr>
          <w:p w14:paraId="6FA5A2B7"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0" w:type="dxa"/>
            <w:shd w:val="clear" w:color="auto" w:fill="auto"/>
          </w:tcPr>
          <w:p w14:paraId="40602854"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3F7F1C3"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A02981D"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09254F1"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38D19B8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7054AA1D" w14:textId="77777777" w:rsidTr="00C152E9">
        <w:trPr>
          <w:trHeight w:val="189"/>
        </w:trPr>
        <w:tc>
          <w:tcPr>
            <w:tcW w:w="1559" w:type="dxa"/>
            <w:vMerge/>
            <w:shd w:val="clear" w:color="auto" w:fill="auto"/>
            <w:vAlign w:val="center"/>
          </w:tcPr>
          <w:p w14:paraId="6A02B57B"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4F92B8B" w14:textId="77777777" w:rsidR="00C152E9" w:rsidRPr="00C152E9" w:rsidRDefault="00C152E9" w:rsidP="00C152E9">
            <w:pPr>
              <w:ind w:right="-2"/>
              <w:jc w:val="center"/>
              <w:rPr>
                <w:sz w:val="20"/>
                <w:szCs w:val="20"/>
                <w:lang w:eastAsia="en-US"/>
              </w:rPr>
            </w:pPr>
          </w:p>
        </w:tc>
        <w:tc>
          <w:tcPr>
            <w:tcW w:w="1418" w:type="dxa"/>
            <w:shd w:val="clear" w:color="auto" w:fill="auto"/>
          </w:tcPr>
          <w:p w14:paraId="660830A3" w14:textId="77777777" w:rsidR="00C152E9" w:rsidRPr="00C152E9" w:rsidRDefault="00C152E9" w:rsidP="00C152E9">
            <w:pPr>
              <w:jc w:val="center"/>
              <w:rPr>
                <w:sz w:val="23"/>
                <w:szCs w:val="23"/>
                <w:lang w:eastAsia="en-US"/>
              </w:rPr>
            </w:pPr>
            <w:r w:rsidRPr="00C152E9">
              <w:rPr>
                <w:sz w:val="23"/>
                <w:szCs w:val="23"/>
                <w:lang w:eastAsia="en-US"/>
              </w:rPr>
              <w:t>с 01.01.2023</w:t>
            </w:r>
          </w:p>
        </w:tc>
        <w:tc>
          <w:tcPr>
            <w:tcW w:w="1144" w:type="dxa"/>
            <w:shd w:val="clear" w:color="auto" w:fill="auto"/>
          </w:tcPr>
          <w:p w14:paraId="633EBF72"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0" w:type="dxa"/>
            <w:shd w:val="clear" w:color="auto" w:fill="auto"/>
          </w:tcPr>
          <w:p w14:paraId="79435745"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2777F09F"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F56D5A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014F7C54"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1616460"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57DE53C" w14:textId="77777777" w:rsidTr="00C152E9">
        <w:trPr>
          <w:trHeight w:val="189"/>
        </w:trPr>
        <w:tc>
          <w:tcPr>
            <w:tcW w:w="1559" w:type="dxa"/>
            <w:vMerge/>
            <w:shd w:val="clear" w:color="auto" w:fill="auto"/>
            <w:vAlign w:val="center"/>
          </w:tcPr>
          <w:p w14:paraId="7B0F0DC6"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B904CDC" w14:textId="77777777" w:rsidR="00C152E9" w:rsidRPr="00C152E9" w:rsidRDefault="00C152E9" w:rsidP="00C152E9">
            <w:pPr>
              <w:ind w:right="-2"/>
              <w:jc w:val="center"/>
              <w:rPr>
                <w:sz w:val="20"/>
                <w:szCs w:val="20"/>
                <w:lang w:eastAsia="en-US"/>
              </w:rPr>
            </w:pPr>
          </w:p>
        </w:tc>
        <w:tc>
          <w:tcPr>
            <w:tcW w:w="1418" w:type="dxa"/>
            <w:shd w:val="clear" w:color="auto" w:fill="auto"/>
          </w:tcPr>
          <w:p w14:paraId="39E14500" w14:textId="77777777" w:rsidR="00C152E9" w:rsidRPr="00C152E9" w:rsidRDefault="00C152E9" w:rsidP="00C152E9">
            <w:pPr>
              <w:jc w:val="center"/>
              <w:rPr>
                <w:sz w:val="23"/>
                <w:szCs w:val="23"/>
                <w:lang w:eastAsia="en-US"/>
              </w:rPr>
            </w:pPr>
            <w:r w:rsidRPr="00C152E9">
              <w:rPr>
                <w:sz w:val="23"/>
                <w:szCs w:val="23"/>
                <w:lang w:eastAsia="en-US"/>
              </w:rPr>
              <w:t>с 01.07.2023</w:t>
            </w:r>
          </w:p>
        </w:tc>
        <w:tc>
          <w:tcPr>
            <w:tcW w:w="1144" w:type="dxa"/>
            <w:shd w:val="clear" w:color="auto" w:fill="auto"/>
          </w:tcPr>
          <w:p w14:paraId="1220E9DE"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0" w:type="dxa"/>
            <w:shd w:val="clear" w:color="auto" w:fill="auto"/>
          </w:tcPr>
          <w:p w14:paraId="13B8AD76"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2EE34A1B"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609EB72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3E5996E"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5A3BDC43"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4E860A81" w14:textId="77777777" w:rsidTr="00C152E9">
        <w:trPr>
          <w:trHeight w:val="189"/>
        </w:trPr>
        <w:tc>
          <w:tcPr>
            <w:tcW w:w="1559" w:type="dxa"/>
            <w:vMerge/>
            <w:shd w:val="clear" w:color="auto" w:fill="auto"/>
            <w:vAlign w:val="center"/>
          </w:tcPr>
          <w:p w14:paraId="09D0020C"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0BEB3245" w14:textId="77777777" w:rsidR="00C152E9" w:rsidRPr="00C152E9" w:rsidRDefault="00C152E9" w:rsidP="00C152E9">
            <w:pPr>
              <w:ind w:right="-2"/>
              <w:jc w:val="center"/>
              <w:rPr>
                <w:sz w:val="20"/>
                <w:szCs w:val="20"/>
                <w:lang w:eastAsia="en-US"/>
              </w:rPr>
            </w:pPr>
          </w:p>
        </w:tc>
        <w:tc>
          <w:tcPr>
            <w:tcW w:w="1418" w:type="dxa"/>
            <w:shd w:val="clear" w:color="auto" w:fill="auto"/>
          </w:tcPr>
          <w:p w14:paraId="58F4457A" w14:textId="77777777" w:rsidR="00C152E9" w:rsidRPr="00C152E9" w:rsidRDefault="00C152E9" w:rsidP="00C152E9">
            <w:pPr>
              <w:jc w:val="center"/>
              <w:rPr>
                <w:sz w:val="23"/>
                <w:szCs w:val="23"/>
                <w:lang w:eastAsia="en-US"/>
              </w:rPr>
            </w:pPr>
            <w:r w:rsidRPr="00C152E9">
              <w:rPr>
                <w:sz w:val="23"/>
                <w:szCs w:val="23"/>
                <w:lang w:eastAsia="en-US"/>
              </w:rPr>
              <w:t>с 01.01.2024</w:t>
            </w:r>
          </w:p>
        </w:tc>
        <w:tc>
          <w:tcPr>
            <w:tcW w:w="1144" w:type="dxa"/>
            <w:shd w:val="clear" w:color="auto" w:fill="auto"/>
          </w:tcPr>
          <w:p w14:paraId="2E1A2CF1"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0" w:type="dxa"/>
            <w:shd w:val="clear" w:color="auto" w:fill="auto"/>
          </w:tcPr>
          <w:p w14:paraId="3D3AE84D"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17EEA825"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39B54292"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79C7BE8A"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7EE5BCB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1B959ECC" w14:textId="77777777" w:rsidTr="00C152E9">
        <w:trPr>
          <w:trHeight w:val="189"/>
        </w:trPr>
        <w:tc>
          <w:tcPr>
            <w:tcW w:w="1559" w:type="dxa"/>
            <w:vMerge/>
            <w:shd w:val="clear" w:color="auto" w:fill="auto"/>
            <w:vAlign w:val="center"/>
          </w:tcPr>
          <w:p w14:paraId="074DD61A"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501B51C0" w14:textId="77777777" w:rsidR="00C152E9" w:rsidRPr="00C152E9" w:rsidRDefault="00C152E9" w:rsidP="00C152E9">
            <w:pPr>
              <w:ind w:right="-2"/>
              <w:jc w:val="center"/>
              <w:rPr>
                <w:sz w:val="20"/>
                <w:szCs w:val="20"/>
                <w:lang w:eastAsia="en-US"/>
              </w:rPr>
            </w:pPr>
          </w:p>
        </w:tc>
        <w:tc>
          <w:tcPr>
            <w:tcW w:w="1418" w:type="dxa"/>
            <w:shd w:val="clear" w:color="auto" w:fill="auto"/>
          </w:tcPr>
          <w:p w14:paraId="431C1654" w14:textId="77777777" w:rsidR="00C152E9" w:rsidRPr="00C152E9" w:rsidRDefault="00C152E9" w:rsidP="00C152E9">
            <w:pPr>
              <w:jc w:val="center"/>
              <w:rPr>
                <w:sz w:val="23"/>
                <w:szCs w:val="23"/>
                <w:lang w:eastAsia="en-US"/>
              </w:rPr>
            </w:pPr>
            <w:r w:rsidRPr="00C152E9">
              <w:rPr>
                <w:sz w:val="23"/>
                <w:szCs w:val="23"/>
                <w:lang w:eastAsia="en-US"/>
              </w:rPr>
              <w:t>с 01.07.2024</w:t>
            </w:r>
          </w:p>
        </w:tc>
        <w:tc>
          <w:tcPr>
            <w:tcW w:w="1144" w:type="dxa"/>
            <w:shd w:val="clear" w:color="auto" w:fill="auto"/>
          </w:tcPr>
          <w:p w14:paraId="27917DB7"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0" w:type="dxa"/>
            <w:shd w:val="clear" w:color="auto" w:fill="auto"/>
          </w:tcPr>
          <w:p w14:paraId="1390B039"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30C52CE9"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1758B4F3"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1227AA3"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62C78712"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7B694A1E" w14:textId="77777777" w:rsidTr="00C152E9">
        <w:trPr>
          <w:trHeight w:val="189"/>
        </w:trPr>
        <w:tc>
          <w:tcPr>
            <w:tcW w:w="1559" w:type="dxa"/>
            <w:vMerge/>
            <w:shd w:val="clear" w:color="auto" w:fill="auto"/>
            <w:vAlign w:val="center"/>
          </w:tcPr>
          <w:p w14:paraId="55F9C91B"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6AA4F835" w14:textId="77777777" w:rsidR="00C152E9" w:rsidRPr="00C152E9" w:rsidRDefault="00C152E9" w:rsidP="00C152E9">
            <w:pPr>
              <w:ind w:right="-2"/>
              <w:jc w:val="center"/>
              <w:rPr>
                <w:sz w:val="20"/>
                <w:szCs w:val="20"/>
                <w:lang w:eastAsia="en-US"/>
              </w:rPr>
            </w:pPr>
          </w:p>
        </w:tc>
        <w:tc>
          <w:tcPr>
            <w:tcW w:w="1418" w:type="dxa"/>
            <w:shd w:val="clear" w:color="auto" w:fill="auto"/>
          </w:tcPr>
          <w:p w14:paraId="55D2FC91" w14:textId="77777777" w:rsidR="00C152E9" w:rsidRPr="00C152E9" w:rsidRDefault="00C152E9" w:rsidP="00C152E9">
            <w:pPr>
              <w:jc w:val="center"/>
              <w:rPr>
                <w:sz w:val="23"/>
                <w:szCs w:val="23"/>
                <w:lang w:eastAsia="en-US"/>
              </w:rPr>
            </w:pPr>
            <w:r w:rsidRPr="00C152E9">
              <w:rPr>
                <w:sz w:val="23"/>
                <w:szCs w:val="23"/>
                <w:lang w:eastAsia="en-US"/>
              </w:rPr>
              <w:t>с 01.01.2025</w:t>
            </w:r>
          </w:p>
        </w:tc>
        <w:tc>
          <w:tcPr>
            <w:tcW w:w="1144" w:type="dxa"/>
            <w:shd w:val="clear" w:color="auto" w:fill="auto"/>
          </w:tcPr>
          <w:p w14:paraId="1A30356C"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0" w:type="dxa"/>
            <w:shd w:val="clear" w:color="auto" w:fill="auto"/>
          </w:tcPr>
          <w:p w14:paraId="467E358B"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72D8F002"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77C66C1"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4A7EAE7D"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78F8C9F9"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3CB65399" w14:textId="77777777" w:rsidTr="00C152E9">
        <w:trPr>
          <w:trHeight w:val="189"/>
        </w:trPr>
        <w:tc>
          <w:tcPr>
            <w:tcW w:w="1559" w:type="dxa"/>
            <w:vMerge/>
            <w:shd w:val="clear" w:color="auto" w:fill="auto"/>
            <w:vAlign w:val="center"/>
          </w:tcPr>
          <w:p w14:paraId="114D5A10"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5F84C059" w14:textId="77777777" w:rsidR="00C152E9" w:rsidRPr="00C152E9" w:rsidRDefault="00C152E9" w:rsidP="00C152E9">
            <w:pPr>
              <w:ind w:right="-2"/>
              <w:jc w:val="center"/>
              <w:rPr>
                <w:sz w:val="20"/>
                <w:szCs w:val="20"/>
                <w:lang w:eastAsia="en-US"/>
              </w:rPr>
            </w:pPr>
          </w:p>
        </w:tc>
        <w:tc>
          <w:tcPr>
            <w:tcW w:w="1418" w:type="dxa"/>
            <w:shd w:val="clear" w:color="auto" w:fill="auto"/>
          </w:tcPr>
          <w:p w14:paraId="02D3FA71" w14:textId="77777777" w:rsidR="00C152E9" w:rsidRPr="00C152E9" w:rsidRDefault="00C152E9" w:rsidP="00C152E9">
            <w:pPr>
              <w:jc w:val="center"/>
              <w:rPr>
                <w:sz w:val="23"/>
                <w:szCs w:val="23"/>
                <w:lang w:eastAsia="en-US"/>
              </w:rPr>
            </w:pPr>
            <w:r w:rsidRPr="00C152E9">
              <w:rPr>
                <w:sz w:val="23"/>
                <w:szCs w:val="23"/>
                <w:lang w:eastAsia="en-US"/>
              </w:rPr>
              <w:t>с 01.07.2025</w:t>
            </w:r>
          </w:p>
        </w:tc>
        <w:tc>
          <w:tcPr>
            <w:tcW w:w="1144" w:type="dxa"/>
            <w:shd w:val="clear" w:color="auto" w:fill="auto"/>
          </w:tcPr>
          <w:p w14:paraId="193B67F1" w14:textId="77777777" w:rsidR="00C152E9" w:rsidRPr="00C152E9" w:rsidRDefault="00C152E9" w:rsidP="00C152E9">
            <w:pPr>
              <w:jc w:val="center"/>
              <w:rPr>
                <w:sz w:val="23"/>
                <w:szCs w:val="23"/>
                <w:lang w:eastAsia="en-US"/>
              </w:rPr>
            </w:pPr>
            <w:r w:rsidRPr="00C152E9">
              <w:rPr>
                <w:sz w:val="23"/>
                <w:szCs w:val="23"/>
                <w:lang w:eastAsia="en-US"/>
              </w:rPr>
              <w:t>4 651,90</w:t>
            </w:r>
          </w:p>
        </w:tc>
        <w:tc>
          <w:tcPr>
            <w:tcW w:w="850" w:type="dxa"/>
            <w:shd w:val="clear" w:color="auto" w:fill="auto"/>
          </w:tcPr>
          <w:p w14:paraId="170F4672" w14:textId="77777777" w:rsidR="00C152E9" w:rsidRPr="00C152E9" w:rsidRDefault="00C152E9" w:rsidP="00C152E9">
            <w:pPr>
              <w:jc w:val="center"/>
              <w:rPr>
                <w:sz w:val="23"/>
                <w:szCs w:val="23"/>
                <w:lang w:eastAsia="en-US"/>
              </w:rPr>
            </w:pPr>
            <w:r w:rsidRPr="00C152E9">
              <w:rPr>
                <w:lang w:eastAsia="en-US"/>
              </w:rPr>
              <w:t>x</w:t>
            </w:r>
          </w:p>
        </w:tc>
        <w:tc>
          <w:tcPr>
            <w:tcW w:w="835" w:type="dxa"/>
            <w:shd w:val="clear" w:color="auto" w:fill="auto"/>
          </w:tcPr>
          <w:p w14:paraId="400E4F3E" w14:textId="77777777" w:rsidR="00C152E9" w:rsidRPr="00C152E9" w:rsidRDefault="00C152E9" w:rsidP="00C152E9">
            <w:pPr>
              <w:ind w:right="-2"/>
              <w:jc w:val="center"/>
              <w:rPr>
                <w:sz w:val="23"/>
                <w:szCs w:val="23"/>
                <w:lang w:val="en-US" w:eastAsia="en-US"/>
              </w:rPr>
            </w:pPr>
            <w:r w:rsidRPr="00C152E9">
              <w:rPr>
                <w:lang w:eastAsia="en-US"/>
              </w:rPr>
              <w:t>x</w:t>
            </w:r>
          </w:p>
        </w:tc>
        <w:tc>
          <w:tcPr>
            <w:tcW w:w="1009" w:type="dxa"/>
            <w:shd w:val="clear" w:color="auto" w:fill="auto"/>
          </w:tcPr>
          <w:p w14:paraId="0002D079" w14:textId="77777777" w:rsidR="00C152E9" w:rsidRPr="00C152E9" w:rsidRDefault="00C152E9" w:rsidP="00C152E9">
            <w:pPr>
              <w:ind w:right="-2"/>
              <w:jc w:val="center"/>
              <w:rPr>
                <w:sz w:val="23"/>
                <w:szCs w:val="23"/>
                <w:lang w:val="en-US" w:eastAsia="en-US"/>
              </w:rPr>
            </w:pPr>
            <w:r w:rsidRPr="00C152E9">
              <w:rPr>
                <w:lang w:eastAsia="en-US"/>
              </w:rPr>
              <w:t>x</w:t>
            </w:r>
          </w:p>
        </w:tc>
        <w:tc>
          <w:tcPr>
            <w:tcW w:w="850" w:type="dxa"/>
            <w:shd w:val="clear" w:color="auto" w:fill="auto"/>
          </w:tcPr>
          <w:p w14:paraId="0704685C" w14:textId="77777777" w:rsidR="00C152E9" w:rsidRPr="00C152E9" w:rsidRDefault="00C152E9" w:rsidP="00C152E9">
            <w:pPr>
              <w:ind w:right="-2"/>
              <w:jc w:val="center"/>
              <w:rPr>
                <w:sz w:val="23"/>
                <w:szCs w:val="23"/>
                <w:lang w:val="en-US" w:eastAsia="en-US"/>
              </w:rPr>
            </w:pPr>
            <w:r w:rsidRPr="00C152E9">
              <w:rPr>
                <w:lang w:eastAsia="en-US"/>
              </w:rPr>
              <w:t>x</w:t>
            </w:r>
          </w:p>
        </w:tc>
        <w:tc>
          <w:tcPr>
            <w:tcW w:w="957" w:type="dxa"/>
            <w:shd w:val="clear" w:color="auto" w:fill="auto"/>
          </w:tcPr>
          <w:p w14:paraId="4F243FF4" w14:textId="77777777" w:rsidR="00C152E9" w:rsidRPr="00C152E9" w:rsidRDefault="00C152E9" w:rsidP="00C152E9">
            <w:pPr>
              <w:ind w:right="-2"/>
              <w:jc w:val="center"/>
              <w:rPr>
                <w:sz w:val="23"/>
                <w:szCs w:val="23"/>
                <w:lang w:val="en-US" w:eastAsia="en-US"/>
              </w:rPr>
            </w:pPr>
            <w:r w:rsidRPr="00C152E9">
              <w:rPr>
                <w:lang w:eastAsia="en-US"/>
              </w:rPr>
              <w:t>x</w:t>
            </w:r>
          </w:p>
        </w:tc>
      </w:tr>
      <w:tr w:rsidR="00C152E9" w:rsidRPr="00C152E9" w14:paraId="63555B01" w14:textId="77777777" w:rsidTr="00C152E9">
        <w:trPr>
          <w:trHeight w:val="334"/>
        </w:trPr>
        <w:tc>
          <w:tcPr>
            <w:tcW w:w="1559" w:type="dxa"/>
            <w:vMerge/>
            <w:shd w:val="clear" w:color="auto" w:fill="auto"/>
            <w:vAlign w:val="center"/>
          </w:tcPr>
          <w:p w14:paraId="39B1DACA"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772358C9"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Двухставочный</w:t>
            </w:r>
            <w:proofErr w:type="spellEnd"/>
          </w:p>
        </w:tc>
        <w:tc>
          <w:tcPr>
            <w:tcW w:w="1418" w:type="dxa"/>
            <w:shd w:val="clear" w:color="auto" w:fill="auto"/>
            <w:vAlign w:val="center"/>
          </w:tcPr>
          <w:p w14:paraId="22121C52"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2BD52EA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C6BDE11"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4132EF6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5A16B88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34B1EDC8"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28FBEA3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0D3DB351" w14:textId="77777777" w:rsidTr="00C152E9">
        <w:tc>
          <w:tcPr>
            <w:tcW w:w="1559" w:type="dxa"/>
            <w:vMerge/>
            <w:shd w:val="clear" w:color="auto" w:fill="auto"/>
            <w:vAlign w:val="center"/>
          </w:tcPr>
          <w:p w14:paraId="5C912E72"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48AFB9A2" w14:textId="77777777" w:rsidR="00C152E9" w:rsidRPr="00C152E9" w:rsidRDefault="00C152E9" w:rsidP="00C152E9">
            <w:pPr>
              <w:ind w:left="-105" w:right="-103"/>
              <w:jc w:val="center"/>
              <w:rPr>
                <w:sz w:val="20"/>
                <w:szCs w:val="20"/>
                <w:lang w:eastAsia="en-US"/>
              </w:rPr>
            </w:pPr>
            <w:r w:rsidRPr="00C152E9">
              <w:rPr>
                <w:sz w:val="20"/>
                <w:szCs w:val="20"/>
                <w:lang w:eastAsia="en-US"/>
              </w:rPr>
              <w:t>Ставка за тепловую энергию, руб./Гкал</w:t>
            </w:r>
          </w:p>
        </w:tc>
        <w:tc>
          <w:tcPr>
            <w:tcW w:w="1418" w:type="dxa"/>
            <w:shd w:val="clear" w:color="auto" w:fill="auto"/>
            <w:vAlign w:val="center"/>
          </w:tcPr>
          <w:p w14:paraId="18715D1C"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500DCC2B"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3C5E7506"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EBC342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6528C4BB"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6810259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E7F85D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52AE9FB3" w14:textId="77777777" w:rsidTr="00C152E9">
        <w:trPr>
          <w:trHeight w:val="690"/>
        </w:trPr>
        <w:tc>
          <w:tcPr>
            <w:tcW w:w="1559" w:type="dxa"/>
            <w:vMerge/>
            <w:shd w:val="clear" w:color="auto" w:fill="auto"/>
            <w:vAlign w:val="center"/>
          </w:tcPr>
          <w:p w14:paraId="1314DEBB" w14:textId="77777777" w:rsidR="00C152E9" w:rsidRPr="00C152E9" w:rsidRDefault="00C152E9" w:rsidP="00C152E9">
            <w:pPr>
              <w:ind w:right="-2"/>
              <w:jc w:val="center"/>
              <w:rPr>
                <w:sz w:val="23"/>
                <w:szCs w:val="23"/>
                <w:lang w:eastAsia="en-US"/>
              </w:rPr>
            </w:pPr>
          </w:p>
        </w:tc>
        <w:tc>
          <w:tcPr>
            <w:tcW w:w="1706" w:type="dxa"/>
            <w:shd w:val="clear" w:color="auto" w:fill="auto"/>
            <w:vAlign w:val="center"/>
          </w:tcPr>
          <w:p w14:paraId="22B1572B" w14:textId="77777777" w:rsidR="00C152E9" w:rsidRPr="00C152E9" w:rsidRDefault="00C152E9" w:rsidP="00C152E9">
            <w:pPr>
              <w:ind w:right="-2"/>
              <w:jc w:val="center"/>
              <w:rPr>
                <w:sz w:val="20"/>
                <w:szCs w:val="20"/>
                <w:lang w:eastAsia="en-US"/>
              </w:rPr>
            </w:pPr>
            <w:r w:rsidRPr="00C152E9">
              <w:rPr>
                <w:sz w:val="20"/>
                <w:szCs w:val="20"/>
                <w:lang w:eastAsia="en-US"/>
              </w:rPr>
              <w:t xml:space="preserve">Ставка за </w:t>
            </w:r>
            <w:proofErr w:type="spellStart"/>
            <w:proofErr w:type="gramStart"/>
            <w:r w:rsidRPr="00C152E9">
              <w:rPr>
                <w:sz w:val="20"/>
                <w:szCs w:val="20"/>
                <w:lang w:eastAsia="en-US"/>
              </w:rPr>
              <w:t>содер-жание</w:t>
            </w:r>
            <w:proofErr w:type="spellEnd"/>
            <w:proofErr w:type="gramEnd"/>
            <w:r w:rsidRPr="00C152E9">
              <w:rPr>
                <w:sz w:val="20"/>
                <w:szCs w:val="20"/>
                <w:lang w:eastAsia="en-US"/>
              </w:rPr>
              <w:t xml:space="preserve"> тепловой мощности тыс. руб./Гкал/ч в мес.</w:t>
            </w:r>
          </w:p>
        </w:tc>
        <w:tc>
          <w:tcPr>
            <w:tcW w:w="1418" w:type="dxa"/>
            <w:shd w:val="clear" w:color="auto" w:fill="auto"/>
            <w:vAlign w:val="center"/>
          </w:tcPr>
          <w:p w14:paraId="0869DF0C" w14:textId="77777777" w:rsidR="00C152E9" w:rsidRPr="00C152E9" w:rsidRDefault="00C152E9" w:rsidP="00C152E9">
            <w:pPr>
              <w:jc w:val="center"/>
              <w:rPr>
                <w:sz w:val="23"/>
                <w:szCs w:val="23"/>
                <w:lang w:eastAsia="en-US"/>
              </w:rPr>
            </w:pPr>
            <w:r w:rsidRPr="00C152E9">
              <w:rPr>
                <w:sz w:val="23"/>
                <w:szCs w:val="23"/>
                <w:lang w:eastAsia="en-US"/>
              </w:rPr>
              <w:t>x</w:t>
            </w:r>
          </w:p>
        </w:tc>
        <w:tc>
          <w:tcPr>
            <w:tcW w:w="1144" w:type="dxa"/>
            <w:shd w:val="clear" w:color="auto" w:fill="auto"/>
            <w:vAlign w:val="center"/>
          </w:tcPr>
          <w:p w14:paraId="609E7B57"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3AEEAA59"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7109E7D4"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1009" w:type="dxa"/>
            <w:shd w:val="clear" w:color="auto" w:fill="auto"/>
            <w:vAlign w:val="center"/>
          </w:tcPr>
          <w:p w14:paraId="240FA581"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850" w:type="dxa"/>
            <w:shd w:val="clear" w:color="auto" w:fill="auto"/>
            <w:vAlign w:val="center"/>
          </w:tcPr>
          <w:p w14:paraId="074D1883"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957" w:type="dxa"/>
            <w:shd w:val="clear" w:color="auto" w:fill="auto"/>
            <w:vAlign w:val="center"/>
          </w:tcPr>
          <w:p w14:paraId="33B21A7B"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r>
      <w:tr w:rsidR="00C152E9" w:rsidRPr="00C152E9" w14:paraId="5D0967A0" w14:textId="77777777" w:rsidTr="00C152E9">
        <w:trPr>
          <w:trHeight w:val="289"/>
        </w:trPr>
        <w:tc>
          <w:tcPr>
            <w:tcW w:w="1559" w:type="dxa"/>
            <w:vMerge/>
            <w:shd w:val="clear" w:color="auto" w:fill="auto"/>
            <w:vAlign w:val="center"/>
          </w:tcPr>
          <w:p w14:paraId="103166A7" w14:textId="77777777" w:rsidR="00C152E9" w:rsidRPr="00C152E9" w:rsidRDefault="00C152E9" w:rsidP="00C152E9">
            <w:pPr>
              <w:ind w:right="-2"/>
              <w:jc w:val="center"/>
              <w:rPr>
                <w:sz w:val="23"/>
                <w:szCs w:val="23"/>
                <w:lang w:eastAsia="en-US"/>
              </w:rPr>
            </w:pPr>
          </w:p>
        </w:tc>
        <w:tc>
          <w:tcPr>
            <w:tcW w:w="8769" w:type="dxa"/>
            <w:gridSpan w:val="8"/>
            <w:shd w:val="clear" w:color="auto" w:fill="auto"/>
            <w:vAlign w:val="center"/>
          </w:tcPr>
          <w:p w14:paraId="523BD93A" w14:textId="77777777" w:rsidR="00C152E9" w:rsidRPr="00C152E9" w:rsidRDefault="00C152E9" w:rsidP="00C152E9">
            <w:pPr>
              <w:ind w:right="-2"/>
              <w:jc w:val="center"/>
              <w:rPr>
                <w:sz w:val="20"/>
                <w:szCs w:val="20"/>
                <w:lang w:eastAsia="en-US"/>
              </w:rPr>
            </w:pPr>
            <w:r w:rsidRPr="00C152E9">
              <w:rPr>
                <w:sz w:val="20"/>
                <w:szCs w:val="20"/>
                <w:lang w:eastAsia="en-US"/>
              </w:rPr>
              <w:t>Население*</w:t>
            </w:r>
          </w:p>
        </w:tc>
      </w:tr>
      <w:tr w:rsidR="00C152E9" w:rsidRPr="00C152E9" w14:paraId="711CE2B4" w14:textId="77777777" w:rsidTr="00C152E9">
        <w:trPr>
          <w:trHeight w:val="225"/>
        </w:trPr>
        <w:tc>
          <w:tcPr>
            <w:tcW w:w="1559" w:type="dxa"/>
            <w:vMerge/>
            <w:shd w:val="clear" w:color="auto" w:fill="auto"/>
            <w:vAlign w:val="center"/>
          </w:tcPr>
          <w:p w14:paraId="4CD951FF" w14:textId="77777777" w:rsidR="00C152E9" w:rsidRPr="00C152E9" w:rsidRDefault="00C152E9" w:rsidP="00C152E9">
            <w:pPr>
              <w:ind w:right="-2"/>
              <w:jc w:val="center"/>
              <w:rPr>
                <w:sz w:val="23"/>
                <w:szCs w:val="23"/>
                <w:lang w:eastAsia="en-US"/>
              </w:rPr>
            </w:pPr>
          </w:p>
        </w:tc>
        <w:tc>
          <w:tcPr>
            <w:tcW w:w="1706" w:type="dxa"/>
            <w:vMerge w:val="restart"/>
            <w:shd w:val="clear" w:color="auto" w:fill="auto"/>
            <w:vAlign w:val="center"/>
          </w:tcPr>
          <w:p w14:paraId="482B7A8E" w14:textId="77777777" w:rsidR="00C152E9" w:rsidRPr="00C152E9" w:rsidRDefault="00C152E9" w:rsidP="00C152E9">
            <w:pPr>
              <w:ind w:right="-2"/>
              <w:jc w:val="center"/>
              <w:rPr>
                <w:sz w:val="20"/>
                <w:szCs w:val="20"/>
                <w:lang w:eastAsia="en-US"/>
              </w:rPr>
            </w:pPr>
            <w:proofErr w:type="spellStart"/>
            <w:r w:rsidRPr="00C152E9">
              <w:rPr>
                <w:sz w:val="20"/>
                <w:szCs w:val="20"/>
                <w:lang w:eastAsia="en-US"/>
              </w:rPr>
              <w:t>Одноставочный</w:t>
            </w:r>
            <w:proofErr w:type="spellEnd"/>
          </w:p>
          <w:p w14:paraId="47096809" w14:textId="77777777" w:rsidR="00C152E9" w:rsidRPr="00C152E9" w:rsidRDefault="00C152E9" w:rsidP="00C152E9">
            <w:pPr>
              <w:ind w:right="-2"/>
              <w:jc w:val="center"/>
              <w:rPr>
                <w:sz w:val="20"/>
                <w:szCs w:val="20"/>
                <w:lang w:eastAsia="en-US"/>
              </w:rPr>
            </w:pPr>
            <w:r w:rsidRPr="00C152E9">
              <w:rPr>
                <w:sz w:val="20"/>
                <w:szCs w:val="20"/>
                <w:lang w:eastAsia="en-US"/>
              </w:rPr>
              <w:t>руб./Гкал</w:t>
            </w:r>
          </w:p>
        </w:tc>
        <w:tc>
          <w:tcPr>
            <w:tcW w:w="1418" w:type="dxa"/>
            <w:shd w:val="clear" w:color="auto" w:fill="auto"/>
          </w:tcPr>
          <w:p w14:paraId="4EE901ED" w14:textId="77777777" w:rsidR="00C152E9" w:rsidRPr="00C152E9" w:rsidRDefault="00C152E9" w:rsidP="00C152E9">
            <w:pPr>
              <w:jc w:val="center"/>
              <w:rPr>
                <w:sz w:val="23"/>
                <w:szCs w:val="23"/>
                <w:lang w:eastAsia="en-US"/>
              </w:rPr>
            </w:pPr>
            <w:r w:rsidRPr="00C152E9">
              <w:rPr>
                <w:sz w:val="23"/>
                <w:szCs w:val="23"/>
                <w:lang w:eastAsia="en-US"/>
              </w:rPr>
              <w:t>с 01.01.2017</w:t>
            </w:r>
          </w:p>
        </w:tc>
        <w:tc>
          <w:tcPr>
            <w:tcW w:w="1144" w:type="dxa"/>
            <w:shd w:val="clear" w:color="auto" w:fill="auto"/>
          </w:tcPr>
          <w:p w14:paraId="5BFBC713" w14:textId="77777777" w:rsidR="00C152E9" w:rsidRPr="00C152E9" w:rsidRDefault="00C152E9" w:rsidP="00C152E9">
            <w:pPr>
              <w:jc w:val="center"/>
              <w:rPr>
                <w:sz w:val="23"/>
                <w:szCs w:val="23"/>
                <w:lang w:eastAsia="en-US"/>
              </w:rPr>
            </w:pPr>
            <w:r w:rsidRPr="00C152E9">
              <w:rPr>
                <w:sz w:val="23"/>
                <w:szCs w:val="23"/>
                <w:lang w:eastAsia="en-US"/>
              </w:rPr>
              <w:t>2 856,99</w:t>
            </w:r>
          </w:p>
        </w:tc>
        <w:tc>
          <w:tcPr>
            <w:tcW w:w="850" w:type="dxa"/>
            <w:shd w:val="clear" w:color="auto" w:fill="auto"/>
            <w:vAlign w:val="center"/>
          </w:tcPr>
          <w:p w14:paraId="651105E8"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835" w:type="dxa"/>
            <w:shd w:val="clear" w:color="auto" w:fill="auto"/>
            <w:vAlign w:val="center"/>
          </w:tcPr>
          <w:p w14:paraId="591C8599" w14:textId="77777777" w:rsidR="00C152E9" w:rsidRPr="00C152E9" w:rsidRDefault="00C152E9" w:rsidP="00C152E9">
            <w:pPr>
              <w:ind w:right="-2"/>
              <w:jc w:val="center"/>
              <w:rPr>
                <w:sz w:val="23"/>
                <w:szCs w:val="23"/>
                <w:lang w:eastAsia="en-US"/>
              </w:rPr>
            </w:pPr>
            <w:r w:rsidRPr="00C152E9">
              <w:rPr>
                <w:sz w:val="23"/>
                <w:szCs w:val="23"/>
                <w:lang w:val="en-US" w:eastAsia="en-US"/>
              </w:rPr>
              <w:t>x</w:t>
            </w:r>
          </w:p>
        </w:tc>
        <w:tc>
          <w:tcPr>
            <w:tcW w:w="1009" w:type="dxa"/>
            <w:shd w:val="clear" w:color="auto" w:fill="auto"/>
            <w:vAlign w:val="center"/>
          </w:tcPr>
          <w:p w14:paraId="363E232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08D6C66B"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32869C0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0C190FF3" w14:textId="77777777" w:rsidTr="00C152E9">
        <w:trPr>
          <w:trHeight w:val="180"/>
        </w:trPr>
        <w:tc>
          <w:tcPr>
            <w:tcW w:w="1559" w:type="dxa"/>
            <w:vMerge/>
            <w:shd w:val="clear" w:color="auto" w:fill="auto"/>
            <w:vAlign w:val="center"/>
          </w:tcPr>
          <w:p w14:paraId="7C3200A2"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54F40C3" w14:textId="77777777" w:rsidR="00C152E9" w:rsidRPr="00C152E9" w:rsidRDefault="00C152E9" w:rsidP="00C152E9">
            <w:pPr>
              <w:ind w:right="-2"/>
              <w:jc w:val="center"/>
              <w:rPr>
                <w:sz w:val="23"/>
                <w:szCs w:val="23"/>
                <w:lang w:eastAsia="en-US"/>
              </w:rPr>
            </w:pPr>
          </w:p>
        </w:tc>
        <w:tc>
          <w:tcPr>
            <w:tcW w:w="1418" w:type="dxa"/>
            <w:shd w:val="clear" w:color="auto" w:fill="auto"/>
          </w:tcPr>
          <w:p w14:paraId="6C7440B2" w14:textId="77777777" w:rsidR="00C152E9" w:rsidRPr="00C152E9" w:rsidRDefault="00C152E9" w:rsidP="00C152E9">
            <w:pPr>
              <w:jc w:val="center"/>
              <w:rPr>
                <w:sz w:val="23"/>
                <w:szCs w:val="23"/>
                <w:lang w:eastAsia="en-US"/>
              </w:rPr>
            </w:pPr>
            <w:r w:rsidRPr="00C152E9">
              <w:rPr>
                <w:sz w:val="23"/>
                <w:szCs w:val="23"/>
                <w:lang w:eastAsia="en-US"/>
              </w:rPr>
              <w:t>с 01.07.2017</w:t>
            </w:r>
          </w:p>
        </w:tc>
        <w:tc>
          <w:tcPr>
            <w:tcW w:w="1144" w:type="dxa"/>
            <w:shd w:val="clear" w:color="auto" w:fill="auto"/>
          </w:tcPr>
          <w:p w14:paraId="42E2CDEC"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1202A7E3"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0AEF5814"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1B12BBF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38C22EF3"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0C9004E9"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181721BC" w14:textId="77777777" w:rsidTr="00C152E9">
        <w:trPr>
          <w:trHeight w:val="135"/>
        </w:trPr>
        <w:tc>
          <w:tcPr>
            <w:tcW w:w="1559" w:type="dxa"/>
            <w:vMerge/>
            <w:shd w:val="clear" w:color="auto" w:fill="auto"/>
            <w:vAlign w:val="center"/>
          </w:tcPr>
          <w:p w14:paraId="3885A4AF"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7A0BAB62" w14:textId="77777777" w:rsidR="00C152E9" w:rsidRPr="00C152E9" w:rsidRDefault="00C152E9" w:rsidP="00C152E9">
            <w:pPr>
              <w:ind w:right="-2"/>
              <w:jc w:val="center"/>
              <w:rPr>
                <w:sz w:val="23"/>
                <w:szCs w:val="23"/>
                <w:lang w:eastAsia="en-US"/>
              </w:rPr>
            </w:pPr>
          </w:p>
        </w:tc>
        <w:tc>
          <w:tcPr>
            <w:tcW w:w="1418" w:type="dxa"/>
            <w:shd w:val="clear" w:color="auto" w:fill="auto"/>
          </w:tcPr>
          <w:p w14:paraId="2CBAB854" w14:textId="77777777" w:rsidR="00C152E9" w:rsidRPr="00C152E9" w:rsidRDefault="00C152E9" w:rsidP="00C152E9">
            <w:pPr>
              <w:jc w:val="center"/>
              <w:rPr>
                <w:sz w:val="23"/>
                <w:szCs w:val="23"/>
                <w:lang w:eastAsia="en-US"/>
              </w:rPr>
            </w:pPr>
            <w:r w:rsidRPr="00C152E9">
              <w:rPr>
                <w:sz w:val="23"/>
                <w:szCs w:val="23"/>
                <w:lang w:eastAsia="en-US"/>
              </w:rPr>
              <w:t>с 01.01.2018</w:t>
            </w:r>
          </w:p>
        </w:tc>
        <w:tc>
          <w:tcPr>
            <w:tcW w:w="1144" w:type="dxa"/>
            <w:shd w:val="clear" w:color="auto" w:fill="auto"/>
          </w:tcPr>
          <w:p w14:paraId="123E2D62" w14:textId="77777777" w:rsidR="00C152E9" w:rsidRPr="00C152E9" w:rsidRDefault="00C152E9" w:rsidP="00C152E9">
            <w:pPr>
              <w:jc w:val="center"/>
              <w:rPr>
                <w:sz w:val="23"/>
                <w:szCs w:val="23"/>
                <w:lang w:eastAsia="en-US"/>
              </w:rPr>
            </w:pPr>
            <w:r w:rsidRPr="00C152E9">
              <w:rPr>
                <w:sz w:val="23"/>
                <w:szCs w:val="23"/>
                <w:lang w:eastAsia="en-US"/>
              </w:rPr>
              <w:t>3 093,81</w:t>
            </w:r>
          </w:p>
        </w:tc>
        <w:tc>
          <w:tcPr>
            <w:tcW w:w="850" w:type="dxa"/>
            <w:shd w:val="clear" w:color="auto" w:fill="auto"/>
            <w:vAlign w:val="center"/>
          </w:tcPr>
          <w:p w14:paraId="765FCB49"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5406A2A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1D9BF475"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02FE010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657A18D2"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r w:rsidR="00C152E9" w:rsidRPr="00C152E9" w14:paraId="2F27CB80" w14:textId="77777777" w:rsidTr="00C152E9">
        <w:trPr>
          <w:trHeight w:val="309"/>
        </w:trPr>
        <w:tc>
          <w:tcPr>
            <w:tcW w:w="1559" w:type="dxa"/>
            <w:vMerge/>
            <w:shd w:val="clear" w:color="auto" w:fill="auto"/>
            <w:vAlign w:val="center"/>
          </w:tcPr>
          <w:p w14:paraId="4A75F3ED" w14:textId="77777777" w:rsidR="00C152E9" w:rsidRPr="00C152E9" w:rsidRDefault="00C152E9" w:rsidP="00C152E9">
            <w:pPr>
              <w:ind w:right="-2"/>
              <w:jc w:val="center"/>
              <w:rPr>
                <w:sz w:val="23"/>
                <w:szCs w:val="23"/>
                <w:lang w:eastAsia="en-US"/>
              </w:rPr>
            </w:pPr>
          </w:p>
        </w:tc>
        <w:tc>
          <w:tcPr>
            <w:tcW w:w="1706" w:type="dxa"/>
            <w:vMerge/>
            <w:shd w:val="clear" w:color="auto" w:fill="auto"/>
            <w:vAlign w:val="center"/>
          </w:tcPr>
          <w:p w14:paraId="2A1BA1A4" w14:textId="77777777" w:rsidR="00C152E9" w:rsidRPr="00C152E9" w:rsidRDefault="00C152E9" w:rsidP="00C152E9">
            <w:pPr>
              <w:ind w:right="-2"/>
              <w:jc w:val="center"/>
              <w:rPr>
                <w:sz w:val="23"/>
                <w:szCs w:val="23"/>
                <w:lang w:eastAsia="en-US"/>
              </w:rPr>
            </w:pPr>
          </w:p>
        </w:tc>
        <w:tc>
          <w:tcPr>
            <w:tcW w:w="1418" w:type="dxa"/>
            <w:shd w:val="clear" w:color="auto" w:fill="auto"/>
          </w:tcPr>
          <w:p w14:paraId="0114E28E" w14:textId="77777777" w:rsidR="00C152E9" w:rsidRPr="00C152E9" w:rsidRDefault="00C152E9" w:rsidP="00C152E9">
            <w:pPr>
              <w:jc w:val="center"/>
              <w:rPr>
                <w:sz w:val="23"/>
                <w:szCs w:val="23"/>
                <w:lang w:eastAsia="en-US"/>
              </w:rPr>
            </w:pPr>
            <w:r w:rsidRPr="00C152E9">
              <w:rPr>
                <w:sz w:val="23"/>
                <w:szCs w:val="23"/>
                <w:lang w:eastAsia="en-US"/>
              </w:rPr>
              <w:t>с 01.07.2018</w:t>
            </w:r>
          </w:p>
        </w:tc>
        <w:tc>
          <w:tcPr>
            <w:tcW w:w="1144" w:type="dxa"/>
            <w:shd w:val="clear" w:color="auto" w:fill="auto"/>
          </w:tcPr>
          <w:p w14:paraId="19440A20"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0" w:type="dxa"/>
            <w:shd w:val="clear" w:color="auto" w:fill="auto"/>
            <w:vAlign w:val="center"/>
          </w:tcPr>
          <w:p w14:paraId="62452B5E" w14:textId="77777777" w:rsidR="00C152E9" w:rsidRPr="00C152E9" w:rsidRDefault="00C152E9" w:rsidP="00C152E9">
            <w:pPr>
              <w:jc w:val="center"/>
              <w:rPr>
                <w:sz w:val="23"/>
                <w:szCs w:val="23"/>
                <w:lang w:eastAsia="en-US"/>
              </w:rPr>
            </w:pPr>
            <w:r w:rsidRPr="00C152E9">
              <w:rPr>
                <w:sz w:val="23"/>
                <w:szCs w:val="23"/>
                <w:lang w:eastAsia="en-US"/>
              </w:rPr>
              <w:t>x</w:t>
            </w:r>
          </w:p>
        </w:tc>
        <w:tc>
          <w:tcPr>
            <w:tcW w:w="835" w:type="dxa"/>
            <w:shd w:val="clear" w:color="auto" w:fill="auto"/>
            <w:vAlign w:val="center"/>
          </w:tcPr>
          <w:p w14:paraId="129D8DE7"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1009" w:type="dxa"/>
            <w:shd w:val="clear" w:color="auto" w:fill="auto"/>
            <w:vAlign w:val="center"/>
          </w:tcPr>
          <w:p w14:paraId="4159A37F"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850" w:type="dxa"/>
            <w:shd w:val="clear" w:color="auto" w:fill="auto"/>
            <w:vAlign w:val="center"/>
          </w:tcPr>
          <w:p w14:paraId="26E20B0A"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c>
          <w:tcPr>
            <w:tcW w:w="957" w:type="dxa"/>
            <w:shd w:val="clear" w:color="auto" w:fill="auto"/>
            <w:vAlign w:val="center"/>
          </w:tcPr>
          <w:p w14:paraId="48CE588C" w14:textId="77777777" w:rsidR="00C152E9" w:rsidRPr="00C152E9" w:rsidRDefault="00C152E9" w:rsidP="00C152E9">
            <w:pPr>
              <w:ind w:right="-2"/>
              <w:jc w:val="center"/>
              <w:rPr>
                <w:sz w:val="23"/>
                <w:szCs w:val="23"/>
                <w:lang w:val="en-US" w:eastAsia="en-US"/>
              </w:rPr>
            </w:pPr>
            <w:r w:rsidRPr="00C152E9">
              <w:rPr>
                <w:sz w:val="23"/>
                <w:szCs w:val="23"/>
                <w:lang w:val="en-US" w:eastAsia="en-US"/>
              </w:rPr>
              <w:t>x</w:t>
            </w:r>
          </w:p>
        </w:tc>
      </w:tr>
    </w:tbl>
    <w:p w14:paraId="24B6C2C5" w14:textId="77777777" w:rsidR="00C152E9" w:rsidRPr="00C152E9" w:rsidRDefault="00C152E9" w:rsidP="00C152E9">
      <w:pPr>
        <w:rPr>
          <w:lang w:eastAsia="en-US"/>
        </w:rPr>
      </w:pPr>
    </w:p>
    <w:p w14:paraId="5937FE0D" w14:textId="77777777" w:rsidR="00C152E9" w:rsidRDefault="00C152E9" w:rsidP="00C152E9">
      <w:pPr>
        <w:ind w:left="-851" w:right="169" w:firstLine="426"/>
        <w:jc w:val="both"/>
        <w:rPr>
          <w:lang w:eastAsia="en-US"/>
        </w:rPr>
        <w:sectPr w:rsidR="00C152E9" w:rsidSect="00445701">
          <w:pgSz w:w="11906" w:h="16838"/>
          <w:pgMar w:top="567" w:right="707" w:bottom="567" w:left="1701" w:header="720" w:footer="720" w:gutter="0"/>
          <w:cols w:space="720"/>
          <w:titlePg/>
          <w:docGrid w:linePitch="326"/>
        </w:sectPr>
      </w:pPr>
    </w:p>
    <w:tbl>
      <w:tblPr>
        <w:tblW w:w="10165"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1134"/>
      </w:tblGrid>
      <w:tr w:rsidR="00C152E9" w:rsidRPr="00C152E9" w14:paraId="741F7137" w14:textId="77777777" w:rsidTr="00C152E9">
        <w:trPr>
          <w:trHeight w:val="180"/>
        </w:trPr>
        <w:tc>
          <w:tcPr>
            <w:tcW w:w="1417" w:type="dxa"/>
            <w:tcBorders>
              <w:bottom w:val="single" w:sz="4" w:space="0" w:color="auto"/>
            </w:tcBorders>
            <w:shd w:val="clear" w:color="auto" w:fill="auto"/>
            <w:vAlign w:val="center"/>
          </w:tcPr>
          <w:p w14:paraId="6F647C9B" w14:textId="77777777" w:rsidR="00C152E9" w:rsidRPr="00C152E9" w:rsidRDefault="00C152E9" w:rsidP="00C152E9">
            <w:pPr>
              <w:ind w:left="-80" w:right="-125"/>
              <w:jc w:val="center"/>
              <w:rPr>
                <w:bCs/>
                <w:color w:val="000000"/>
                <w:kern w:val="32"/>
                <w:sz w:val="20"/>
                <w:szCs w:val="20"/>
                <w:lang w:eastAsia="en-US"/>
              </w:rPr>
            </w:pPr>
            <w:r w:rsidRPr="00C152E9">
              <w:rPr>
                <w:bCs/>
                <w:color w:val="000000"/>
                <w:kern w:val="32"/>
                <w:sz w:val="20"/>
                <w:szCs w:val="20"/>
                <w:lang w:eastAsia="en-US"/>
              </w:rPr>
              <w:lastRenderedPageBreak/>
              <w:t>1</w:t>
            </w:r>
          </w:p>
        </w:tc>
        <w:tc>
          <w:tcPr>
            <w:tcW w:w="1418" w:type="dxa"/>
            <w:tcBorders>
              <w:bottom w:val="single" w:sz="4" w:space="0" w:color="auto"/>
            </w:tcBorders>
            <w:shd w:val="clear" w:color="auto" w:fill="auto"/>
          </w:tcPr>
          <w:p w14:paraId="7D0D2A56" w14:textId="77777777" w:rsidR="00C152E9" w:rsidRPr="00C152E9" w:rsidRDefault="00C152E9" w:rsidP="00C152E9">
            <w:pPr>
              <w:ind w:left="-108" w:right="-147"/>
              <w:jc w:val="center"/>
              <w:rPr>
                <w:sz w:val="20"/>
                <w:szCs w:val="20"/>
                <w:lang w:eastAsia="en-US"/>
              </w:rPr>
            </w:pPr>
            <w:r w:rsidRPr="00C152E9">
              <w:rPr>
                <w:sz w:val="20"/>
                <w:szCs w:val="20"/>
                <w:lang w:eastAsia="en-US"/>
              </w:rPr>
              <w:t>2</w:t>
            </w:r>
          </w:p>
        </w:tc>
        <w:tc>
          <w:tcPr>
            <w:tcW w:w="1518" w:type="dxa"/>
            <w:tcBorders>
              <w:bottom w:val="single" w:sz="4" w:space="0" w:color="auto"/>
            </w:tcBorders>
            <w:shd w:val="clear" w:color="auto" w:fill="auto"/>
          </w:tcPr>
          <w:p w14:paraId="7D1E11F6" w14:textId="77777777" w:rsidR="00C152E9" w:rsidRPr="00C152E9" w:rsidRDefault="00C152E9" w:rsidP="00C152E9">
            <w:pPr>
              <w:ind w:left="-108" w:right="-108"/>
              <w:jc w:val="center"/>
              <w:rPr>
                <w:sz w:val="20"/>
                <w:szCs w:val="20"/>
                <w:lang w:eastAsia="en-US"/>
              </w:rPr>
            </w:pPr>
            <w:r w:rsidRPr="00C152E9">
              <w:rPr>
                <w:sz w:val="20"/>
                <w:szCs w:val="20"/>
                <w:lang w:eastAsia="en-US"/>
              </w:rPr>
              <w:t>3</w:t>
            </w:r>
          </w:p>
        </w:tc>
        <w:tc>
          <w:tcPr>
            <w:tcW w:w="1134" w:type="dxa"/>
            <w:tcBorders>
              <w:bottom w:val="single" w:sz="4" w:space="0" w:color="auto"/>
            </w:tcBorders>
            <w:shd w:val="clear" w:color="auto" w:fill="auto"/>
          </w:tcPr>
          <w:p w14:paraId="05A3F9CA" w14:textId="77777777" w:rsidR="00C152E9" w:rsidRPr="00C152E9" w:rsidRDefault="00C152E9" w:rsidP="00C152E9">
            <w:pPr>
              <w:ind w:left="-108" w:right="-147"/>
              <w:jc w:val="center"/>
              <w:rPr>
                <w:sz w:val="20"/>
                <w:szCs w:val="20"/>
                <w:lang w:eastAsia="en-US"/>
              </w:rPr>
            </w:pPr>
            <w:r w:rsidRPr="00C152E9">
              <w:rPr>
                <w:sz w:val="20"/>
                <w:szCs w:val="20"/>
                <w:lang w:eastAsia="en-US"/>
              </w:rPr>
              <w:t>4</w:t>
            </w:r>
          </w:p>
        </w:tc>
        <w:tc>
          <w:tcPr>
            <w:tcW w:w="851" w:type="dxa"/>
            <w:tcBorders>
              <w:bottom w:val="single" w:sz="4" w:space="0" w:color="auto"/>
            </w:tcBorders>
            <w:shd w:val="clear" w:color="auto" w:fill="auto"/>
            <w:vAlign w:val="center"/>
          </w:tcPr>
          <w:p w14:paraId="7EB271C0" w14:textId="77777777" w:rsidR="00C152E9" w:rsidRPr="00C152E9" w:rsidRDefault="00C152E9" w:rsidP="00C152E9">
            <w:pPr>
              <w:ind w:left="-108" w:right="-72"/>
              <w:jc w:val="center"/>
              <w:rPr>
                <w:sz w:val="20"/>
                <w:szCs w:val="20"/>
                <w:lang w:eastAsia="en-US"/>
              </w:rPr>
            </w:pPr>
            <w:r w:rsidRPr="00C152E9">
              <w:rPr>
                <w:sz w:val="20"/>
                <w:szCs w:val="20"/>
                <w:lang w:eastAsia="en-US"/>
              </w:rPr>
              <w:t>5</w:t>
            </w:r>
          </w:p>
        </w:tc>
        <w:tc>
          <w:tcPr>
            <w:tcW w:w="850" w:type="dxa"/>
            <w:tcBorders>
              <w:bottom w:val="single" w:sz="4" w:space="0" w:color="auto"/>
            </w:tcBorders>
            <w:shd w:val="clear" w:color="auto" w:fill="auto"/>
            <w:vAlign w:val="center"/>
          </w:tcPr>
          <w:p w14:paraId="1EC2DBDF" w14:textId="77777777" w:rsidR="00C152E9" w:rsidRPr="00C152E9" w:rsidRDefault="00C152E9" w:rsidP="00C152E9">
            <w:pPr>
              <w:ind w:left="-108" w:right="-72"/>
              <w:jc w:val="center"/>
              <w:rPr>
                <w:sz w:val="20"/>
                <w:szCs w:val="20"/>
                <w:lang w:eastAsia="en-US"/>
              </w:rPr>
            </w:pPr>
            <w:r w:rsidRPr="00C152E9">
              <w:rPr>
                <w:sz w:val="20"/>
                <w:szCs w:val="20"/>
                <w:lang w:eastAsia="en-US"/>
              </w:rPr>
              <w:t>6</w:t>
            </w:r>
          </w:p>
        </w:tc>
        <w:tc>
          <w:tcPr>
            <w:tcW w:w="993" w:type="dxa"/>
            <w:tcBorders>
              <w:bottom w:val="single" w:sz="4" w:space="0" w:color="auto"/>
            </w:tcBorders>
            <w:shd w:val="clear" w:color="auto" w:fill="auto"/>
            <w:vAlign w:val="center"/>
          </w:tcPr>
          <w:p w14:paraId="3479BD13" w14:textId="77777777" w:rsidR="00C152E9" w:rsidRPr="00C152E9" w:rsidRDefault="00C152E9" w:rsidP="00C152E9">
            <w:pPr>
              <w:ind w:left="-108" w:right="-72"/>
              <w:jc w:val="center"/>
              <w:rPr>
                <w:sz w:val="20"/>
                <w:szCs w:val="20"/>
                <w:lang w:eastAsia="en-US"/>
              </w:rPr>
            </w:pPr>
            <w:r w:rsidRPr="00C152E9">
              <w:rPr>
                <w:sz w:val="20"/>
                <w:szCs w:val="20"/>
                <w:lang w:eastAsia="en-US"/>
              </w:rPr>
              <w:t>7</w:t>
            </w:r>
          </w:p>
        </w:tc>
        <w:tc>
          <w:tcPr>
            <w:tcW w:w="850" w:type="dxa"/>
            <w:tcBorders>
              <w:bottom w:val="single" w:sz="4" w:space="0" w:color="auto"/>
            </w:tcBorders>
            <w:shd w:val="clear" w:color="auto" w:fill="auto"/>
            <w:vAlign w:val="center"/>
          </w:tcPr>
          <w:p w14:paraId="3D574B2F" w14:textId="77777777" w:rsidR="00C152E9" w:rsidRPr="00C152E9" w:rsidRDefault="00C152E9" w:rsidP="00C152E9">
            <w:pPr>
              <w:ind w:left="-108" w:right="-72"/>
              <w:jc w:val="center"/>
              <w:rPr>
                <w:sz w:val="20"/>
                <w:szCs w:val="20"/>
                <w:lang w:eastAsia="en-US"/>
              </w:rPr>
            </w:pPr>
            <w:r w:rsidRPr="00C152E9">
              <w:rPr>
                <w:sz w:val="20"/>
                <w:szCs w:val="20"/>
                <w:lang w:eastAsia="en-US"/>
              </w:rPr>
              <w:t>8</w:t>
            </w:r>
          </w:p>
        </w:tc>
        <w:tc>
          <w:tcPr>
            <w:tcW w:w="1134" w:type="dxa"/>
            <w:tcBorders>
              <w:bottom w:val="single" w:sz="4" w:space="0" w:color="auto"/>
            </w:tcBorders>
            <w:shd w:val="clear" w:color="auto" w:fill="auto"/>
          </w:tcPr>
          <w:p w14:paraId="58EC1646" w14:textId="77777777" w:rsidR="00C152E9" w:rsidRPr="00C152E9" w:rsidRDefault="00C152E9" w:rsidP="00C152E9">
            <w:pPr>
              <w:ind w:right="-2"/>
              <w:jc w:val="center"/>
              <w:rPr>
                <w:sz w:val="20"/>
                <w:szCs w:val="20"/>
                <w:lang w:eastAsia="en-US"/>
              </w:rPr>
            </w:pPr>
            <w:r w:rsidRPr="00C152E9">
              <w:rPr>
                <w:sz w:val="20"/>
                <w:szCs w:val="20"/>
                <w:lang w:eastAsia="en-US"/>
              </w:rPr>
              <w:t>9</w:t>
            </w:r>
          </w:p>
        </w:tc>
      </w:tr>
      <w:tr w:rsidR="00C152E9" w:rsidRPr="00C152E9" w14:paraId="30A30526" w14:textId="77777777" w:rsidTr="00C152E9">
        <w:trPr>
          <w:trHeight w:val="180"/>
        </w:trPr>
        <w:tc>
          <w:tcPr>
            <w:tcW w:w="1417" w:type="dxa"/>
            <w:vMerge w:val="restart"/>
            <w:shd w:val="clear" w:color="auto" w:fill="auto"/>
          </w:tcPr>
          <w:p w14:paraId="7547397F" w14:textId="77777777" w:rsidR="00C152E9" w:rsidRPr="00C152E9" w:rsidRDefault="00C152E9" w:rsidP="00C152E9">
            <w:pPr>
              <w:ind w:left="-80" w:right="-2"/>
              <w:rPr>
                <w:sz w:val="20"/>
                <w:szCs w:val="20"/>
                <w:lang w:eastAsia="en-US"/>
              </w:rPr>
            </w:pPr>
          </w:p>
        </w:tc>
        <w:tc>
          <w:tcPr>
            <w:tcW w:w="1418" w:type="dxa"/>
            <w:vMerge w:val="restart"/>
            <w:shd w:val="clear" w:color="auto" w:fill="auto"/>
          </w:tcPr>
          <w:p w14:paraId="4875BA57"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677A8986" w14:textId="77777777" w:rsidR="00C152E9" w:rsidRPr="00C152E9" w:rsidRDefault="00C152E9" w:rsidP="00C152E9">
            <w:pPr>
              <w:jc w:val="center"/>
              <w:rPr>
                <w:sz w:val="23"/>
                <w:szCs w:val="23"/>
                <w:lang w:eastAsia="en-US"/>
              </w:rPr>
            </w:pPr>
            <w:r w:rsidRPr="00C152E9">
              <w:rPr>
                <w:sz w:val="23"/>
                <w:szCs w:val="23"/>
                <w:lang w:eastAsia="en-US"/>
              </w:rPr>
              <w:t>с 01.01.2019</w:t>
            </w:r>
          </w:p>
        </w:tc>
        <w:tc>
          <w:tcPr>
            <w:tcW w:w="1134" w:type="dxa"/>
            <w:shd w:val="clear" w:color="auto" w:fill="auto"/>
          </w:tcPr>
          <w:p w14:paraId="62FAC56D" w14:textId="77777777" w:rsidR="00C152E9" w:rsidRPr="00C152E9" w:rsidRDefault="00C152E9" w:rsidP="00C152E9">
            <w:pPr>
              <w:jc w:val="center"/>
              <w:rPr>
                <w:sz w:val="23"/>
                <w:szCs w:val="23"/>
                <w:lang w:eastAsia="en-US"/>
              </w:rPr>
            </w:pPr>
            <w:r w:rsidRPr="00C152E9">
              <w:rPr>
                <w:sz w:val="23"/>
                <w:szCs w:val="23"/>
                <w:lang w:eastAsia="en-US"/>
              </w:rPr>
              <w:t>3 229,94</w:t>
            </w:r>
          </w:p>
        </w:tc>
        <w:tc>
          <w:tcPr>
            <w:tcW w:w="851" w:type="dxa"/>
            <w:shd w:val="clear" w:color="auto" w:fill="auto"/>
            <w:vAlign w:val="center"/>
          </w:tcPr>
          <w:p w14:paraId="4974C814"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02C8D2C"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683085A8"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8847279"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7C2849C5"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FDCBB2D" w14:textId="77777777" w:rsidTr="00C152E9">
        <w:trPr>
          <w:trHeight w:val="180"/>
        </w:trPr>
        <w:tc>
          <w:tcPr>
            <w:tcW w:w="1417" w:type="dxa"/>
            <w:vMerge/>
            <w:shd w:val="clear" w:color="auto" w:fill="auto"/>
          </w:tcPr>
          <w:p w14:paraId="790962EF" w14:textId="77777777" w:rsidR="00C152E9" w:rsidRPr="00C152E9" w:rsidRDefault="00C152E9" w:rsidP="00C152E9">
            <w:pPr>
              <w:ind w:left="-80" w:right="-2"/>
              <w:rPr>
                <w:sz w:val="20"/>
                <w:szCs w:val="20"/>
                <w:lang w:eastAsia="en-US"/>
              </w:rPr>
            </w:pPr>
          </w:p>
        </w:tc>
        <w:tc>
          <w:tcPr>
            <w:tcW w:w="1418" w:type="dxa"/>
            <w:vMerge/>
            <w:shd w:val="clear" w:color="auto" w:fill="auto"/>
          </w:tcPr>
          <w:p w14:paraId="78256CBF"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4EC9DA64" w14:textId="77777777" w:rsidR="00C152E9" w:rsidRPr="00C152E9" w:rsidRDefault="00C152E9" w:rsidP="00C152E9">
            <w:pPr>
              <w:jc w:val="center"/>
              <w:rPr>
                <w:sz w:val="23"/>
                <w:szCs w:val="23"/>
                <w:lang w:eastAsia="en-US"/>
              </w:rPr>
            </w:pPr>
            <w:r w:rsidRPr="00C152E9">
              <w:rPr>
                <w:sz w:val="23"/>
                <w:szCs w:val="23"/>
                <w:lang w:eastAsia="en-US"/>
              </w:rPr>
              <w:t>с 01.07.2019</w:t>
            </w:r>
          </w:p>
        </w:tc>
        <w:tc>
          <w:tcPr>
            <w:tcW w:w="1134" w:type="dxa"/>
            <w:shd w:val="clear" w:color="auto" w:fill="auto"/>
          </w:tcPr>
          <w:p w14:paraId="30CC03AC"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1" w:type="dxa"/>
            <w:shd w:val="clear" w:color="auto" w:fill="auto"/>
            <w:vAlign w:val="center"/>
          </w:tcPr>
          <w:p w14:paraId="1DB5B30E"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5EA2E432"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2A193047"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235DCCAA"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60816A6D"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074E4C8" w14:textId="77777777" w:rsidTr="00C152E9">
        <w:trPr>
          <w:trHeight w:val="180"/>
        </w:trPr>
        <w:tc>
          <w:tcPr>
            <w:tcW w:w="1417" w:type="dxa"/>
            <w:vMerge/>
            <w:shd w:val="clear" w:color="auto" w:fill="auto"/>
          </w:tcPr>
          <w:p w14:paraId="3205968C" w14:textId="77777777" w:rsidR="00C152E9" w:rsidRPr="00C152E9" w:rsidRDefault="00C152E9" w:rsidP="00C152E9">
            <w:pPr>
              <w:ind w:left="-80" w:right="-2"/>
              <w:rPr>
                <w:sz w:val="20"/>
                <w:szCs w:val="20"/>
                <w:lang w:eastAsia="en-US"/>
              </w:rPr>
            </w:pPr>
          </w:p>
        </w:tc>
        <w:tc>
          <w:tcPr>
            <w:tcW w:w="1418" w:type="dxa"/>
            <w:vMerge/>
            <w:shd w:val="clear" w:color="auto" w:fill="auto"/>
          </w:tcPr>
          <w:p w14:paraId="1B6D539A"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4C2CED26" w14:textId="77777777" w:rsidR="00C152E9" w:rsidRPr="00C152E9" w:rsidRDefault="00C152E9" w:rsidP="00C152E9">
            <w:pPr>
              <w:jc w:val="center"/>
              <w:rPr>
                <w:sz w:val="23"/>
                <w:szCs w:val="23"/>
                <w:lang w:eastAsia="en-US"/>
              </w:rPr>
            </w:pPr>
            <w:r w:rsidRPr="00C152E9">
              <w:rPr>
                <w:sz w:val="23"/>
                <w:szCs w:val="23"/>
                <w:lang w:eastAsia="en-US"/>
              </w:rPr>
              <w:t>с 01.01.2020</w:t>
            </w:r>
          </w:p>
        </w:tc>
        <w:tc>
          <w:tcPr>
            <w:tcW w:w="1134" w:type="dxa"/>
            <w:shd w:val="clear" w:color="auto" w:fill="auto"/>
          </w:tcPr>
          <w:p w14:paraId="7292991A" w14:textId="77777777" w:rsidR="00C152E9" w:rsidRPr="00C152E9" w:rsidRDefault="00C152E9" w:rsidP="00C152E9">
            <w:pPr>
              <w:jc w:val="center"/>
              <w:rPr>
                <w:sz w:val="23"/>
                <w:szCs w:val="23"/>
                <w:lang w:eastAsia="en-US"/>
              </w:rPr>
            </w:pPr>
            <w:r w:rsidRPr="00C152E9">
              <w:rPr>
                <w:sz w:val="23"/>
                <w:szCs w:val="23"/>
                <w:lang w:eastAsia="en-US"/>
              </w:rPr>
              <w:t>3 617,53</w:t>
            </w:r>
          </w:p>
        </w:tc>
        <w:tc>
          <w:tcPr>
            <w:tcW w:w="851" w:type="dxa"/>
            <w:shd w:val="clear" w:color="auto" w:fill="auto"/>
            <w:vAlign w:val="center"/>
          </w:tcPr>
          <w:p w14:paraId="7D087387"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4844F043"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993" w:type="dxa"/>
            <w:shd w:val="clear" w:color="auto" w:fill="auto"/>
            <w:vAlign w:val="center"/>
          </w:tcPr>
          <w:p w14:paraId="17C21BAD"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850" w:type="dxa"/>
            <w:shd w:val="clear" w:color="auto" w:fill="auto"/>
            <w:vAlign w:val="center"/>
          </w:tcPr>
          <w:p w14:paraId="0CAC6D74" w14:textId="77777777" w:rsidR="00C152E9" w:rsidRPr="00C152E9" w:rsidRDefault="00C152E9" w:rsidP="00C152E9">
            <w:pPr>
              <w:jc w:val="center"/>
              <w:rPr>
                <w:sz w:val="23"/>
                <w:szCs w:val="23"/>
                <w:lang w:eastAsia="en-US"/>
              </w:rPr>
            </w:pPr>
            <w:r w:rsidRPr="00C152E9">
              <w:rPr>
                <w:sz w:val="23"/>
                <w:szCs w:val="23"/>
                <w:lang w:val="en-US" w:eastAsia="en-US"/>
              </w:rPr>
              <w:t>x</w:t>
            </w:r>
          </w:p>
        </w:tc>
        <w:tc>
          <w:tcPr>
            <w:tcW w:w="1134" w:type="dxa"/>
            <w:shd w:val="clear" w:color="auto" w:fill="auto"/>
            <w:vAlign w:val="center"/>
          </w:tcPr>
          <w:p w14:paraId="4DEFB80F" w14:textId="77777777" w:rsidR="00C152E9" w:rsidRPr="00C152E9" w:rsidRDefault="00C152E9" w:rsidP="00C152E9">
            <w:pPr>
              <w:jc w:val="center"/>
              <w:rPr>
                <w:sz w:val="23"/>
                <w:szCs w:val="23"/>
                <w:lang w:eastAsia="en-US"/>
              </w:rPr>
            </w:pPr>
            <w:r w:rsidRPr="00C152E9">
              <w:rPr>
                <w:sz w:val="23"/>
                <w:szCs w:val="23"/>
                <w:lang w:val="en-US" w:eastAsia="en-US"/>
              </w:rPr>
              <w:t>x</w:t>
            </w:r>
          </w:p>
        </w:tc>
      </w:tr>
      <w:tr w:rsidR="00C152E9" w:rsidRPr="00C152E9" w14:paraId="1F545257" w14:textId="77777777" w:rsidTr="00C152E9">
        <w:trPr>
          <w:trHeight w:val="180"/>
        </w:trPr>
        <w:tc>
          <w:tcPr>
            <w:tcW w:w="1417" w:type="dxa"/>
            <w:vMerge/>
            <w:shd w:val="clear" w:color="auto" w:fill="auto"/>
          </w:tcPr>
          <w:p w14:paraId="1F796B28" w14:textId="77777777" w:rsidR="00C152E9" w:rsidRPr="00C152E9" w:rsidRDefault="00C152E9" w:rsidP="00C152E9">
            <w:pPr>
              <w:ind w:left="-80" w:right="-2"/>
              <w:rPr>
                <w:sz w:val="20"/>
                <w:szCs w:val="20"/>
                <w:lang w:eastAsia="en-US"/>
              </w:rPr>
            </w:pPr>
          </w:p>
        </w:tc>
        <w:tc>
          <w:tcPr>
            <w:tcW w:w="1418" w:type="dxa"/>
            <w:vMerge/>
            <w:shd w:val="clear" w:color="auto" w:fill="auto"/>
          </w:tcPr>
          <w:p w14:paraId="10108E3D" w14:textId="77777777" w:rsidR="00C152E9" w:rsidRPr="00C152E9" w:rsidRDefault="00C152E9" w:rsidP="00C152E9">
            <w:pPr>
              <w:ind w:left="-108" w:right="-147"/>
              <w:jc w:val="center"/>
              <w:rPr>
                <w:sz w:val="20"/>
                <w:szCs w:val="20"/>
                <w:lang w:eastAsia="en-US"/>
              </w:rPr>
            </w:pPr>
          </w:p>
        </w:tc>
        <w:tc>
          <w:tcPr>
            <w:tcW w:w="1518" w:type="dxa"/>
            <w:shd w:val="clear" w:color="auto" w:fill="auto"/>
          </w:tcPr>
          <w:p w14:paraId="662D7BAF" w14:textId="77777777" w:rsidR="00C152E9" w:rsidRPr="00C152E9" w:rsidRDefault="00C152E9" w:rsidP="00C152E9">
            <w:pPr>
              <w:jc w:val="center"/>
              <w:rPr>
                <w:sz w:val="23"/>
                <w:szCs w:val="23"/>
                <w:lang w:eastAsia="en-US"/>
              </w:rPr>
            </w:pPr>
            <w:r w:rsidRPr="00C152E9">
              <w:rPr>
                <w:sz w:val="23"/>
                <w:szCs w:val="23"/>
                <w:lang w:eastAsia="en-US"/>
              </w:rPr>
              <w:t>с 01.07.2020</w:t>
            </w:r>
          </w:p>
        </w:tc>
        <w:tc>
          <w:tcPr>
            <w:tcW w:w="1134" w:type="dxa"/>
            <w:shd w:val="clear" w:color="auto" w:fill="auto"/>
          </w:tcPr>
          <w:p w14:paraId="79EECFA3"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1" w:type="dxa"/>
            <w:shd w:val="clear" w:color="auto" w:fill="auto"/>
          </w:tcPr>
          <w:p w14:paraId="59A08751" w14:textId="77777777" w:rsidR="00C152E9" w:rsidRPr="00C152E9" w:rsidRDefault="00C152E9" w:rsidP="00C152E9">
            <w:pPr>
              <w:jc w:val="center"/>
              <w:rPr>
                <w:sz w:val="23"/>
                <w:szCs w:val="23"/>
                <w:lang w:eastAsia="en-US"/>
              </w:rPr>
            </w:pPr>
            <w:r w:rsidRPr="00C152E9">
              <w:rPr>
                <w:lang w:eastAsia="en-US"/>
              </w:rPr>
              <w:t>x</w:t>
            </w:r>
          </w:p>
        </w:tc>
        <w:tc>
          <w:tcPr>
            <w:tcW w:w="850" w:type="dxa"/>
            <w:shd w:val="clear" w:color="auto" w:fill="auto"/>
          </w:tcPr>
          <w:p w14:paraId="7E7405DD" w14:textId="77777777" w:rsidR="00C152E9" w:rsidRPr="00C152E9" w:rsidRDefault="00C152E9" w:rsidP="00C152E9">
            <w:pPr>
              <w:jc w:val="center"/>
              <w:rPr>
                <w:sz w:val="23"/>
                <w:szCs w:val="23"/>
                <w:lang w:eastAsia="en-US"/>
              </w:rPr>
            </w:pPr>
            <w:r w:rsidRPr="00C152E9">
              <w:rPr>
                <w:lang w:eastAsia="en-US"/>
              </w:rPr>
              <w:t>x</w:t>
            </w:r>
          </w:p>
        </w:tc>
        <w:tc>
          <w:tcPr>
            <w:tcW w:w="993" w:type="dxa"/>
            <w:shd w:val="clear" w:color="auto" w:fill="auto"/>
          </w:tcPr>
          <w:p w14:paraId="4411EE83" w14:textId="77777777" w:rsidR="00C152E9" w:rsidRPr="00C152E9" w:rsidRDefault="00C152E9" w:rsidP="00C152E9">
            <w:pPr>
              <w:jc w:val="center"/>
              <w:rPr>
                <w:sz w:val="23"/>
                <w:szCs w:val="23"/>
                <w:lang w:eastAsia="en-US"/>
              </w:rPr>
            </w:pPr>
            <w:r w:rsidRPr="00C152E9">
              <w:rPr>
                <w:lang w:eastAsia="en-US"/>
              </w:rPr>
              <w:t>x</w:t>
            </w:r>
          </w:p>
        </w:tc>
        <w:tc>
          <w:tcPr>
            <w:tcW w:w="850" w:type="dxa"/>
            <w:shd w:val="clear" w:color="auto" w:fill="auto"/>
          </w:tcPr>
          <w:p w14:paraId="7EF801E9" w14:textId="77777777" w:rsidR="00C152E9" w:rsidRPr="00C152E9" w:rsidRDefault="00C152E9" w:rsidP="00C152E9">
            <w:pPr>
              <w:jc w:val="center"/>
              <w:rPr>
                <w:sz w:val="23"/>
                <w:szCs w:val="23"/>
                <w:lang w:eastAsia="en-US"/>
              </w:rPr>
            </w:pPr>
            <w:r w:rsidRPr="00C152E9">
              <w:rPr>
                <w:lang w:eastAsia="en-US"/>
              </w:rPr>
              <w:t>x</w:t>
            </w:r>
          </w:p>
        </w:tc>
        <w:tc>
          <w:tcPr>
            <w:tcW w:w="1134" w:type="dxa"/>
            <w:shd w:val="clear" w:color="auto" w:fill="auto"/>
          </w:tcPr>
          <w:p w14:paraId="0B6E3E2F" w14:textId="77777777" w:rsidR="00C152E9" w:rsidRPr="00C152E9" w:rsidRDefault="00C152E9" w:rsidP="00C152E9">
            <w:pPr>
              <w:jc w:val="center"/>
              <w:rPr>
                <w:sz w:val="23"/>
                <w:szCs w:val="23"/>
                <w:lang w:eastAsia="en-US"/>
              </w:rPr>
            </w:pPr>
            <w:r w:rsidRPr="00C152E9">
              <w:rPr>
                <w:lang w:eastAsia="en-US"/>
              </w:rPr>
              <w:t>x</w:t>
            </w:r>
          </w:p>
        </w:tc>
      </w:tr>
      <w:tr w:rsidR="00C152E9" w:rsidRPr="00C152E9" w14:paraId="74ECE7CC" w14:textId="77777777" w:rsidTr="00C152E9">
        <w:trPr>
          <w:trHeight w:val="180"/>
        </w:trPr>
        <w:tc>
          <w:tcPr>
            <w:tcW w:w="1417" w:type="dxa"/>
            <w:vMerge/>
            <w:shd w:val="clear" w:color="auto" w:fill="auto"/>
          </w:tcPr>
          <w:p w14:paraId="00E78F1A" w14:textId="77777777" w:rsidR="00C152E9" w:rsidRPr="00C152E9" w:rsidRDefault="00C152E9" w:rsidP="00C152E9">
            <w:pPr>
              <w:ind w:left="-80" w:right="-2"/>
              <w:rPr>
                <w:sz w:val="20"/>
                <w:szCs w:val="20"/>
                <w:lang w:eastAsia="en-US"/>
              </w:rPr>
            </w:pPr>
          </w:p>
        </w:tc>
        <w:tc>
          <w:tcPr>
            <w:tcW w:w="1418" w:type="dxa"/>
            <w:vMerge/>
            <w:shd w:val="clear" w:color="auto" w:fill="auto"/>
          </w:tcPr>
          <w:p w14:paraId="4E699476"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43715FAA" w14:textId="77777777" w:rsidR="00C152E9" w:rsidRPr="00C152E9" w:rsidRDefault="00C152E9" w:rsidP="00C152E9">
            <w:pPr>
              <w:jc w:val="center"/>
              <w:rPr>
                <w:sz w:val="23"/>
                <w:szCs w:val="23"/>
                <w:lang w:eastAsia="en-US"/>
              </w:rPr>
            </w:pPr>
            <w:r w:rsidRPr="00C152E9">
              <w:rPr>
                <w:sz w:val="23"/>
                <w:szCs w:val="23"/>
                <w:lang w:eastAsia="en-US"/>
              </w:rPr>
              <w:t>с 01.01.2021</w:t>
            </w:r>
          </w:p>
        </w:tc>
        <w:tc>
          <w:tcPr>
            <w:tcW w:w="1134" w:type="dxa"/>
            <w:shd w:val="clear" w:color="auto" w:fill="auto"/>
          </w:tcPr>
          <w:p w14:paraId="6F6FD82B" w14:textId="77777777" w:rsidR="00C152E9" w:rsidRPr="00C152E9" w:rsidRDefault="00C152E9" w:rsidP="00C152E9">
            <w:pPr>
              <w:jc w:val="center"/>
              <w:rPr>
                <w:sz w:val="23"/>
                <w:szCs w:val="23"/>
                <w:lang w:eastAsia="en-US"/>
              </w:rPr>
            </w:pPr>
            <w:r w:rsidRPr="00C152E9">
              <w:rPr>
                <w:sz w:val="23"/>
                <w:szCs w:val="23"/>
                <w:lang w:eastAsia="en-US"/>
              </w:rPr>
              <w:t>3 834,58</w:t>
            </w:r>
          </w:p>
        </w:tc>
        <w:tc>
          <w:tcPr>
            <w:tcW w:w="851" w:type="dxa"/>
            <w:shd w:val="clear" w:color="auto" w:fill="auto"/>
            <w:vAlign w:val="center"/>
          </w:tcPr>
          <w:p w14:paraId="30C4DA8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00AFC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346468B8"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122540"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522BC9E3"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531FB03" w14:textId="77777777" w:rsidTr="00C152E9">
        <w:trPr>
          <w:trHeight w:val="180"/>
        </w:trPr>
        <w:tc>
          <w:tcPr>
            <w:tcW w:w="1417" w:type="dxa"/>
            <w:vMerge/>
            <w:shd w:val="clear" w:color="auto" w:fill="auto"/>
          </w:tcPr>
          <w:p w14:paraId="3F857140" w14:textId="77777777" w:rsidR="00C152E9" w:rsidRPr="00C152E9" w:rsidRDefault="00C152E9" w:rsidP="00C152E9">
            <w:pPr>
              <w:ind w:left="-80" w:right="-2"/>
              <w:rPr>
                <w:sz w:val="20"/>
                <w:szCs w:val="20"/>
                <w:lang w:eastAsia="en-US"/>
              </w:rPr>
            </w:pPr>
          </w:p>
        </w:tc>
        <w:tc>
          <w:tcPr>
            <w:tcW w:w="1418" w:type="dxa"/>
            <w:vMerge/>
            <w:shd w:val="clear" w:color="auto" w:fill="auto"/>
          </w:tcPr>
          <w:p w14:paraId="7D566CB4"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77952807" w14:textId="77777777" w:rsidR="00C152E9" w:rsidRPr="00C152E9" w:rsidRDefault="00C152E9" w:rsidP="00C152E9">
            <w:pPr>
              <w:jc w:val="center"/>
              <w:rPr>
                <w:sz w:val="23"/>
                <w:szCs w:val="23"/>
                <w:lang w:eastAsia="en-US"/>
              </w:rPr>
            </w:pPr>
            <w:r w:rsidRPr="00C152E9">
              <w:rPr>
                <w:sz w:val="23"/>
                <w:szCs w:val="23"/>
                <w:lang w:eastAsia="en-US"/>
              </w:rPr>
              <w:t>с 01.07.2021</w:t>
            </w:r>
          </w:p>
        </w:tc>
        <w:tc>
          <w:tcPr>
            <w:tcW w:w="1134" w:type="dxa"/>
            <w:shd w:val="clear" w:color="auto" w:fill="auto"/>
          </w:tcPr>
          <w:p w14:paraId="302D9173" w14:textId="77777777" w:rsidR="00C152E9" w:rsidRPr="00C152E9" w:rsidRDefault="00C152E9" w:rsidP="00C152E9">
            <w:pPr>
              <w:jc w:val="center"/>
              <w:rPr>
                <w:sz w:val="23"/>
                <w:szCs w:val="23"/>
                <w:lang w:eastAsia="en-US"/>
              </w:rPr>
            </w:pPr>
            <w:r w:rsidRPr="00C152E9">
              <w:rPr>
                <w:sz w:val="23"/>
                <w:szCs w:val="23"/>
                <w:lang w:eastAsia="en-US"/>
              </w:rPr>
              <w:t>3 972,62</w:t>
            </w:r>
          </w:p>
        </w:tc>
        <w:tc>
          <w:tcPr>
            <w:tcW w:w="851" w:type="dxa"/>
            <w:shd w:val="clear" w:color="auto" w:fill="auto"/>
            <w:vAlign w:val="center"/>
          </w:tcPr>
          <w:p w14:paraId="5F31BAD2"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11D90686"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4DDBFC4D"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0B6AE39A"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1EAA4551"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B895626" w14:textId="77777777" w:rsidTr="00C152E9">
        <w:trPr>
          <w:trHeight w:val="180"/>
        </w:trPr>
        <w:tc>
          <w:tcPr>
            <w:tcW w:w="1417" w:type="dxa"/>
            <w:vMerge/>
            <w:shd w:val="clear" w:color="auto" w:fill="auto"/>
          </w:tcPr>
          <w:p w14:paraId="6977599C" w14:textId="77777777" w:rsidR="00C152E9" w:rsidRPr="00C152E9" w:rsidRDefault="00C152E9" w:rsidP="00C152E9">
            <w:pPr>
              <w:ind w:left="-80" w:right="-2"/>
              <w:rPr>
                <w:sz w:val="20"/>
                <w:szCs w:val="20"/>
                <w:lang w:eastAsia="en-US"/>
              </w:rPr>
            </w:pPr>
          </w:p>
        </w:tc>
        <w:tc>
          <w:tcPr>
            <w:tcW w:w="1418" w:type="dxa"/>
            <w:vMerge/>
            <w:shd w:val="clear" w:color="auto" w:fill="auto"/>
          </w:tcPr>
          <w:p w14:paraId="22B5A65E"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2DBC1ED2" w14:textId="77777777" w:rsidR="00C152E9" w:rsidRPr="00C152E9" w:rsidRDefault="00C152E9" w:rsidP="00C152E9">
            <w:pPr>
              <w:jc w:val="center"/>
              <w:rPr>
                <w:sz w:val="23"/>
                <w:szCs w:val="23"/>
                <w:lang w:eastAsia="en-US"/>
              </w:rPr>
            </w:pPr>
            <w:r w:rsidRPr="00C152E9">
              <w:rPr>
                <w:sz w:val="23"/>
                <w:szCs w:val="23"/>
                <w:lang w:eastAsia="en-US"/>
              </w:rPr>
              <w:t>с 01.01.2022</w:t>
            </w:r>
          </w:p>
        </w:tc>
        <w:tc>
          <w:tcPr>
            <w:tcW w:w="1134" w:type="dxa"/>
            <w:shd w:val="clear" w:color="auto" w:fill="auto"/>
          </w:tcPr>
          <w:p w14:paraId="24F71A62" w14:textId="77777777" w:rsidR="00C152E9" w:rsidRPr="00C152E9" w:rsidRDefault="00C152E9" w:rsidP="00C152E9">
            <w:pPr>
              <w:jc w:val="center"/>
              <w:rPr>
                <w:sz w:val="23"/>
                <w:szCs w:val="23"/>
                <w:lang w:eastAsia="en-US"/>
              </w:rPr>
            </w:pPr>
            <w:r w:rsidRPr="00C152E9">
              <w:rPr>
                <w:sz w:val="23"/>
                <w:szCs w:val="23"/>
                <w:lang w:eastAsia="en-US"/>
              </w:rPr>
              <w:t>3 976,46</w:t>
            </w:r>
          </w:p>
        </w:tc>
        <w:tc>
          <w:tcPr>
            <w:tcW w:w="851" w:type="dxa"/>
            <w:shd w:val="clear" w:color="auto" w:fill="auto"/>
            <w:vAlign w:val="center"/>
          </w:tcPr>
          <w:p w14:paraId="36BBEF01"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62CCC530"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64B5BBBF"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AF06B26"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644B65B2"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4F535548" w14:textId="77777777" w:rsidTr="00C152E9">
        <w:trPr>
          <w:trHeight w:val="135"/>
        </w:trPr>
        <w:tc>
          <w:tcPr>
            <w:tcW w:w="1417" w:type="dxa"/>
            <w:vMerge/>
            <w:shd w:val="clear" w:color="auto" w:fill="auto"/>
          </w:tcPr>
          <w:p w14:paraId="1EBACCA5" w14:textId="77777777" w:rsidR="00C152E9" w:rsidRPr="00C152E9" w:rsidRDefault="00C152E9" w:rsidP="00C152E9">
            <w:pPr>
              <w:ind w:left="-80" w:right="-2"/>
              <w:rPr>
                <w:sz w:val="20"/>
                <w:szCs w:val="20"/>
                <w:lang w:eastAsia="en-US"/>
              </w:rPr>
            </w:pPr>
          </w:p>
        </w:tc>
        <w:tc>
          <w:tcPr>
            <w:tcW w:w="1418" w:type="dxa"/>
            <w:vMerge/>
            <w:shd w:val="clear" w:color="auto" w:fill="auto"/>
          </w:tcPr>
          <w:p w14:paraId="7F498B70"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43773C0D" w14:textId="77777777" w:rsidR="00C152E9" w:rsidRPr="00C152E9" w:rsidRDefault="00C152E9" w:rsidP="00C152E9">
            <w:pPr>
              <w:jc w:val="center"/>
              <w:rPr>
                <w:sz w:val="23"/>
                <w:szCs w:val="23"/>
                <w:lang w:eastAsia="en-US"/>
              </w:rPr>
            </w:pPr>
            <w:r w:rsidRPr="00C152E9">
              <w:rPr>
                <w:sz w:val="23"/>
                <w:szCs w:val="23"/>
                <w:lang w:eastAsia="en-US"/>
              </w:rPr>
              <w:t>с 01.07.2022</w:t>
            </w:r>
          </w:p>
        </w:tc>
        <w:tc>
          <w:tcPr>
            <w:tcW w:w="1134" w:type="dxa"/>
            <w:shd w:val="clear" w:color="auto" w:fill="auto"/>
          </w:tcPr>
          <w:p w14:paraId="50479C02"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1" w:type="dxa"/>
            <w:shd w:val="clear" w:color="auto" w:fill="auto"/>
            <w:vAlign w:val="center"/>
          </w:tcPr>
          <w:p w14:paraId="6638D80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DC4ACE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6D2A1FBD"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04107F3D"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07EDF818"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0B8A91F" w14:textId="77777777" w:rsidTr="00C152E9">
        <w:trPr>
          <w:trHeight w:val="135"/>
        </w:trPr>
        <w:tc>
          <w:tcPr>
            <w:tcW w:w="1417" w:type="dxa"/>
            <w:vMerge/>
            <w:shd w:val="clear" w:color="auto" w:fill="auto"/>
          </w:tcPr>
          <w:p w14:paraId="4AFB9D92" w14:textId="77777777" w:rsidR="00C152E9" w:rsidRPr="00C152E9" w:rsidRDefault="00C152E9" w:rsidP="00C152E9">
            <w:pPr>
              <w:ind w:left="-80" w:right="-2"/>
              <w:rPr>
                <w:sz w:val="20"/>
                <w:szCs w:val="20"/>
                <w:lang w:eastAsia="en-US"/>
              </w:rPr>
            </w:pPr>
          </w:p>
        </w:tc>
        <w:tc>
          <w:tcPr>
            <w:tcW w:w="1418" w:type="dxa"/>
            <w:vMerge/>
            <w:shd w:val="clear" w:color="auto" w:fill="auto"/>
          </w:tcPr>
          <w:p w14:paraId="31D8D1E4"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65F8E839" w14:textId="77777777" w:rsidR="00C152E9" w:rsidRPr="00C152E9" w:rsidRDefault="00C152E9" w:rsidP="00C152E9">
            <w:pPr>
              <w:jc w:val="center"/>
              <w:rPr>
                <w:sz w:val="23"/>
                <w:szCs w:val="23"/>
                <w:lang w:eastAsia="en-US"/>
              </w:rPr>
            </w:pPr>
            <w:r w:rsidRPr="00C152E9">
              <w:rPr>
                <w:sz w:val="23"/>
                <w:szCs w:val="23"/>
                <w:lang w:eastAsia="en-US"/>
              </w:rPr>
              <w:t>с 01.01.2023</w:t>
            </w:r>
          </w:p>
        </w:tc>
        <w:tc>
          <w:tcPr>
            <w:tcW w:w="1134" w:type="dxa"/>
            <w:shd w:val="clear" w:color="auto" w:fill="auto"/>
          </w:tcPr>
          <w:p w14:paraId="18F1CF17" w14:textId="77777777" w:rsidR="00C152E9" w:rsidRPr="00C152E9" w:rsidRDefault="00C152E9" w:rsidP="00C152E9">
            <w:pPr>
              <w:jc w:val="center"/>
              <w:rPr>
                <w:sz w:val="23"/>
                <w:szCs w:val="23"/>
                <w:lang w:eastAsia="en-US"/>
              </w:rPr>
            </w:pPr>
            <w:r w:rsidRPr="00C152E9">
              <w:rPr>
                <w:sz w:val="23"/>
                <w:szCs w:val="23"/>
                <w:lang w:eastAsia="en-US"/>
              </w:rPr>
              <w:t>4 135,52</w:t>
            </w:r>
          </w:p>
        </w:tc>
        <w:tc>
          <w:tcPr>
            <w:tcW w:w="851" w:type="dxa"/>
            <w:shd w:val="clear" w:color="auto" w:fill="auto"/>
          </w:tcPr>
          <w:p w14:paraId="0FA26CE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5391264"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598367CF"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2132561B"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31DFE7C"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083AFD80" w14:textId="77777777" w:rsidTr="00C152E9">
        <w:trPr>
          <w:trHeight w:val="135"/>
        </w:trPr>
        <w:tc>
          <w:tcPr>
            <w:tcW w:w="1417" w:type="dxa"/>
            <w:vMerge/>
            <w:shd w:val="clear" w:color="auto" w:fill="auto"/>
          </w:tcPr>
          <w:p w14:paraId="573CEE71" w14:textId="77777777" w:rsidR="00C152E9" w:rsidRPr="00C152E9" w:rsidRDefault="00C152E9" w:rsidP="00C152E9">
            <w:pPr>
              <w:ind w:left="-80" w:right="-2"/>
              <w:rPr>
                <w:sz w:val="20"/>
                <w:szCs w:val="20"/>
                <w:lang w:eastAsia="en-US"/>
              </w:rPr>
            </w:pPr>
          </w:p>
        </w:tc>
        <w:tc>
          <w:tcPr>
            <w:tcW w:w="1418" w:type="dxa"/>
            <w:vMerge/>
            <w:shd w:val="clear" w:color="auto" w:fill="auto"/>
          </w:tcPr>
          <w:p w14:paraId="57943945"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6C65EC32" w14:textId="77777777" w:rsidR="00C152E9" w:rsidRPr="00C152E9" w:rsidRDefault="00C152E9" w:rsidP="00C152E9">
            <w:pPr>
              <w:jc w:val="center"/>
              <w:rPr>
                <w:sz w:val="23"/>
                <w:szCs w:val="23"/>
                <w:lang w:eastAsia="en-US"/>
              </w:rPr>
            </w:pPr>
            <w:r w:rsidRPr="00C152E9">
              <w:rPr>
                <w:sz w:val="23"/>
                <w:szCs w:val="23"/>
                <w:lang w:eastAsia="en-US"/>
              </w:rPr>
              <w:t>с 01.07.2023</w:t>
            </w:r>
          </w:p>
        </w:tc>
        <w:tc>
          <w:tcPr>
            <w:tcW w:w="1134" w:type="dxa"/>
            <w:shd w:val="clear" w:color="auto" w:fill="auto"/>
          </w:tcPr>
          <w:p w14:paraId="1D233C18"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1" w:type="dxa"/>
            <w:shd w:val="clear" w:color="auto" w:fill="auto"/>
          </w:tcPr>
          <w:p w14:paraId="6BC516FE"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31009E9"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1958D809"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0648115"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AB8A266"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44E9E18" w14:textId="77777777" w:rsidTr="00C152E9">
        <w:trPr>
          <w:trHeight w:val="135"/>
        </w:trPr>
        <w:tc>
          <w:tcPr>
            <w:tcW w:w="1417" w:type="dxa"/>
            <w:vMerge/>
            <w:shd w:val="clear" w:color="auto" w:fill="auto"/>
          </w:tcPr>
          <w:p w14:paraId="5A1BBC37" w14:textId="77777777" w:rsidR="00C152E9" w:rsidRPr="00C152E9" w:rsidRDefault="00C152E9" w:rsidP="00C152E9">
            <w:pPr>
              <w:ind w:left="-80" w:right="-2"/>
              <w:rPr>
                <w:sz w:val="20"/>
                <w:szCs w:val="20"/>
                <w:lang w:eastAsia="en-US"/>
              </w:rPr>
            </w:pPr>
          </w:p>
        </w:tc>
        <w:tc>
          <w:tcPr>
            <w:tcW w:w="1418" w:type="dxa"/>
            <w:vMerge/>
            <w:shd w:val="clear" w:color="auto" w:fill="auto"/>
          </w:tcPr>
          <w:p w14:paraId="751063F7"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10D800B5" w14:textId="77777777" w:rsidR="00C152E9" w:rsidRPr="00C152E9" w:rsidRDefault="00C152E9" w:rsidP="00C152E9">
            <w:pPr>
              <w:jc w:val="center"/>
              <w:rPr>
                <w:sz w:val="23"/>
                <w:szCs w:val="23"/>
                <w:lang w:eastAsia="en-US"/>
              </w:rPr>
            </w:pPr>
            <w:r w:rsidRPr="00C152E9">
              <w:rPr>
                <w:sz w:val="23"/>
                <w:szCs w:val="23"/>
                <w:lang w:eastAsia="en-US"/>
              </w:rPr>
              <w:t>с 01.01.2024</w:t>
            </w:r>
          </w:p>
        </w:tc>
        <w:tc>
          <w:tcPr>
            <w:tcW w:w="1134" w:type="dxa"/>
            <w:shd w:val="clear" w:color="auto" w:fill="auto"/>
          </w:tcPr>
          <w:p w14:paraId="499FCA8A" w14:textId="77777777" w:rsidR="00C152E9" w:rsidRPr="00C152E9" w:rsidRDefault="00C152E9" w:rsidP="00C152E9">
            <w:pPr>
              <w:jc w:val="center"/>
              <w:rPr>
                <w:sz w:val="23"/>
                <w:szCs w:val="23"/>
                <w:lang w:eastAsia="en-US"/>
              </w:rPr>
            </w:pPr>
            <w:r w:rsidRPr="00C152E9">
              <w:rPr>
                <w:sz w:val="23"/>
                <w:szCs w:val="23"/>
                <w:lang w:eastAsia="en-US"/>
              </w:rPr>
              <w:t>4 300,94</w:t>
            </w:r>
          </w:p>
        </w:tc>
        <w:tc>
          <w:tcPr>
            <w:tcW w:w="851" w:type="dxa"/>
            <w:shd w:val="clear" w:color="auto" w:fill="auto"/>
          </w:tcPr>
          <w:p w14:paraId="1229DF1C"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B60F9E1"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025F1C3C"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15CAE811"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2435857C"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8D8E8FB" w14:textId="77777777" w:rsidTr="00C152E9">
        <w:trPr>
          <w:trHeight w:val="135"/>
        </w:trPr>
        <w:tc>
          <w:tcPr>
            <w:tcW w:w="1417" w:type="dxa"/>
            <w:vMerge/>
            <w:shd w:val="clear" w:color="auto" w:fill="auto"/>
          </w:tcPr>
          <w:p w14:paraId="4713D376" w14:textId="77777777" w:rsidR="00C152E9" w:rsidRPr="00C152E9" w:rsidRDefault="00C152E9" w:rsidP="00C152E9">
            <w:pPr>
              <w:ind w:left="-80" w:right="-2"/>
              <w:rPr>
                <w:sz w:val="20"/>
                <w:szCs w:val="20"/>
                <w:lang w:eastAsia="en-US"/>
              </w:rPr>
            </w:pPr>
          </w:p>
        </w:tc>
        <w:tc>
          <w:tcPr>
            <w:tcW w:w="1418" w:type="dxa"/>
            <w:vMerge/>
            <w:shd w:val="clear" w:color="auto" w:fill="auto"/>
          </w:tcPr>
          <w:p w14:paraId="5EA4406A"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5E480796" w14:textId="77777777" w:rsidR="00C152E9" w:rsidRPr="00C152E9" w:rsidRDefault="00C152E9" w:rsidP="00C152E9">
            <w:pPr>
              <w:jc w:val="center"/>
              <w:rPr>
                <w:sz w:val="23"/>
                <w:szCs w:val="23"/>
                <w:lang w:eastAsia="en-US"/>
              </w:rPr>
            </w:pPr>
            <w:r w:rsidRPr="00C152E9">
              <w:rPr>
                <w:sz w:val="23"/>
                <w:szCs w:val="23"/>
                <w:lang w:eastAsia="en-US"/>
              </w:rPr>
              <w:t>с 01.07.2024</w:t>
            </w:r>
          </w:p>
        </w:tc>
        <w:tc>
          <w:tcPr>
            <w:tcW w:w="1134" w:type="dxa"/>
            <w:shd w:val="clear" w:color="auto" w:fill="auto"/>
          </w:tcPr>
          <w:p w14:paraId="0C57E09C"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1" w:type="dxa"/>
            <w:shd w:val="clear" w:color="auto" w:fill="auto"/>
          </w:tcPr>
          <w:p w14:paraId="22506F5B"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2CCAFC2"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017F53B6"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0CBB235F"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0248AB1B"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55D1FA04" w14:textId="77777777" w:rsidTr="00C152E9">
        <w:trPr>
          <w:trHeight w:val="135"/>
        </w:trPr>
        <w:tc>
          <w:tcPr>
            <w:tcW w:w="1417" w:type="dxa"/>
            <w:vMerge/>
            <w:shd w:val="clear" w:color="auto" w:fill="auto"/>
          </w:tcPr>
          <w:p w14:paraId="746EBDBB" w14:textId="77777777" w:rsidR="00C152E9" w:rsidRPr="00C152E9" w:rsidRDefault="00C152E9" w:rsidP="00C152E9">
            <w:pPr>
              <w:ind w:left="-80" w:right="-2"/>
              <w:rPr>
                <w:sz w:val="20"/>
                <w:szCs w:val="20"/>
                <w:lang w:eastAsia="en-US"/>
              </w:rPr>
            </w:pPr>
          </w:p>
        </w:tc>
        <w:tc>
          <w:tcPr>
            <w:tcW w:w="1418" w:type="dxa"/>
            <w:vMerge/>
            <w:shd w:val="clear" w:color="auto" w:fill="auto"/>
          </w:tcPr>
          <w:p w14:paraId="57719C1A"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3C7E8450" w14:textId="77777777" w:rsidR="00C152E9" w:rsidRPr="00C152E9" w:rsidRDefault="00C152E9" w:rsidP="00C152E9">
            <w:pPr>
              <w:jc w:val="center"/>
              <w:rPr>
                <w:sz w:val="23"/>
                <w:szCs w:val="23"/>
                <w:lang w:eastAsia="en-US"/>
              </w:rPr>
            </w:pPr>
            <w:r w:rsidRPr="00C152E9">
              <w:rPr>
                <w:sz w:val="23"/>
                <w:szCs w:val="23"/>
                <w:lang w:eastAsia="en-US"/>
              </w:rPr>
              <w:t>с 01.01.2025</w:t>
            </w:r>
          </w:p>
        </w:tc>
        <w:tc>
          <w:tcPr>
            <w:tcW w:w="1134" w:type="dxa"/>
            <w:shd w:val="clear" w:color="auto" w:fill="auto"/>
          </w:tcPr>
          <w:p w14:paraId="5CA6B5FF" w14:textId="77777777" w:rsidR="00C152E9" w:rsidRPr="00C152E9" w:rsidRDefault="00C152E9" w:rsidP="00C152E9">
            <w:pPr>
              <w:jc w:val="center"/>
              <w:rPr>
                <w:sz w:val="23"/>
                <w:szCs w:val="23"/>
                <w:lang w:eastAsia="en-US"/>
              </w:rPr>
            </w:pPr>
            <w:r w:rsidRPr="00C152E9">
              <w:rPr>
                <w:sz w:val="23"/>
                <w:szCs w:val="23"/>
                <w:lang w:eastAsia="en-US"/>
              </w:rPr>
              <w:t>4 472,98</w:t>
            </w:r>
          </w:p>
        </w:tc>
        <w:tc>
          <w:tcPr>
            <w:tcW w:w="851" w:type="dxa"/>
            <w:shd w:val="clear" w:color="auto" w:fill="auto"/>
          </w:tcPr>
          <w:p w14:paraId="02A0D5AD"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6F31FFBF"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6C2D418A"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1F38455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4CC8FE56"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3F874313" w14:textId="77777777" w:rsidTr="00C152E9">
        <w:trPr>
          <w:trHeight w:val="135"/>
        </w:trPr>
        <w:tc>
          <w:tcPr>
            <w:tcW w:w="1417" w:type="dxa"/>
            <w:vMerge/>
            <w:shd w:val="clear" w:color="auto" w:fill="auto"/>
          </w:tcPr>
          <w:p w14:paraId="73713DF2" w14:textId="77777777" w:rsidR="00C152E9" w:rsidRPr="00C152E9" w:rsidRDefault="00C152E9" w:rsidP="00C152E9">
            <w:pPr>
              <w:ind w:left="-80" w:right="-2"/>
              <w:rPr>
                <w:sz w:val="20"/>
                <w:szCs w:val="20"/>
                <w:lang w:eastAsia="en-US"/>
              </w:rPr>
            </w:pPr>
          </w:p>
        </w:tc>
        <w:tc>
          <w:tcPr>
            <w:tcW w:w="1418" w:type="dxa"/>
            <w:vMerge/>
            <w:shd w:val="clear" w:color="auto" w:fill="auto"/>
          </w:tcPr>
          <w:p w14:paraId="5A626C97" w14:textId="77777777" w:rsidR="00C152E9" w:rsidRPr="00C152E9" w:rsidRDefault="00C152E9" w:rsidP="00C152E9">
            <w:pPr>
              <w:ind w:left="-108" w:right="-147"/>
              <w:jc w:val="center"/>
              <w:rPr>
                <w:sz w:val="20"/>
                <w:szCs w:val="20"/>
                <w:lang w:eastAsia="en-US"/>
              </w:rPr>
            </w:pPr>
          </w:p>
        </w:tc>
        <w:tc>
          <w:tcPr>
            <w:tcW w:w="1518" w:type="dxa"/>
            <w:shd w:val="clear" w:color="auto" w:fill="auto"/>
            <w:vAlign w:val="center"/>
          </w:tcPr>
          <w:p w14:paraId="0CECCA7B" w14:textId="77777777" w:rsidR="00C152E9" w:rsidRPr="00C152E9" w:rsidRDefault="00C152E9" w:rsidP="00C152E9">
            <w:pPr>
              <w:jc w:val="center"/>
              <w:rPr>
                <w:sz w:val="23"/>
                <w:szCs w:val="23"/>
                <w:lang w:eastAsia="en-US"/>
              </w:rPr>
            </w:pPr>
            <w:r w:rsidRPr="00C152E9">
              <w:rPr>
                <w:sz w:val="23"/>
                <w:szCs w:val="23"/>
                <w:lang w:eastAsia="en-US"/>
              </w:rPr>
              <w:t>с 01.07.2025</w:t>
            </w:r>
          </w:p>
        </w:tc>
        <w:tc>
          <w:tcPr>
            <w:tcW w:w="1134" w:type="dxa"/>
            <w:shd w:val="clear" w:color="auto" w:fill="auto"/>
          </w:tcPr>
          <w:p w14:paraId="73207A31" w14:textId="77777777" w:rsidR="00C152E9" w:rsidRPr="00C152E9" w:rsidRDefault="00C152E9" w:rsidP="00C152E9">
            <w:pPr>
              <w:jc w:val="center"/>
              <w:rPr>
                <w:sz w:val="23"/>
                <w:szCs w:val="23"/>
                <w:lang w:eastAsia="en-US"/>
              </w:rPr>
            </w:pPr>
            <w:r w:rsidRPr="00C152E9">
              <w:rPr>
                <w:sz w:val="23"/>
                <w:szCs w:val="23"/>
                <w:lang w:eastAsia="en-US"/>
              </w:rPr>
              <w:t>4 651,90</w:t>
            </w:r>
          </w:p>
        </w:tc>
        <w:tc>
          <w:tcPr>
            <w:tcW w:w="851" w:type="dxa"/>
            <w:shd w:val="clear" w:color="auto" w:fill="auto"/>
          </w:tcPr>
          <w:p w14:paraId="3FFC9BC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58F092AE"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tcPr>
          <w:p w14:paraId="20380D4E"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tcPr>
          <w:p w14:paraId="216338FD"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tcPr>
          <w:p w14:paraId="768DF89B"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6C285433" w14:textId="77777777" w:rsidTr="00C152E9">
        <w:trPr>
          <w:trHeight w:val="135"/>
        </w:trPr>
        <w:tc>
          <w:tcPr>
            <w:tcW w:w="1417" w:type="dxa"/>
            <w:vMerge/>
            <w:shd w:val="clear" w:color="auto" w:fill="auto"/>
          </w:tcPr>
          <w:p w14:paraId="432517FA" w14:textId="77777777" w:rsidR="00C152E9" w:rsidRPr="00C152E9" w:rsidRDefault="00C152E9" w:rsidP="00C152E9">
            <w:pPr>
              <w:ind w:left="-80" w:right="-2"/>
              <w:rPr>
                <w:sz w:val="20"/>
                <w:szCs w:val="20"/>
                <w:lang w:eastAsia="en-US"/>
              </w:rPr>
            </w:pPr>
          </w:p>
        </w:tc>
        <w:tc>
          <w:tcPr>
            <w:tcW w:w="1418" w:type="dxa"/>
            <w:shd w:val="clear" w:color="auto" w:fill="auto"/>
          </w:tcPr>
          <w:p w14:paraId="0115B721" w14:textId="77777777" w:rsidR="00C152E9" w:rsidRPr="00C152E9" w:rsidRDefault="00C152E9" w:rsidP="00C152E9">
            <w:pPr>
              <w:ind w:left="-108" w:right="-147"/>
              <w:jc w:val="center"/>
              <w:rPr>
                <w:sz w:val="20"/>
                <w:szCs w:val="20"/>
                <w:lang w:eastAsia="en-US"/>
              </w:rPr>
            </w:pPr>
            <w:proofErr w:type="spellStart"/>
            <w:r w:rsidRPr="00C152E9">
              <w:rPr>
                <w:sz w:val="20"/>
                <w:szCs w:val="20"/>
                <w:lang w:eastAsia="en-US"/>
              </w:rPr>
              <w:t>Двухставочный</w:t>
            </w:r>
            <w:proofErr w:type="spellEnd"/>
          </w:p>
        </w:tc>
        <w:tc>
          <w:tcPr>
            <w:tcW w:w="1518" w:type="dxa"/>
            <w:shd w:val="clear" w:color="auto" w:fill="auto"/>
            <w:vAlign w:val="center"/>
          </w:tcPr>
          <w:p w14:paraId="391F104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77C062D6"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2A9C986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548EF67D"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0B93022A"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1C6B630"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5F481A5D"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1E8CC547" w14:textId="77777777" w:rsidTr="00C152E9">
        <w:trPr>
          <w:trHeight w:val="135"/>
        </w:trPr>
        <w:tc>
          <w:tcPr>
            <w:tcW w:w="1417" w:type="dxa"/>
            <w:vMerge/>
            <w:shd w:val="clear" w:color="auto" w:fill="auto"/>
          </w:tcPr>
          <w:p w14:paraId="62331060" w14:textId="77777777" w:rsidR="00C152E9" w:rsidRPr="00C152E9" w:rsidRDefault="00C152E9" w:rsidP="00C152E9">
            <w:pPr>
              <w:ind w:left="-80" w:right="-2"/>
              <w:rPr>
                <w:sz w:val="20"/>
                <w:szCs w:val="20"/>
                <w:lang w:eastAsia="en-US"/>
              </w:rPr>
            </w:pPr>
          </w:p>
        </w:tc>
        <w:tc>
          <w:tcPr>
            <w:tcW w:w="1418" w:type="dxa"/>
            <w:shd w:val="clear" w:color="auto" w:fill="auto"/>
            <w:vAlign w:val="center"/>
          </w:tcPr>
          <w:p w14:paraId="5C0829C9" w14:textId="77777777" w:rsidR="00C152E9" w:rsidRPr="00C152E9" w:rsidRDefault="00C152E9" w:rsidP="00C152E9">
            <w:pPr>
              <w:ind w:left="-108" w:right="-147"/>
              <w:jc w:val="center"/>
              <w:rPr>
                <w:sz w:val="20"/>
                <w:szCs w:val="20"/>
                <w:lang w:eastAsia="en-US"/>
              </w:rPr>
            </w:pPr>
            <w:r w:rsidRPr="00C152E9">
              <w:rPr>
                <w:sz w:val="20"/>
                <w:szCs w:val="20"/>
                <w:lang w:eastAsia="en-US"/>
              </w:rPr>
              <w:t>Ставка за тепловую энергию, руб./Гкал</w:t>
            </w:r>
          </w:p>
        </w:tc>
        <w:tc>
          <w:tcPr>
            <w:tcW w:w="1518" w:type="dxa"/>
            <w:shd w:val="clear" w:color="auto" w:fill="auto"/>
            <w:vAlign w:val="center"/>
          </w:tcPr>
          <w:p w14:paraId="4037E7F9"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3BCB2123"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7AC301D8"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262ABC46"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50858632"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2D7A11EB"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3F0E3179" w14:textId="77777777" w:rsidR="00C152E9" w:rsidRPr="00C152E9" w:rsidRDefault="00C152E9" w:rsidP="00C152E9">
            <w:pPr>
              <w:jc w:val="center"/>
              <w:rPr>
                <w:sz w:val="23"/>
                <w:szCs w:val="23"/>
                <w:lang w:eastAsia="en-US"/>
              </w:rPr>
            </w:pPr>
            <w:r w:rsidRPr="00C152E9">
              <w:rPr>
                <w:sz w:val="23"/>
                <w:szCs w:val="23"/>
                <w:lang w:eastAsia="en-US"/>
              </w:rPr>
              <w:t>x</w:t>
            </w:r>
          </w:p>
        </w:tc>
      </w:tr>
      <w:tr w:rsidR="00C152E9" w:rsidRPr="00C152E9" w14:paraId="61ADF34B" w14:textId="77777777" w:rsidTr="00C152E9">
        <w:trPr>
          <w:trHeight w:val="135"/>
        </w:trPr>
        <w:tc>
          <w:tcPr>
            <w:tcW w:w="1417" w:type="dxa"/>
            <w:vMerge/>
            <w:shd w:val="clear" w:color="auto" w:fill="auto"/>
          </w:tcPr>
          <w:p w14:paraId="1978F1DD" w14:textId="77777777" w:rsidR="00C152E9" w:rsidRPr="00C152E9" w:rsidRDefault="00C152E9" w:rsidP="00C152E9">
            <w:pPr>
              <w:ind w:left="-80" w:right="-2"/>
              <w:rPr>
                <w:sz w:val="20"/>
                <w:szCs w:val="20"/>
                <w:lang w:eastAsia="en-US"/>
              </w:rPr>
            </w:pPr>
          </w:p>
        </w:tc>
        <w:tc>
          <w:tcPr>
            <w:tcW w:w="1418" w:type="dxa"/>
            <w:shd w:val="clear" w:color="auto" w:fill="auto"/>
          </w:tcPr>
          <w:p w14:paraId="4FE3602F" w14:textId="77777777" w:rsidR="00C152E9" w:rsidRPr="00C152E9" w:rsidRDefault="00C152E9" w:rsidP="00C152E9">
            <w:pPr>
              <w:ind w:left="-108" w:right="-147"/>
              <w:jc w:val="center"/>
              <w:rPr>
                <w:sz w:val="20"/>
                <w:szCs w:val="20"/>
                <w:lang w:eastAsia="en-US"/>
              </w:rPr>
            </w:pPr>
            <w:r w:rsidRPr="00C152E9">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60EDCE0E"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1E06C6E7" w14:textId="77777777" w:rsidR="00C152E9" w:rsidRPr="00C152E9" w:rsidRDefault="00C152E9" w:rsidP="00C152E9">
            <w:pPr>
              <w:jc w:val="center"/>
              <w:rPr>
                <w:sz w:val="23"/>
                <w:szCs w:val="23"/>
                <w:lang w:eastAsia="en-US"/>
              </w:rPr>
            </w:pPr>
            <w:r w:rsidRPr="00C152E9">
              <w:rPr>
                <w:sz w:val="23"/>
                <w:szCs w:val="23"/>
                <w:lang w:eastAsia="en-US"/>
              </w:rPr>
              <w:t>x</w:t>
            </w:r>
          </w:p>
        </w:tc>
        <w:tc>
          <w:tcPr>
            <w:tcW w:w="851" w:type="dxa"/>
            <w:shd w:val="clear" w:color="auto" w:fill="auto"/>
            <w:vAlign w:val="center"/>
          </w:tcPr>
          <w:p w14:paraId="05096144" w14:textId="77777777" w:rsidR="00C152E9" w:rsidRPr="00C152E9" w:rsidRDefault="00C152E9" w:rsidP="00C152E9">
            <w:pPr>
              <w:jc w:val="center"/>
              <w:rPr>
                <w:sz w:val="23"/>
                <w:szCs w:val="23"/>
                <w:lang w:eastAsia="en-US"/>
              </w:rPr>
            </w:pPr>
            <w:r w:rsidRPr="00C152E9">
              <w:rPr>
                <w:sz w:val="23"/>
                <w:szCs w:val="23"/>
                <w:lang w:eastAsia="en-US"/>
              </w:rPr>
              <w:t>x</w:t>
            </w:r>
          </w:p>
        </w:tc>
        <w:tc>
          <w:tcPr>
            <w:tcW w:w="850" w:type="dxa"/>
            <w:shd w:val="clear" w:color="auto" w:fill="auto"/>
            <w:vAlign w:val="center"/>
          </w:tcPr>
          <w:p w14:paraId="53E51CE8" w14:textId="77777777" w:rsidR="00C152E9" w:rsidRPr="00C152E9" w:rsidRDefault="00C152E9" w:rsidP="00C152E9">
            <w:pPr>
              <w:jc w:val="center"/>
              <w:rPr>
                <w:sz w:val="23"/>
                <w:szCs w:val="23"/>
                <w:lang w:eastAsia="en-US"/>
              </w:rPr>
            </w:pPr>
            <w:r w:rsidRPr="00C152E9">
              <w:rPr>
                <w:sz w:val="23"/>
                <w:szCs w:val="23"/>
                <w:lang w:eastAsia="en-US"/>
              </w:rPr>
              <w:t>x</w:t>
            </w:r>
          </w:p>
        </w:tc>
        <w:tc>
          <w:tcPr>
            <w:tcW w:w="993" w:type="dxa"/>
            <w:shd w:val="clear" w:color="auto" w:fill="auto"/>
            <w:vAlign w:val="center"/>
          </w:tcPr>
          <w:p w14:paraId="1792DAC2" w14:textId="77777777" w:rsidR="00C152E9" w:rsidRPr="00C152E9" w:rsidRDefault="00C152E9" w:rsidP="00C152E9">
            <w:pPr>
              <w:jc w:val="center"/>
              <w:rPr>
                <w:sz w:val="23"/>
                <w:szCs w:val="23"/>
                <w:lang w:eastAsia="en-US"/>
              </w:rPr>
            </w:pPr>
            <w:r w:rsidRPr="00C152E9">
              <w:rPr>
                <w:sz w:val="23"/>
                <w:szCs w:val="23"/>
                <w:lang w:eastAsia="en-US"/>
              </w:rPr>
              <w:t>х</w:t>
            </w:r>
          </w:p>
        </w:tc>
        <w:tc>
          <w:tcPr>
            <w:tcW w:w="850" w:type="dxa"/>
            <w:shd w:val="clear" w:color="auto" w:fill="auto"/>
            <w:vAlign w:val="center"/>
          </w:tcPr>
          <w:p w14:paraId="77DEFC38" w14:textId="77777777" w:rsidR="00C152E9" w:rsidRPr="00C152E9" w:rsidRDefault="00C152E9" w:rsidP="00C152E9">
            <w:pPr>
              <w:jc w:val="center"/>
              <w:rPr>
                <w:sz w:val="23"/>
                <w:szCs w:val="23"/>
                <w:lang w:eastAsia="en-US"/>
              </w:rPr>
            </w:pPr>
            <w:r w:rsidRPr="00C152E9">
              <w:rPr>
                <w:sz w:val="23"/>
                <w:szCs w:val="23"/>
                <w:lang w:eastAsia="en-US"/>
              </w:rPr>
              <w:t>x</w:t>
            </w:r>
          </w:p>
        </w:tc>
        <w:tc>
          <w:tcPr>
            <w:tcW w:w="1134" w:type="dxa"/>
            <w:shd w:val="clear" w:color="auto" w:fill="auto"/>
            <w:vAlign w:val="center"/>
          </w:tcPr>
          <w:p w14:paraId="407EF5F1" w14:textId="77777777" w:rsidR="00C152E9" w:rsidRPr="00C152E9" w:rsidRDefault="00C152E9" w:rsidP="00C152E9">
            <w:pPr>
              <w:jc w:val="center"/>
              <w:rPr>
                <w:sz w:val="23"/>
                <w:szCs w:val="23"/>
                <w:lang w:eastAsia="en-US"/>
              </w:rPr>
            </w:pPr>
            <w:r w:rsidRPr="00C152E9">
              <w:rPr>
                <w:sz w:val="23"/>
                <w:szCs w:val="23"/>
                <w:lang w:eastAsia="en-US"/>
              </w:rPr>
              <w:t>x</w:t>
            </w:r>
          </w:p>
        </w:tc>
      </w:tr>
    </w:tbl>
    <w:p w14:paraId="556ECF9A" w14:textId="6CF39F6D" w:rsidR="00C152E9" w:rsidRPr="00C152E9" w:rsidRDefault="00C152E9" w:rsidP="00C152E9">
      <w:pPr>
        <w:ind w:left="-851" w:right="169" w:firstLine="426"/>
        <w:jc w:val="both"/>
        <w:rPr>
          <w:lang w:eastAsia="en-US"/>
        </w:rPr>
      </w:pPr>
    </w:p>
    <w:p w14:paraId="171F2F06" w14:textId="77777777" w:rsidR="00C152E9" w:rsidRPr="00C152E9" w:rsidRDefault="00C152E9" w:rsidP="00C152E9">
      <w:pPr>
        <w:ind w:left="-851" w:right="169" w:firstLine="426"/>
        <w:jc w:val="both"/>
        <w:rPr>
          <w:sz w:val="28"/>
          <w:szCs w:val="28"/>
          <w:lang w:eastAsia="en-US"/>
        </w:rPr>
      </w:pPr>
      <w:r w:rsidRPr="00C152E9">
        <w:rPr>
          <w:sz w:val="28"/>
          <w:szCs w:val="28"/>
          <w:lang w:eastAsia="en-US"/>
        </w:rPr>
        <w:t>* 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225BB81F" w14:textId="77777777" w:rsidR="00C152E9" w:rsidRPr="00C152E9" w:rsidRDefault="00C152E9" w:rsidP="00C152E9">
      <w:pPr>
        <w:ind w:left="-851" w:right="169" w:firstLine="426"/>
        <w:jc w:val="right"/>
        <w:rPr>
          <w:sz w:val="28"/>
          <w:szCs w:val="28"/>
        </w:rPr>
      </w:pPr>
      <w:r w:rsidRPr="00C152E9">
        <w:rPr>
          <w:sz w:val="28"/>
          <w:szCs w:val="28"/>
          <w:lang w:eastAsia="en-US"/>
        </w:rPr>
        <w:t>».</w:t>
      </w:r>
    </w:p>
    <w:p w14:paraId="241F5111" w14:textId="77777777" w:rsidR="00C152E9" w:rsidRDefault="00C152E9" w:rsidP="00445701">
      <w:pPr>
        <w:tabs>
          <w:tab w:val="left" w:pos="5580"/>
          <w:tab w:val="left" w:pos="9498"/>
        </w:tabs>
        <w:ind w:right="-569"/>
        <w:sectPr w:rsidR="00C152E9" w:rsidSect="00445701">
          <w:pgSz w:w="11906" w:h="16838"/>
          <w:pgMar w:top="567" w:right="707" w:bottom="567" w:left="1701" w:header="720" w:footer="720" w:gutter="0"/>
          <w:cols w:space="720"/>
          <w:titlePg/>
          <w:docGrid w:linePitch="326"/>
        </w:sectPr>
      </w:pPr>
    </w:p>
    <w:p w14:paraId="6075AD2D" w14:textId="506543F4" w:rsidR="00C152E9" w:rsidRDefault="00C152E9" w:rsidP="00C152E9">
      <w:pPr>
        <w:tabs>
          <w:tab w:val="left" w:pos="5580"/>
          <w:tab w:val="left" w:pos="9498"/>
        </w:tabs>
        <w:ind w:right="-569" w:firstLine="5670"/>
      </w:pPr>
      <w:r>
        <w:lastRenderedPageBreak/>
        <w:t>Приложение № 27 к протоколу № 77</w:t>
      </w:r>
    </w:p>
    <w:p w14:paraId="1D817370" w14:textId="77777777" w:rsidR="00C152E9" w:rsidRDefault="00C152E9" w:rsidP="00C152E9">
      <w:pPr>
        <w:tabs>
          <w:tab w:val="left" w:pos="5580"/>
          <w:tab w:val="left" w:pos="9498"/>
        </w:tabs>
        <w:ind w:right="-569" w:firstLine="5670"/>
      </w:pPr>
      <w:r>
        <w:t>заседания Правления Региональной</w:t>
      </w:r>
    </w:p>
    <w:p w14:paraId="0A364C3C" w14:textId="77777777" w:rsidR="00C152E9" w:rsidRDefault="00C152E9" w:rsidP="00C152E9">
      <w:pPr>
        <w:tabs>
          <w:tab w:val="left" w:pos="5580"/>
          <w:tab w:val="left" w:pos="9498"/>
        </w:tabs>
        <w:ind w:right="-569" w:firstLine="5670"/>
      </w:pPr>
      <w:r>
        <w:t>энергетической комиссии</w:t>
      </w:r>
    </w:p>
    <w:p w14:paraId="60174448" w14:textId="55D028A3" w:rsidR="00C152E9" w:rsidRDefault="00C152E9" w:rsidP="00C152E9">
      <w:pPr>
        <w:tabs>
          <w:tab w:val="left" w:pos="5580"/>
          <w:tab w:val="left" w:pos="9498"/>
        </w:tabs>
        <w:ind w:right="-569" w:firstLine="5670"/>
      </w:pPr>
      <w:r>
        <w:t>Кузбасса от 27.11.2020</w:t>
      </w:r>
    </w:p>
    <w:p w14:paraId="2DB3D067" w14:textId="77777777" w:rsidR="00983BD2" w:rsidRDefault="00983BD2" w:rsidP="00C152E9">
      <w:pPr>
        <w:tabs>
          <w:tab w:val="left" w:pos="5580"/>
          <w:tab w:val="left" w:pos="9498"/>
        </w:tabs>
        <w:ind w:right="-569" w:firstLine="5670"/>
      </w:pPr>
    </w:p>
    <w:bookmarkEnd w:id="0"/>
    <w:p w14:paraId="2F2BB8B6" w14:textId="77777777" w:rsidR="00983BD2" w:rsidRPr="00983BD2" w:rsidRDefault="00983BD2" w:rsidP="00983BD2">
      <w:pPr>
        <w:keepNext/>
        <w:jc w:val="center"/>
        <w:outlineLvl w:val="0"/>
        <w:rPr>
          <w:b/>
          <w:iCs/>
          <w:sz w:val="28"/>
          <w:szCs w:val="28"/>
        </w:rPr>
      </w:pPr>
      <w:r w:rsidRPr="00983BD2">
        <w:rPr>
          <w:b/>
          <w:iCs/>
          <w:sz w:val="28"/>
          <w:szCs w:val="28"/>
        </w:rPr>
        <w:t>Экспертное заключение</w:t>
      </w:r>
    </w:p>
    <w:p w14:paraId="3B59E334" w14:textId="77777777" w:rsidR="00983BD2" w:rsidRPr="00983BD2" w:rsidRDefault="00983BD2" w:rsidP="00983BD2">
      <w:pPr>
        <w:keepNext/>
        <w:jc w:val="center"/>
        <w:outlineLvl w:val="0"/>
        <w:rPr>
          <w:b/>
          <w:iCs/>
          <w:sz w:val="28"/>
          <w:szCs w:val="28"/>
        </w:rPr>
      </w:pPr>
      <w:r w:rsidRPr="00983BD2">
        <w:rPr>
          <w:b/>
          <w:iCs/>
          <w:sz w:val="28"/>
          <w:szCs w:val="28"/>
        </w:rPr>
        <w:t>Региональной энергетической комиссии Кузбасса</w:t>
      </w:r>
    </w:p>
    <w:p w14:paraId="026E0781" w14:textId="77777777" w:rsidR="00983BD2" w:rsidRPr="00983BD2" w:rsidRDefault="00983BD2" w:rsidP="00983BD2">
      <w:pPr>
        <w:jc w:val="center"/>
        <w:rPr>
          <w:color w:val="000000"/>
          <w:sz w:val="28"/>
          <w:szCs w:val="28"/>
        </w:rPr>
      </w:pPr>
      <w:r w:rsidRPr="00983BD2">
        <w:rPr>
          <w:color w:val="000000"/>
          <w:sz w:val="28"/>
          <w:szCs w:val="28"/>
        </w:rPr>
        <w:t>по материалам, представленным</w:t>
      </w:r>
      <w:r w:rsidRPr="00983BD2">
        <w:rPr>
          <w:b/>
          <w:color w:val="000000"/>
          <w:sz w:val="28"/>
          <w:szCs w:val="28"/>
        </w:rPr>
        <w:t xml:space="preserve"> </w:t>
      </w:r>
      <w:r w:rsidRPr="00983BD2">
        <w:rPr>
          <w:b/>
          <w:bCs/>
          <w:kern w:val="32"/>
          <w:sz w:val="28"/>
          <w:szCs w:val="28"/>
          <w:lang w:eastAsia="en-US"/>
        </w:rPr>
        <w:t>ООО «Водоканал» (Новокузнецкий муниципальный район)</w:t>
      </w:r>
      <w:r w:rsidRPr="00983BD2">
        <w:rPr>
          <w:color w:val="000000"/>
          <w:sz w:val="28"/>
          <w:szCs w:val="28"/>
        </w:rPr>
        <w:t>, для установления тарифов на тепловую энергию, реализуемую на потребительском рынке, на 2021 год</w:t>
      </w:r>
    </w:p>
    <w:p w14:paraId="0CA25E83" w14:textId="77777777" w:rsidR="00983BD2" w:rsidRPr="00983BD2" w:rsidRDefault="00983BD2" w:rsidP="00983BD2">
      <w:pPr>
        <w:ind w:right="-2"/>
        <w:contextualSpacing/>
        <w:jc w:val="both"/>
        <w:rPr>
          <w:sz w:val="28"/>
          <w:szCs w:val="28"/>
        </w:rPr>
      </w:pPr>
    </w:p>
    <w:p w14:paraId="4C108209" w14:textId="77777777" w:rsidR="00983BD2" w:rsidRPr="00983BD2" w:rsidRDefault="00983BD2" w:rsidP="004D3108">
      <w:pPr>
        <w:keepNext/>
        <w:numPr>
          <w:ilvl w:val="0"/>
          <w:numId w:val="10"/>
        </w:numPr>
        <w:tabs>
          <w:tab w:val="left" w:pos="567"/>
        </w:tabs>
        <w:contextualSpacing/>
        <w:jc w:val="center"/>
        <w:outlineLvl w:val="0"/>
        <w:rPr>
          <w:b/>
          <w:sz w:val="32"/>
          <w:szCs w:val="20"/>
        </w:rPr>
      </w:pPr>
      <w:bookmarkStart w:id="38" w:name="_Toc54803135"/>
      <w:r w:rsidRPr="00983BD2">
        <w:rPr>
          <w:b/>
          <w:sz w:val="32"/>
          <w:szCs w:val="20"/>
        </w:rPr>
        <w:t>Общая характеристика предприятия</w:t>
      </w:r>
      <w:bookmarkEnd w:id="38"/>
    </w:p>
    <w:p w14:paraId="305960D2" w14:textId="77777777" w:rsidR="00983BD2" w:rsidRPr="00983BD2" w:rsidRDefault="00983BD2" w:rsidP="00983BD2">
      <w:pPr>
        <w:ind w:firstLine="709"/>
        <w:contextualSpacing/>
        <w:jc w:val="both"/>
        <w:rPr>
          <w:sz w:val="28"/>
          <w:szCs w:val="28"/>
        </w:rPr>
      </w:pPr>
      <w:r w:rsidRPr="00983BD2">
        <w:rPr>
          <w:sz w:val="28"/>
          <w:szCs w:val="28"/>
        </w:rPr>
        <w:t>ООО «Водоканал» является одной из наиболее крупных организаций коммунального комплекса в Кемеровской области, обеспечивающей водоснабжение и водоотведение в городах Новокузнецк и Мыски. При этом, доля тепловой энергии в выручке предприятия составляет 0,66 %.</w:t>
      </w:r>
    </w:p>
    <w:p w14:paraId="6FE4320D" w14:textId="77777777" w:rsidR="00983BD2" w:rsidRPr="00983BD2" w:rsidRDefault="00983BD2" w:rsidP="00983BD2">
      <w:pPr>
        <w:ind w:firstLine="709"/>
        <w:contextualSpacing/>
        <w:jc w:val="both"/>
        <w:rPr>
          <w:sz w:val="28"/>
          <w:szCs w:val="28"/>
        </w:rPr>
      </w:pPr>
      <w:r w:rsidRPr="00983BD2">
        <w:rPr>
          <w:sz w:val="28"/>
          <w:szCs w:val="28"/>
        </w:rPr>
        <w:t xml:space="preserve"> Котельная Драгунского цеха водоснабжения предназначена для отопления производственных зданий и сооружений, жилых домов поселка, коттеджей, детского сада, магазина.</w:t>
      </w:r>
    </w:p>
    <w:p w14:paraId="20610DCB" w14:textId="77777777" w:rsidR="00983BD2" w:rsidRPr="00983BD2" w:rsidRDefault="00983BD2" w:rsidP="00983BD2">
      <w:pPr>
        <w:ind w:firstLine="709"/>
        <w:contextualSpacing/>
        <w:jc w:val="both"/>
        <w:rPr>
          <w:sz w:val="28"/>
          <w:szCs w:val="28"/>
        </w:rPr>
      </w:pPr>
      <w:r w:rsidRPr="00983BD2">
        <w:rPr>
          <w:sz w:val="28"/>
          <w:szCs w:val="28"/>
        </w:rPr>
        <w:t>В здании котельной установлены три паровых котла ДКВР-4/13 общей тепловой мощностью 7,2 Гкал/час.</w:t>
      </w:r>
    </w:p>
    <w:p w14:paraId="465ADBF8" w14:textId="77777777" w:rsidR="00983BD2" w:rsidRPr="00983BD2" w:rsidRDefault="00983BD2" w:rsidP="00983BD2">
      <w:pPr>
        <w:ind w:firstLine="709"/>
        <w:contextualSpacing/>
        <w:jc w:val="both"/>
        <w:rPr>
          <w:sz w:val="28"/>
          <w:szCs w:val="28"/>
        </w:rPr>
      </w:pPr>
      <w:r w:rsidRPr="00983BD2">
        <w:rPr>
          <w:sz w:val="28"/>
          <w:szCs w:val="28"/>
        </w:rPr>
        <w:t>Котлы работают на твердом топливе – каменном угле Кузнецкого бассейна. Система теплоснабжения – водяная двухтрубная.</w:t>
      </w:r>
    </w:p>
    <w:p w14:paraId="26B58DEA" w14:textId="77777777" w:rsidR="00983BD2" w:rsidRPr="00983BD2" w:rsidRDefault="00983BD2" w:rsidP="00983BD2">
      <w:pPr>
        <w:ind w:firstLine="709"/>
        <w:contextualSpacing/>
        <w:jc w:val="both"/>
        <w:rPr>
          <w:sz w:val="28"/>
          <w:szCs w:val="28"/>
        </w:rPr>
      </w:pPr>
      <w:r w:rsidRPr="00983BD2">
        <w:rPr>
          <w:sz w:val="28"/>
          <w:szCs w:val="28"/>
        </w:rPr>
        <w:t>Температура воды в подающем трубопроводе, при расчетной температуре наружного воздуха – 39 С</w:t>
      </w:r>
      <w:r w:rsidRPr="00983BD2">
        <w:rPr>
          <w:sz w:val="28"/>
          <w:szCs w:val="28"/>
          <w:vertAlign w:val="superscript"/>
        </w:rPr>
        <w:t>о</w:t>
      </w:r>
      <w:r w:rsidRPr="00983BD2">
        <w:rPr>
          <w:sz w:val="28"/>
          <w:szCs w:val="28"/>
        </w:rPr>
        <w:t>, для проектирования отопления, принята 95 С</w:t>
      </w:r>
      <w:r w:rsidRPr="00983BD2">
        <w:rPr>
          <w:sz w:val="28"/>
          <w:szCs w:val="28"/>
          <w:vertAlign w:val="superscript"/>
        </w:rPr>
        <w:t>о</w:t>
      </w:r>
      <w:r w:rsidRPr="00983BD2">
        <w:rPr>
          <w:sz w:val="28"/>
          <w:szCs w:val="28"/>
        </w:rPr>
        <w:t>, в обратном трубопроводе – 70 С</w:t>
      </w:r>
      <w:r w:rsidRPr="00983BD2">
        <w:rPr>
          <w:sz w:val="28"/>
          <w:szCs w:val="28"/>
          <w:vertAlign w:val="superscript"/>
        </w:rPr>
        <w:t>о</w:t>
      </w:r>
      <w:r w:rsidRPr="00983BD2">
        <w:rPr>
          <w:sz w:val="28"/>
          <w:szCs w:val="28"/>
        </w:rPr>
        <w:t>.</w:t>
      </w:r>
    </w:p>
    <w:p w14:paraId="1E12152A" w14:textId="77777777" w:rsidR="00983BD2" w:rsidRPr="00983BD2" w:rsidRDefault="00983BD2" w:rsidP="00983BD2">
      <w:pPr>
        <w:ind w:firstLine="709"/>
        <w:contextualSpacing/>
        <w:jc w:val="both"/>
        <w:rPr>
          <w:sz w:val="28"/>
          <w:szCs w:val="28"/>
        </w:rPr>
      </w:pPr>
      <w:r w:rsidRPr="00983BD2">
        <w:rPr>
          <w:sz w:val="28"/>
          <w:szCs w:val="28"/>
        </w:rPr>
        <w:t>Тепловые сети на площадке ДЦВС выполнены в непроходных железобетонных каналах, магистральный теплопровод до жилых домов и поселка коттеджей выполнен надземным способом.</w:t>
      </w:r>
    </w:p>
    <w:p w14:paraId="36C2A6DA" w14:textId="77777777" w:rsidR="00983BD2" w:rsidRPr="00983BD2" w:rsidRDefault="00983BD2" w:rsidP="00983BD2">
      <w:pPr>
        <w:ind w:firstLine="709"/>
        <w:contextualSpacing/>
        <w:jc w:val="both"/>
        <w:rPr>
          <w:sz w:val="28"/>
          <w:szCs w:val="28"/>
        </w:rPr>
      </w:pPr>
      <w:r w:rsidRPr="00983BD2">
        <w:rPr>
          <w:sz w:val="28"/>
          <w:szCs w:val="28"/>
        </w:rPr>
        <w:t>Система налогообложения – общая. Все цены в экспертном заключении приведены без учёта НДС.</w:t>
      </w:r>
    </w:p>
    <w:p w14:paraId="6487D4AE" w14:textId="77777777" w:rsidR="00983BD2" w:rsidRPr="00983BD2" w:rsidRDefault="00983BD2" w:rsidP="00983BD2">
      <w:pPr>
        <w:ind w:firstLine="709"/>
        <w:contextualSpacing/>
        <w:jc w:val="both"/>
        <w:rPr>
          <w:sz w:val="28"/>
          <w:szCs w:val="28"/>
        </w:rPr>
      </w:pPr>
      <w:r w:rsidRPr="00983BD2">
        <w:rPr>
          <w:sz w:val="28"/>
          <w:szCs w:val="28"/>
        </w:rPr>
        <w:t>Тарифы для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«Водоканал»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49F70F19" w14:textId="77777777" w:rsidR="00983BD2" w:rsidRPr="00983BD2" w:rsidRDefault="00983BD2" w:rsidP="00983BD2">
      <w:pPr>
        <w:ind w:firstLine="709"/>
        <w:contextualSpacing/>
        <w:jc w:val="both"/>
        <w:rPr>
          <w:sz w:val="28"/>
          <w:szCs w:val="28"/>
        </w:rPr>
      </w:pPr>
      <w:r w:rsidRPr="00983BD2">
        <w:rPr>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ВДК-Вн-П-296/2018 от 29.12.2018, том 1, стр. 175 представленных обосновывающих материалов). 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на </w:t>
      </w:r>
      <w:r w:rsidRPr="00983BD2">
        <w:rPr>
          <w:sz w:val="28"/>
          <w:szCs w:val="28"/>
        </w:rPr>
        <w:lastRenderedPageBreak/>
        <w:t>выработку и транспортировку тепловой энергии, принимаются в расчёт в доле 0,66 %, определённой от выручки предприятия по видам деятельности.</w:t>
      </w:r>
    </w:p>
    <w:p w14:paraId="260AFD89" w14:textId="77777777" w:rsidR="00983BD2" w:rsidRPr="00983BD2" w:rsidRDefault="00983BD2" w:rsidP="00983BD2">
      <w:pPr>
        <w:ind w:firstLine="709"/>
        <w:contextualSpacing/>
        <w:jc w:val="both"/>
        <w:rPr>
          <w:snapToGrid w:val="0"/>
          <w:sz w:val="28"/>
          <w:szCs w:val="28"/>
        </w:rPr>
      </w:pPr>
    </w:p>
    <w:p w14:paraId="0EAD473D" w14:textId="77777777" w:rsidR="00983BD2" w:rsidRPr="00983BD2" w:rsidRDefault="00983BD2" w:rsidP="004D3108">
      <w:pPr>
        <w:keepNext/>
        <w:numPr>
          <w:ilvl w:val="0"/>
          <w:numId w:val="10"/>
        </w:numPr>
        <w:tabs>
          <w:tab w:val="left" w:pos="567"/>
        </w:tabs>
        <w:ind w:left="0" w:firstLine="709"/>
        <w:contextualSpacing/>
        <w:jc w:val="center"/>
        <w:outlineLvl w:val="0"/>
        <w:rPr>
          <w:b/>
          <w:sz w:val="32"/>
          <w:szCs w:val="20"/>
        </w:rPr>
      </w:pPr>
      <w:bookmarkStart w:id="39" w:name="_Toc54803136"/>
      <w:r w:rsidRPr="00983BD2">
        <w:rPr>
          <w:b/>
          <w:sz w:val="32"/>
          <w:szCs w:val="20"/>
        </w:rPr>
        <w:t>Расчет тарифов на тепловую энергию</w:t>
      </w:r>
      <w:bookmarkEnd w:id="39"/>
    </w:p>
    <w:p w14:paraId="2892BA2A" w14:textId="77777777" w:rsidR="00983BD2" w:rsidRPr="00983BD2" w:rsidRDefault="00983BD2" w:rsidP="00983BD2">
      <w:pPr>
        <w:rPr>
          <w:szCs w:val="20"/>
        </w:rPr>
      </w:pPr>
    </w:p>
    <w:p w14:paraId="1FFCB048" w14:textId="77777777" w:rsidR="00983BD2" w:rsidRPr="00983BD2" w:rsidRDefault="00983BD2" w:rsidP="00983BD2">
      <w:pPr>
        <w:keepNext/>
        <w:contextualSpacing/>
        <w:outlineLvl w:val="1"/>
        <w:rPr>
          <w:b/>
          <w:sz w:val="28"/>
          <w:szCs w:val="20"/>
        </w:rPr>
      </w:pPr>
      <w:bookmarkStart w:id="40" w:name="_Toc54803137"/>
      <w:r w:rsidRPr="00983BD2">
        <w:rPr>
          <w:b/>
          <w:sz w:val="28"/>
          <w:szCs w:val="20"/>
        </w:rPr>
        <w:t>3.1. Долгосрочные параметры регулирования</w:t>
      </w:r>
      <w:bookmarkEnd w:id="40"/>
    </w:p>
    <w:p w14:paraId="3C037786" w14:textId="77777777" w:rsidR="00983BD2" w:rsidRPr="00983BD2" w:rsidRDefault="00983BD2" w:rsidP="00983BD2">
      <w:pPr>
        <w:ind w:firstLine="709"/>
        <w:contextualSpacing/>
        <w:jc w:val="both"/>
        <w:rPr>
          <w:sz w:val="28"/>
          <w:szCs w:val="28"/>
        </w:rPr>
      </w:pPr>
      <w:r w:rsidRPr="00983BD2">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6C0D2073" w14:textId="77777777" w:rsidR="00983BD2" w:rsidRPr="00983BD2" w:rsidRDefault="00983BD2" w:rsidP="00983BD2">
      <w:pPr>
        <w:ind w:firstLine="709"/>
        <w:contextualSpacing/>
        <w:jc w:val="both"/>
        <w:rPr>
          <w:sz w:val="28"/>
          <w:szCs w:val="28"/>
        </w:rPr>
      </w:pPr>
      <w:r w:rsidRPr="00983BD2">
        <w:rPr>
          <w:sz w:val="28"/>
          <w:szCs w:val="28"/>
        </w:rPr>
        <w:t>Постановлением РЭК КО от 11.12.2018 № 481 для ООО «Водоканал» установлены долгосрочные параметры регулирования и долгосрочные тарифы на тепловую энергию, реализуемую на потребительском рынке Новокузнецкого муниципального района, на 2019-2023 годы.</w:t>
      </w:r>
    </w:p>
    <w:p w14:paraId="4EA2D4A3" w14:textId="77777777" w:rsidR="00983BD2" w:rsidRPr="00983BD2" w:rsidRDefault="00983BD2" w:rsidP="00983BD2">
      <w:pPr>
        <w:ind w:firstLine="709"/>
        <w:contextualSpacing/>
        <w:jc w:val="both"/>
        <w:rPr>
          <w:sz w:val="28"/>
          <w:szCs w:val="28"/>
        </w:rPr>
      </w:pPr>
    </w:p>
    <w:p w14:paraId="57C44A9A" w14:textId="77777777" w:rsidR="00983BD2" w:rsidRPr="00983BD2" w:rsidRDefault="00983BD2" w:rsidP="00983BD2">
      <w:pPr>
        <w:keepNext/>
        <w:contextualSpacing/>
        <w:outlineLvl w:val="1"/>
        <w:rPr>
          <w:b/>
          <w:sz w:val="28"/>
          <w:szCs w:val="20"/>
        </w:rPr>
      </w:pPr>
      <w:bookmarkStart w:id="41" w:name="_Toc54803138"/>
      <w:r w:rsidRPr="00983BD2">
        <w:rPr>
          <w:b/>
          <w:sz w:val="28"/>
          <w:szCs w:val="20"/>
        </w:rPr>
        <w:t>3.1.1. Расчет операционных (подконтрольных) расходов на очередной год долгосрочного периода регулирования</w:t>
      </w:r>
      <w:bookmarkEnd w:id="41"/>
    </w:p>
    <w:p w14:paraId="206EEA89" w14:textId="77777777" w:rsidR="00983BD2" w:rsidRPr="00983BD2" w:rsidRDefault="00983BD2" w:rsidP="00983BD2">
      <w:pPr>
        <w:tabs>
          <w:tab w:val="num" w:pos="0"/>
          <w:tab w:val="left" w:pos="426"/>
        </w:tabs>
        <w:ind w:firstLine="709"/>
        <w:jc w:val="both"/>
        <w:rPr>
          <w:sz w:val="28"/>
          <w:szCs w:val="28"/>
        </w:rPr>
      </w:pPr>
      <w:bookmarkStart w:id="42" w:name="_Hlk25860270"/>
      <w:r w:rsidRPr="00983BD2">
        <w:rPr>
          <w:sz w:val="28"/>
          <w:szCs w:val="28"/>
        </w:rPr>
        <w:t xml:space="preserve">Предприятием были заявлены операционные расходы на 2021 год на уровне </w:t>
      </w:r>
      <w:r w:rsidRPr="00983BD2">
        <w:rPr>
          <w:snapToGrid w:val="0"/>
          <w:sz w:val="28"/>
          <w:szCs w:val="28"/>
        </w:rPr>
        <w:t xml:space="preserve">12 065,03 </w:t>
      </w:r>
      <w:r w:rsidRPr="00983BD2">
        <w:rPr>
          <w:sz w:val="28"/>
          <w:szCs w:val="28"/>
        </w:rPr>
        <w:t xml:space="preserve">тыс. руб. </w:t>
      </w:r>
    </w:p>
    <w:p w14:paraId="5A285585" w14:textId="77777777" w:rsidR="00983BD2" w:rsidRPr="00983BD2" w:rsidRDefault="00983BD2" w:rsidP="00983BD2">
      <w:pPr>
        <w:widowControl w:val="0"/>
        <w:autoSpaceDE w:val="0"/>
        <w:autoSpaceDN w:val="0"/>
        <w:ind w:firstLine="709"/>
        <w:jc w:val="both"/>
        <w:rPr>
          <w:sz w:val="28"/>
          <w:szCs w:val="28"/>
        </w:rPr>
      </w:pPr>
      <w:r w:rsidRPr="00983BD2">
        <w:rPr>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«Водоканал», в соответствии с пунктом 52 Методических указаний, по формуле:</w:t>
      </w:r>
    </w:p>
    <w:p w14:paraId="5865C1A8" w14:textId="2F0B0BCB" w:rsidR="00983BD2" w:rsidRPr="00983BD2" w:rsidRDefault="00983BD2" w:rsidP="00983BD2">
      <w:pPr>
        <w:ind w:left="426" w:firstLine="709"/>
        <w:jc w:val="center"/>
      </w:pPr>
      <w:r w:rsidRPr="00983BD2">
        <w:rPr>
          <w:noProof/>
        </w:rPr>
        <w:drawing>
          <wp:inline distT="0" distB="0" distL="0" distR="0" wp14:anchorId="20417F1D" wp14:editId="5398FC11">
            <wp:extent cx="5591175" cy="60007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2C32AEA"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Согласно п. 38 Методических указаний, индекс изменения количества активов рассчитывается:</w:t>
      </w:r>
    </w:p>
    <w:p w14:paraId="24522787"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 xml:space="preserve">в отношении деятельности по передаче тепловой энергии, теплоносителя по </w:t>
      </w:r>
      <w:hyperlink w:anchor="Par4" w:history="1">
        <w:r w:rsidRPr="00983BD2">
          <w:rPr>
            <w:sz w:val="28"/>
            <w:szCs w:val="28"/>
          </w:rPr>
          <w:t>формуле (11)</w:t>
        </w:r>
      </w:hyperlink>
      <w:r w:rsidRPr="00983BD2">
        <w:rPr>
          <w:sz w:val="28"/>
          <w:szCs w:val="28"/>
        </w:rPr>
        <w:t>;</w:t>
      </w:r>
    </w:p>
    <w:p w14:paraId="7EC33BAF" w14:textId="77777777" w:rsidR="00983BD2" w:rsidRPr="00983BD2" w:rsidRDefault="00983BD2" w:rsidP="00983BD2">
      <w:pPr>
        <w:autoSpaceDE w:val="0"/>
        <w:autoSpaceDN w:val="0"/>
        <w:adjustRightInd w:val="0"/>
        <w:ind w:firstLine="709"/>
        <w:contextualSpacing/>
        <w:jc w:val="both"/>
        <w:rPr>
          <w:sz w:val="28"/>
          <w:szCs w:val="28"/>
        </w:rPr>
      </w:pPr>
      <w:r w:rsidRPr="00983BD2">
        <w:rPr>
          <w:sz w:val="28"/>
          <w:szCs w:val="28"/>
        </w:rPr>
        <w:t xml:space="preserve">в отношении деятельности по производству тепловой энергии (мощности) по </w:t>
      </w:r>
      <w:hyperlink w:anchor="Par6" w:history="1">
        <w:r w:rsidRPr="00983BD2">
          <w:rPr>
            <w:sz w:val="28"/>
            <w:szCs w:val="28"/>
          </w:rPr>
          <w:t>формуле (11.1)</w:t>
        </w:r>
      </w:hyperlink>
      <w:r w:rsidRPr="00983BD2">
        <w:rPr>
          <w:sz w:val="28"/>
          <w:szCs w:val="28"/>
        </w:rPr>
        <w:t>.</w:t>
      </w:r>
    </w:p>
    <w:p w14:paraId="22D59A05" w14:textId="4DA4D710" w:rsidR="00983BD2" w:rsidRPr="00983BD2" w:rsidRDefault="00983BD2" w:rsidP="00983BD2">
      <w:pPr>
        <w:autoSpaceDE w:val="0"/>
        <w:autoSpaceDN w:val="0"/>
        <w:adjustRightInd w:val="0"/>
        <w:ind w:firstLine="709"/>
        <w:jc w:val="center"/>
        <w:rPr>
          <w:sz w:val="28"/>
          <w:szCs w:val="28"/>
        </w:rPr>
      </w:pPr>
      <w:r w:rsidRPr="00983BD2">
        <w:rPr>
          <w:noProof/>
          <w:position w:val="-30"/>
          <w:sz w:val="28"/>
          <w:szCs w:val="28"/>
        </w:rPr>
        <w:drawing>
          <wp:inline distT="0" distB="0" distL="0" distR="0" wp14:anchorId="0BB64EDC" wp14:editId="7F968CCF">
            <wp:extent cx="1952625" cy="6000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983BD2">
        <w:rPr>
          <w:sz w:val="28"/>
          <w:szCs w:val="28"/>
        </w:rPr>
        <w:t>, (11)</w:t>
      </w:r>
    </w:p>
    <w:p w14:paraId="77826597" w14:textId="56286152" w:rsidR="00983BD2" w:rsidRPr="00983BD2" w:rsidRDefault="00983BD2" w:rsidP="00983BD2">
      <w:pPr>
        <w:autoSpaceDE w:val="0"/>
        <w:autoSpaceDN w:val="0"/>
        <w:adjustRightInd w:val="0"/>
        <w:ind w:firstLine="709"/>
        <w:jc w:val="center"/>
        <w:rPr>
          <w:sz w:val="28"/>
          <w:szCs w:val="28"/>
        </w:rPr>
      </w:pPr>
      <w:r w:rsidRPr="00983BD2">
        <w:rPr>
          <w:noProof/>
          <w:position w:val="-30"/>
          <w:sz w:val="28"/>
          <w:szCs w:val="28"/>
        </w:rPr>
        <w:drawing>
          <wp:inline distT="0" distB="0" distL="0" distR="0" wp14:anchorId="6BFC00CC" wp14:editId="073D4FBB">
            <wp:extent cx="1666875" cy="600075"/>
            <wp:effectExtent l="0" t="0" r="9525"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983BD2">
        <w:rPr>
          <w:sz w:val="28"/>
          <w:szCs w:val="28"/>
        </w:rPr>
        <w:t>, (11.1)</w:t>
      </w:r>
    </w:p>
    <w:p w14:paraId="60803F66" w14:textId="77777777" w:rsidR="00983BD2" w:rsidRPr="00983BD2" w:rsidRDefault="00983BD2" w:rsidP="00983BD2">
      <w:pPr>
        <w:autoSpaceDE w:val="0"/>
        <w:autoSpaceDN w:val="0"/>
        <w:adjustRightInd w:val="0"/>
        <w:ind w:firstLine="709"/>
        <w:jc w:val="both"/>
        <w:rPr>
          <w:sz w:val="28"/>
          <w:szCs w:val="28"/>
        </w:rPr>
      </w:pPr>
      <w:r w:rsidRPr="00983BD2">
        <w:rPr>
          <w:sz w:val="28"/>
          <w:szCs w:val="28"/>
        </w:rPr>
        <w:t>где:</w:t>
      </w:r>
    </w:p>
    <w:p w14:paraId="330D1B79" w14:textId="77777777" w:rsidR="00983BD2" w:rsidRPr="00983BD2" w:rsidRDefault="00983BD2" w:rsidP="00983BD2">
      <w:pPr>
        <w:autoSpaceDE w:val="0"/>
        <w:autoSpaceDN w:val="0"/>
        <w:adjustRightInd w:val="0"/>
        <w:spacing w:before="280"/>
        <w:ind w:firstLine="709"/>
        <w:contextualSpacing/>
        <w:jc w:val="both"/>
        <w:rPr>
          <w:sz w:val="28"/>
          <w:szCs w:val="28"/>
        </w:rPr>
      </w:pPr>
      <w:proofErr w:type="spellStart"/>
      <w:r w:rsidRPr="00983BD2">
        <w:rPr>
          <w:sz w:val="28"/>
          <w:szCs w:val="28"/>
        </w:rPr>
        <w:t>УЕ</w:t>
      </w:r>
      <w:r w:rsidRPr="00983BD2">
        <w:rPr>
          <w:sz w:val="28"/>
          <w:szCs w:val="28"/>
          <w:vertAlign w:val="subscript"/>
        </w:rPr>
        <w:t>i</w:t>
      </w:r>
      <w:proofErr w:type="spellEnd"/>
      <w:r w:rsidRPr="00983BD2">
        <w:rPr>
          <w:sz w:val="28"/>
          <w:szCs w:val="28"/>
        </w:rPr>
        <w:t>, УЕ</w:t>
      </w:r>
      <w:r w:rsidRPr="00983BD2">
        <w:rPr>
          <w:sz w:val="28"/>
          <w:szCs w:val="28"/>
          <w:vertAlign w:val="subscript"/>
        </w:rPr>
        <w:t>i-1</w:t>
      </w:r>
      <w:r w:rsidRPr="00983BD2">
        <w:rPr>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2" w:history="1">
        <w:r w:rsidRPr="00983BD2">
          <w:rPr>
            <w:sz w:val="28"/>
            <w:szCs w:val="28"/>
          </w:rPr>
          <w:t>приложением 2</w:t>
        </w:r>
      </w:hyperlink>
      <w:r w:rsidRPr="00983BD2">
        <w:rPr>
          <w:sz w:val="28"/>
          <w:szCs w:val="28"/>
        </w:rPr>
        <w:t xml:space="preserve"> к Методическим указаниям с </w:t>
      </w:r>
      <w:r w:rsidRPr="00983BD2">
        <w:rPr>
          <w:sz w:val="28"/>
          <w:szCs w:val="28"/>
        </w:rPr>
        <w:lastRenderedPageBreak/>
        <w:t>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18E3CE9F" w14:textId="77777777" w:rsidR="00983BD2" w:rsidRPr="00983BD2" w:rsidRDefault="00983BD2" w:rsidP="00983BD2">
      <w:pPr>
        <w:autoSpaceDE w:val="0"/>
        <w:autoSpaceDN w:val="0"/>
        <w:adjustRightInd w:val="0"/>
        <w:spacing w:before="280"/>
        <w:ind w:firstLine="709"/>
        <w:contextualSpacing/>
        <w:jc w:val="both"/>
        <w:rPr>
          <w:sz w:val="28"/>
          <w:szCs w:val="28"/>
        </w:rPr>
      </w:pPr>
      <w:proofErr w:type="spellStart"/>
      <w:r w:rsidRPr="00983BD2">
        <w:rPr>
          <w:sz w:val="28"/>
          <w:szCs w:val="28"/>
        </w:rPr>
        <w:t>р</w:t>
      </w:r>
      <w:r w:rsidRPr="00983BD2">
        <w:rPr>
          <w:sz w:val="28"/>
          <w:szCs w:val="28"/>
          <w:vertAlign w:val="subscript"/>
        </w:rPr>
        <w:t>i</w:t>
      </w:r>
      <w:proofErr w:type="spellEnd"/>
      <w:r w:rsidRPr="00983BD2">
        <w:rPr>
          <w:sz w:val="28"/>
          <w:szCs w:val="28"/>
        </w:rPr>
        <w:t>, р</w:t>
      </w:r>
      <w:r w:rsidRPr="00983BD2">
        <w:rPr>
          <w:sz w:val="28"/>
          <w:szCs w:val="28"/>
          <w:vertAlign w:val="subscript"/>
        </w:rPr>
        <w:t>i-1</w:t>
      </w:r>
      <w:r w:rsidRPr="00983BD2">
        <w:rPr>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767A5F2F" w14:textId="77777777" w:rsidR="00983BD2" w:rsidRPr="00983BD2" w:rsidRDefault="00983BD2" w:rsidP="00983BD2">
      <w:pPr>
        <w:ind w:firstLine="709"/>
        <w:jc w:val="both"/>
        <w:rPr>
          <w:snapToGrid w:val="0"/>
          <w:sz w:val="28"/>
          <w:szCs w:val="28"/>
        </w:rPr>
      </w:pPr>
      <w:r w:rsidRPr="00983BD2">
        <w:rPr>
          <w:sz w:val="28"/>
          <w:szCs w:val="28"/>
        </w:rPr>
        <w:t>Установленная тепловая мощность источника тепловой энергии и количество условных единиц ООО «Водоканал» в 2021 году не меняется, соответственно, индекс изменения количества активов (ИКА) равен нулю.</w:t>
      </w:r>
    </w:p>
    <w:p w14:paraId="4FA27B78" w14:textId="77777777" w:rsidR="00983BD2" w:rsidRPr="00983BD2" w:rsidRDefault="00983BD2" w:rsidP="00983BD2">
      <w:pPr>
        <w:ind w:firstLine="709"/>
        <w:jc w:val="both"/>
        <w:rPr>
          <w:snapToGrid w:val="0"/>
          <w:sz w:val="28"/>
          <w:szCs w:val="28"/>
        </w:rPr>
      </w:pPr>
      <w:r w:rsidRPr="00983BD2">
        <w:rPr>
          <w:snapToGrid w:val="0"/>
          <w:sz w:val="28"/>
          <w:szCs w:val="28"/>
        </w:rPr>
        <w:t>Для составления данного отчёта эксперты руководствовались Прогнозом Минэкономразвития РФ, опубликованным на сайте 30.09.2019, в соответствии с которым, ИПЦ на 2021 год составит 103,6 %.</w:t>
      </w:r>
    </w:p>
    <w:p w14:paraId="27678BED" w14:textId="0FF71EF9" w:rsidR="00983BD2" w:rsidRPr="00983BD2" w:rsidRDefault="00983BD2" w:rsidP="00983BD2">
      <w:pPr>
        <w:ind w:left="-142"/>
        <w:jc w:val="center"/>
        <w:rPr>
          <w:sz w:val="26"/>
          <w:szCs w:val="26"/>
        </w:rPr>
      </w:pPr>
      <w:r w:rsidRPr="00983BD2">
        <w:rPr>
          <w:noProof/>
          <w:position w:val="-12"/>
          <w:sz w:val="26"/>
          <w:szCs w:val="26"/>
        </w:rPr>
        <w:drawing>
          <wp:inline distT="0" distB="0" distL="0" distR="0" wp14:anchorId="3DB778C3" wp14:editId="017566D8">
            <wp:extent cx="485775" cy="3619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983BD2">
        <w:rPr>
          <w:position w:val="-12"/>
          <w:sz w:val="26"/>
          <w:szCs w:val="26"/>
        </w:rPr>
        <w:t xml:space="preserve"> </w:t>
      </w:r>
      <w:r w:rsidRPr="00983BD2">
        <w:rPr>
          <w:sz w:val="26"/>
          <w:szCs w:val="26"/>
        </w:rPr>
        <w:t>= 11 639,83 тыс. руб. × (1-1/100) × (1+0,036) × (1+0,75×0) = 11 938,27 тыс. руб.</w:t>
      </w:r>
    </w:p>
    <w:p w14:paraId="4A6FDB10" w14:textId="77777777" w:rsidR="00983BD2" w:rsidRPr="00983BD2" w:rsidRDefault="00983BD2" w:rsidP="00983BD2">
      <w:pPr>
        <w:ind w:firstLine="709"/>
        <w:jc w:val="both"/>
        <w:rPr>
          <w:sz w:val="28"/>
          <w:szCs w:val="28"/>
        </w:rPr>
      </w:pPr>
      <w:r w:rsidRPr="00983BD2">
        <w:rPr>
          <w:sz w:val="28"/>
          <w:szCs w:val="28"/>
        </w:rPr>
        <w:t>Таким образом, рост уровня операционных расходов ООО «Водоканал» на 2021 год составил 102,564 %.</w:t>
      </w:r>
    </w:p>
    <w:p w14:paraId="4033D818" w14:textId="77777777" w:rsidR="00983BD2" w:rsidRPr="00983BD2" w:rsidRDefault="00983BD2" w:rsidP="00983BD2">
      <w:pPr>
        <w:ind w:firstLine="709"/>
        <w:contextualSpacing/>
        <w:jc w:val="both"/>
        <w:rPr>
          <w:sz w:val="28"/>
          <w:szCs w:val="28"/>
        </w:rPr>
      </w:pPr>
      <w:r w:rsidRPr="00983BD2">
        <w:rPr>
          <w:sz w:val="28"/>
          <w:szCs w:val="28"/>
        </w:rPr>
        <w:t>Расчёт корректировки операционных расходов и их распределение представлены в таблицах 1 и 2.</w:t>
      </w:r>
      <w:bookmarkEnd w:id="42"/>
    </w:p>
    <w:p w14:paraId="1FF5DE0C" w14:textId="77777777" w:rsidR="00983BD2" w:rsidRPr="00983BD2" w:rsidRDefault="00983BD2" w:rsidP="00983BD2">
      <w:pPr>
        <w:jc w:val="right"/>
        <w:rPr>
          <w:bCs/>
          <w:sz w:val="28"/>
          <w:szCs w:val="28"/>
        </w:rPr>
      </w:pPr>
      <w:bookmarkStart w:id="43" w:name="_Hlk22222908"/>
      <w:r w:rsidRPr="00983BD2">
        <w:rPr>
          <w:bCs/>
          <w:sz w:val="28"/>
          <w:szCs w:val="28"/>
        </w:rPr>
        <w:t>Таблица 1</w:t>
      </w:r>
      <w:bookmarkEnd w:id="43"/>
    </w:p>
    <w:p w14:paraId="36543738" w14:textId="77777777" w:rsidR="00983BD2" w:rsidRPr="00983BD2" w:rsidRDefault="00983BD2" w:rsidP="00983BD2">
      <w:pPr>
        <w:jc w:val="right"/>
        <w:rPr>
          <w:bCs/>
          <w:sz w:val="28"/>
          <w:szCs w:val="28"/>
        </w:rPr>
      </w:pPr>
    </w:p>
    <w:p w14:paraId="57D73669" w14:textId="77777777" w:rsidR="00983BD2" w:rsidRPr="00983BD2" w:rsidRDefault="00983BD2" w:rsidP="00983BD2">
      <w:pPr>
        <w:jc w:val="center"/>
        <w:rPr>
          <w:b/>
          <w:sz w:val="28"/>
          <w:szCs w:val="28"/>
        </w:rPr>
      </w:pPr>
      <w:r w:rsidRPr="00983BD2">
        <w:rPr>
          <w:b/>
          <w:sz w:val="28"/>
          <w:szCs w:val="28"/>
        </w:rPr>
        <w:t>Расчёт корректировки операционных расходов на 2021 год долгосрочного периода регулирования</w:t>
      </w:r>
    </w:p>
    <w:tbl>
      <w:tblPr>
        <w:tblpPr w:leftFromText="180" w:rightFromText="180" w:vertAnchor="text" w:horzAnchor="margin" w:tblpXSpec="center" w:tblpY="402"/>
        <w:tblW w:w="9747" w:type="dxa"/>
        <w:tblLayout w:type="fixed"/>
        <w:tblLook w:val="04A0" w:firstRow="1" w:lastRow="0" w:firstColumn="1" w:lastColumn="0" w:noHBand="0" w:noVBand="1"/>
      </w:tblPr>
      <w:tblGrid>
        <w:gridCol w:w="817"/>
        <w:gridCol w:w="4350"/>
        <w:gridCol w:w="1275"/>
        <w:gridCol w:w="1985"/>
        <w:gridCol w:w="1320"/>
      </w:tblGrid>
      <w:tr w:rsidR="00983BD2" w:rsidRPr="00983BD2" w14:paraId="13C4BDFB" w14:textId="77777777" w:rsidTr="004D3108">
        <w:trPr>
          <w:trHeight w:val="60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4F3687" w14:textId="77777777" w:rsidR="00983BD2" w:rsidRPr="00983BD2" w:rsidRDefault="00983BD2" w:rsidP="00983BD2">
            <w:pPr>
              <w:jc w:val="center"/>
              <w:rPr>
                <w:sz w:val="22"/>
                <w:szCs w:val="22"/>
              </w:rPr>
            </w:pPr>
            <w:r w:rsidRPr="00983BD2">
              <w:rPr>
                <w:sz w:val="22"/>
                <w:szCs w:val="22"/>
              </w:rPr>
              <w:t>№</w:t>
            </w:r>
            <w:r w:rsidRPr="00983BD2">
              <w:rPr>
                <w:sz w:val="22"/>
                <w:szCs w:val="22"/>
              </w:rPr>
              <w:br/>
              <w:t>п. п.</w:t>
            </w:r>
          </w:p>
        </w:tc>
        <w:tc>
          <w:tcPr>
            <w:tcW w:w="4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BD7D2" w14:textId="77777777" w:rsidR="00983BD2" w:rsidRPr="00983BD2" w:rsidRDefault="00983BD2" w:rsidP="00983BD2">
            <w:pPr>
              <w:jc w:val="center"/>
              <w:rPr>
                <w:sz w:val="22"/>
                <w:szCs w:val="22"/>
              </w:rPr>
            </w:pPr>
            <w:r w:rsidRPr="00983BD2">
              <w:rPr>
                <w:sz w:val="22"/>
                <w:szCs w:val="22"/>
              </w:rPr>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7A05" w14:textId="77777777" w:rsidR="00983BD2" w:rsidRPr="00983BD2" w:rsidRDefault="00983BD2" w:rsidP="00983BD2">
            <w:pPr>
              <w:jc w:val="center"/>
              <w:rPr>
                <w:sz w:val="22"/>
                <w:szCs w:val="22"/>
              </w:rPr>
            </w:pPr>
            <w:r w:rsidRPr="00983BD2">
              <w:rPr>
                <w:sz w:val="22"/>
                <w:szCs w:val="22"/>
              </w:rPr>
              <w:t>Единица измерения</w:t>
            </w: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C66B" w14:textId="77777777" w:rsidR="00983BD2" w:rsidRPr="00983BD2" w:rsidRDefault="00983BD2" w:rsidP="00983BD2">
            <w:pPr>
              <w:jc w:val="center"/>
              <w:rPr>
                <w:sz w:val="22"/>
                <w:szCs w:val="22"/>
              </w:rPr>
            </w:pPr>
            <w:r w:rsidRPr="00983BD2">
              <w:rPr>
                <w:sz w:val="22"/>
                <w:szCs w:val="22"/>
              </w:rPr>
              <w:t>Долгосрочный период регулирования</w:t>
            </w:r>
          </w:p>
        </w:tc>
      </w:tr>
      <w:tr w:rsidR="00983BD2" w:rsidRPr="00983BD2" w14:paraId="6FD24EDF" w14:textId="77777777" w:rsidTr="004D3108">
        <w:trPr>
          <w:trHeight w:val="600"/>
        </w:trPr>
        <w:tc>
          <w:tcPr>
            <w:tcW w:w="817" w:type="dxa"/>
            <w:vMerge/>
            <w:tcBorders>
              <w:top w:val="single" w:sz="4" w:space="0" w:color="auto"/>
              <w:left w:val="single" w:sz="4" w:space="0" w:color="auto"/>
              <w:bottom w:val="single" w:sz="4" w:space="0" w:color="000000"/>
              <w:right w:val="single" w:sz="4" w:space="0" w:color="auto"/>
            </w:tcBorders>
            <w:vAlign w:val="center"/>
            <w:hideMark/>
          </w:tcPr>
          <w:p w14:paraId="7DB9081E" w14:textId="77777777" w:rsidR="00983BD2" w:rsidRPr="00983BD2" w:rsidRDefault="00983BD2" w:rsidP="00983BD2">
            <w:pPr>
              <w:rPr>
                <w:sz w:val="22"/>
                <w:szCs w:val="22"/>
              </w:rPr>
            </w:pPr>
          </w:p>
        </w:tc>
        <w:tc>
          <w:tcPr>
            <w:tcW w:w="4350" w:type="dxa"/>
            <w:vMerge/>
            <w:tcBorders>
              <w:top w:val="single" w:sz="4" w:space="0" w:color="auto"/>
              <w:left w:val="single" w:sz="4" w:space="0" w:color="auto"/>
              <w:bottom w:val="single" w:sz="4" w:space="0" w:color="auto"/>
              <w:right w:val="single" w:sz="4" w:space="0" w:color="auto"/>
            </w:tcBorders>
            <w:vAlign w:val="center"/>
            <w:hideMark/>
          </w:tcPr>
          <w:p w14:paraId="3E79611B" w14:textId="77777777" w:rsidR="00983BD2" w:rsidRPr="00983BD2" w:rsidRDefault="00983BD2" w:rsidP="00983BD2">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18F2C8A" w14:textId="77777777" w:rsidR="00983BD2" w:rsidRPr="00983BD2" w:rsidRDefault="00983BD2" w:rsidP="00983BD2">
            <w:pPr>
              <w:jc w:val="center"/>
              <w:rPr>
                <w:sz w:val="22"/>
                <w:szCs w:val="22"/>
              </w:rPr>
            </w:pPr>
          </w:p>
          <w:p w14:paraId="7CAC7AE7" w14:textId="77777777" w:rsidR="00983BD2" w:rsidRPr="00983BD2" w:rsidRDefault="00983BD2" w:rsidP="00983BD2">
            <w:pPr>
              <w:jc w:val="center"/>
              <w:rPr>
                <w:sz w:val="22"/>
                <w:szCs w:val="22"/>
              </w:rPr>
            </w:pPr>
            <w:r w:rsidRPr="00983BD2">
              <w:rPr>
                <w:sz w:val="22"/>
                <w:szCs w:val="22"/>
              </w:rPr>
              <w:t xml:space="preserve">год </w:t>
            </w:r>
          </w:p>
        </w:tc>
        <w:tc>
          <w:tcPr>
            <w:tcW w:w="1985" w:type="dxa"/>
            <w:tcBorders>
              <w:top w:val="single" w:sz="4" w:space="0" w:color="auto"/>
              <w:left w:val="single" w:sz="4" w:space="0" w:color="auto"/>
              <w:bottom w:val="single" w:sz="4" w:space="0" w:color="auto"/>
              <w:right w:val="single" w:sz="4" w:space="0" w:color="auto"/>
            </w:tcBorders>
            <w:vAlign w:val="center"/>
          </w:tcPr>
          <w:p w14:paraId="7FF3E8C6" w14:textId="77777777" w:rsidR="00983BD2" w:rsidRPr="00983BD2" w:rsidRDefault="00983BD2" w:rsidP="00983BD2">
            <w:pPr>
              <w:jc w:val="center"/>
              <w:rPr>
                <w:sz w:val="22"/>
                <w:szCs w:val="22"/>
              </w:rPr>
            </w:pPr>
            <w:r w:rsidRPr="00983BD2">
              <w:rPr>
                <w:sz w:val="22"/>
                <w:szCs w:val="22"/>
              </w:rPr>
              <w:t>2020</w:t>
            </w:r>
          </w:p>
        </w:tc>
        <w:tc>
          <w:tcPr>
            <w:tcW w:w="1320" w:type="dxa"/>
            <w:tcBorders>
              <w:top w:val="single" w:sz="4" w:space="0" w:color="auto"/>
              <w:left w:val="single" w:sz="4" w:space="0" w:color="auto"/>
              <w:bottom w:val="single" w:sz="4" w:space="0" w:color="auto"/>
              <w:right w:val="single" w:sz="4" w:space="0" w:color="auto"/>
            </w:tcBorders>
            <w:vAlign w:val="center"/>
          </w:tcPr>
          <w:p w14:paraId="4B35F3AF" w14:textId="77777777" w:rsidR="00983BD2" w:rsidRPr="00983BD2" w:rsidRDefault="00983BD2" w:rsidP="00983BD2">
            <w:pPr>
              <w:jc w:val="center"/>
              <w:rPr>
                <w:sz w:val="22"/>
                <w:szCs w:val="22"/>
              </w:rPr>
            </w:pPr>
            <w:r w:rsidRPr="00983BD2">
              <w:rPr>
                <w:sz w:val="22"/>
                <w:szCs w:val="22"/>
              </w:rPr>
              <w:t>2021</w:t>
            </w:r>
          </w:p>
        </w:tc>
      </w:tr>
      <w:tr w:rsidR="00983BD2" w:rsidRPr="00983BD2" w14:paraId="6AB6B503" w14:textId="77777777" w:rsidTr="004D3108">
        <w:trPr>
          <w:trHeight w:val="3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8BA18" w14:textId="77777777" w:rsidR="00983BD2" w:rsidRPr="00983BD2" w:rsidRDefault="00983BD2" w:rsidP="00983BD2">
            <w:pPr>
              <w:jc w:val="center"/>
              <w:rPr>
                <w:sz w:val="22"/>
                <w:szCs w:val="22"/>
              </w:rPr>
            </w:pPr>
            <w:r w:rsidRPr="00983BD2">
              <w:rPr>
                <w:sz w:val="22"/>
                <w:szCs w:val="22"/>
              </w:rPr>
              <w:t>1</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1F7818F1" w14:textId="77777777" w:rsidR="00983BD2" w:rsidRPr="00983BD2" w:rsidRDefault="00983BD2" w:rsidP="00983BD2">
            <w:pPr>
              <w:jc w:val="center"/>
              <w:rPr>
                <w:sz w:val="22"/>
                <w:szCs w:val="22"/>
              </w:rPr>
            </w:pPr>
            <w:r w:rsidRPr="00983BD2">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19085" w14:textId="77777777" w:rsidR="00983BD2" w:rsidRPr="00983BD2" w:rsidRDefault="00983BD2" w:rsidP="00983BD2">
            <w:pPr>
              <w:jc w:val="center"/>
              <w:rPr>
                <w:sz w:val="22"/>
                <w:szCs w:val="22"/>
              </w:rPr>
            </w:pPr>
            <w:r w:rsidRPr="00983BD2">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14:paraId="02F21649" w14:textId="77777777" w:rsidR="00983BD2" w:rsidRPr="00983BD2" w:rsidRDefault="00983BD2" w:rsidP="00983BD2">
            <w:pPr>
              <w:jc w:val="center"/>
              <w:rPr>
                <w:sz w:val="22"/>
                <w:szCs w:val="22"/>
              </w:rPr>
            </w:pPr>
            <w:r w:rsidRPr="00983BD2">
              <w:rPr>
                <w:sz w:val="22"/>
                <w:szCs w:val="22"/>
              </w:rPr>
              <w:t>4</w:t>
            </w:r>
          </w:p>
        </w:tc>
        <w:tc>
          <w:tcPr>
            <w:tcW w:w="1320" w:type="dxa"/>
            <w:tcBorders>
              <w:top w:val="single" w:sz="4" w:space="0" w:color="auto"/>
              <w:left w:val="single" w:sz="4" w:space="0" w:color="auto"/>
              <w:bottom w:val="single" w:sz="4" w:space="0" w:color="auto"/>
              <w:right w:val="single" w:sz="4" w:space="0" w:color="auto"/>
            </w:tcBorders>
            <w:vAlign w:val="center"/>
          </w:tcPr>
          <w:p w14:paraId="1C4DAB70" w14:textId="77777777" w:rsidR="00983BD2" w:rsidRPr="00983BD2" w:rsidRDefault="00983BD2" w:rsidP="00983BD2">
            <w:pPr>
              <w:jc w:val="center"/>
              <w:rPr>
                <w:sz w:val="22"/>
                <w:szCs w:val="22"/>
              </w:rPr>
            </w:pPr>
            <w:r w:rsidRPr="00983BD2">
              <w:rPr>
                <w:sz w:val="22"/>
                <w:szCs w:val="22"/>
              </w:rPr>
              <w:t>5</w:t>
            </w:r>
          </w:p>
        </w:tc>
      </w:tr>
      <w:tr w:rsidR="00983BD2" w:rsidRPr="00983BD2" w14:paraId="0C702F1D"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650" w14:textId="77777777" w:rsidR="00983BD2" w:rsidRPr="00983BD2" w:rsidRDefault="00983BD2" w:rsidP="00983BD2">
            <w:pPr>
              <w:jc w:val="center"/>
              <w:rPr>
                <w:sz w:val="22"/>
                <w:szCs w:val="22"/>
              </w:rPr>
            </w:pPr>
            <w:r w:rsidRPr="00983BD2">
              <w:rPr>
                <w:sz w:val="22"/>
                <w:szCs w:val="22"/>
              </w:rPr>
              <w:t>1</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266F8F6E" w14:textId="77777777" w:rsidR="00983BD2" w:rsidRPr="00983BD2" w:rsidRDefault="00983BD2" w:rsidP="00983BD2">
            <w:pPr>
              <w:rPr>
                <w:sz w:val="22"/>
                <w:szCs w:val="22"/>
              </w:rPr>
            </w:pPr>
            <w:r w:rsidRPr="00983BD2">
              <w:rPr>
                <w:sz w:val="22"/>
                <w:szCs w:val="22"/>
              </w:rPr>
              <w:t>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0DE25E3" w14:textId="77777777" w:rsidR="00983BD2" w:rsidRPr="00983BD2" w:rsidRDefault="00983BD2" w:rsidP="00983BD2">
            <w:pPr>
              <w:rPr>
                <w:sz w:val="22"/>
                <w:szCs w:val="22"/>
              </w:rPr>
            </w:pPr>
            <w:r w:rsidRPr="00983BD2">
              <w:rPr>
                <w:sz w:val="22"/>
                <w:szCs w:val="22"/>
              </w:rPr>
              <w:t> </w:t>
            </w:r>
          </w:p>
          <w:p w14:paraId="05602E6A" w14:textId="77777777" w:rsidR="00983BD2" w:rsidRPr="00983BD2" w:rsidRDefault="00983BD2" w:rsidP="00983BD2">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E14DC8" w14:textId="77777777" w:rsidR="00983BD2" w:rsidRPr="00983BD2" w:rsidRDefault="00983BD2" w:rsidP="00983BD2">
            <w:pPr>
              <w:jc w:val="center"/>
              <w:rPr>
                <w:sz w:val="28"/>
                <w:szCs w:val="28"/>
              </w:rPr>
            </w:pPr>
            <w:r w:rsidRPr="00983BD2">
              <w:rPr>
                <w:sz w:val="28"/>
                <w:szCs w:val="28"/>
              </w:rPr>
              <w:t>1,03</w:t>
            </w:r>
          </w:p>
        </w:tc>
        <w:tc>
          <w:tcPr>
            <w:tcW w:w="1320" w:type="dxa"/>
            <w:tcBorders>
              <w:top w:val="single" w:sz="4" w:space="0" w:color="auto"/>
              <w:left w:val="single" w:sz="4" w:space="0" w:color="auto"/>
              <w:bottom w:val="single" w:sz="4" w:space="0" w:color="auto"/>
              <w:right w:val="single" w:sz="4" w:space="0" w:color="auto"/>
            </w:tcBorders>
            <w:vAlign w:val="center"/>
          </w:tcPr>
          <w:p w14:paraId="3F71D11E" w14:textId="77777777" w:rsidR="00983BD2" w:rsidRPr="00983BD2" w:rsidRDefault="00983BD2" w:rsidP="00983BD2">
            <w:pPr>
              <w:jc w:val="center"/>
              <w:rPr>
                <w:sz w:val="28"/>
                <w:szCs w:val="28"/>
              </w:rPr>
            </w:pPr>
            <w:r w:rsidRPr="00983BD2">
              <w:rPr>
                <w:sz w:val="28"/>
                <w:szCs w:val="28"/>
              </w:rPr>
              <w:t>1,036</w:t>
            </w:r>
          </w:p>
        </w:tc>
      </w:tr>
      <w:tr w:rsidR="00983BD2" w:rsidRPr="00983BD2" w14:paraId="4029B90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1C63" w14:textId="77777777" w:rsidR="00983BD2" w:rsidRPr="00983BD2" w:rsidRDefault="00983BD2" w:rsidP="00983BD2">
            <w:pPr>
              <w:jc w:val="center"/>
              <w:rPr>
                <w:sz w:val="22"/>
                <w:szCs w:val="22"/>
              </w:rPr>
            </w:pPr>
            <w:r w:rsidRPr="00983BD2">
              <w:rPr>
                <w:sz w:val="22"/>
                <w:szCs w:val="22"/>
              </w:rPr>
              <w:t>2</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1F69EC4A" w14:textId="77777777" w:rsidR="00983BD2" w:rsidRPr="00983BD2" w:rsidRDefault="00983BD2" w:rsidP="00983BD2">
            <w:pPr>
              <w:rPr>
                <w:sz w:val="22"/>
                <w:szCs w:val="22"/>
              </w:rPr>
            </w:pPr>
            <w:r w:rsidRPr="00983BD2">
              <w:rPr>
                <w:sz w:val="22"/>
                <w:szCs w:val="22"/>
              </w:rPr>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AA30E"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706E378F" w14:textId="77777777" w:rsidR="00983BD2" w:rsidRPr="00983BD2" w:rsidRDefault="00983BD2" w:rsidP="00983BD2">
            <w:pPr>
              <w:jc w:val="center"/>
              <w:rPr>
                <w:sz w:val="28"/>
                <w:szCs w:val="28"/>
              </w:rPr>
            </w:pPr>
            <w:r w:rsidRPr="00983BD2">
              <w:rPr>
                <w:sz w:val="28"/>
                <w:szCs w:val="28"/>
              </w:rPr>
              <w:t>1,00</w:t>
            </w:r>
          </w:p>
        </w:tc>
        <w:tc>
          <w:tcPr>
            <w:tcW w:w="1320" w:type="dxa"/>
            <w:tcBorders>
              <w:top w:val="single" w:sz="4" w:space="0" w:color="auto"/>
              <w:left w:val="single" w:sz="4" w:space="0" w:color="auto"/>
              <w:bottom w:val="single" w:sz="4" w:space="0" w:color="auto"/>
              <w:right w:val="single" w:sz="4" w:space="0" w:color="auto"/>
            </w:tcBorders>
            <w:vAlign w:val="center"/>
          </w:tcPr>
          <w:p w14:paraId="4F56633B" w14:textId="77777777" w:rsidR="00983BD2" w:rsidRPr="00983BD2" w:rsidRDefault="00983BD2" w:rsidP="00983BD2">
            <w:pPr>
              <w:jc w:val="center"/>
              <w:rPr>
                <w:sz w:val="28"/>
                <w:szCs w:val="28"/>
              </w:rPr>
            </w:pPr>
            <w:r w:rsidRPr="00983BD2">
              <w:rPr>
                <w:sz w:val="28"/>
                <w:szCs w:val="28"/>
              </w:rPr>
              <w:t>1,00</w:t>
            </w:r>
          </w:p>
        </w:tc>
      </w:tr>
      <w:tr w:rsidR="00983BD2" w:rsidRPr="00983BD2" w14:paraId="2F26598D"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3A23" w14:textId="77777777" w:rsidR="00983BD2" w:rsidRPr="00983BD2" w:rsidRDefault="00983BD2" w:rsidP="00983BD2">
            <w:pPr>
              <w:jc w:val="center"/>
              <w:rPr>
                <w:sz w:val="22"/>
                <w:szCs w:val="22"/>
              </w:rPr>
            </w:pPr>
            <w:r w:rsidRPr="00983BD2">
              <w:rPr>
                <w:sz w:val="22"/>
                <w:szCs w:val="22"/>
              </w:rPr>
              <w:t>3</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5F9C0157" w14:textId="77777777" w:rsidR="00983BD2" w:rsidRPr="00983BD2" w:rsidRDefault="00983BD2" w:rsidP="00983BD2">
            <w:pPr>
              <w:rPr>
                <w:sz w:val="22"/>
                <w:szCs w:val="22"/>
              </w:rPr>
            </w:pPr>
            <w:r w:rsidRPr="00983BD2">
              <w:rPr>
                <w:sz w:val="22"/>
                <w:szCs w:val="22"/>
              </w:rPr>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6262"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4D874C80" w14:textId="77777777" w:rsidR="00983BD2" w:rsidRPr="00983BD2" w:rsidRDefault="00983BD2" w:rsidP="00983BD2">
            <w:pPr>
              <w:jc w:val="center"/>
              <w:rPr>
                <w:sz w:val="28"/>
                <w:szCs w:val="28"/>
              </w:rPr>
            </w:pPr>
            <w:r w:rsidRPr="00983BD2">
              <w:rPr>
                <w:sz w:val="28"/>
                <w:szCs w:val="28"/>
              </w:rPr>
              <w:t>0</w:t>
            </w:r>
          </w:p>
        </w:tc>
        <w:tc>
          <w:tcPr>
            <w:tcW w:w="1320" w:type="dxa"/>
            <w:tcBorders>
              <w:top w:val="single" w:sz="4" w:space="0" w:color="auto"/>
              <w:left w:val="single" w:sz="4" w:space="0" w:color="auto"/>
              <w:bottom w:val="single" w:sz="4" w:space="0" w:color="auto"/>
              <w:right w:val="single" w:sz="4" w:space="0" w:color="auto"/>
            </w:tcBorders>
            <w:vAlign w:val="center"/>
          </w:tcPr>
          <w:p w14:paraId="5A8EB0ED" w14:textId="77777777" w:rsidR="00983BD2" w:rsidRPr="00983BD2" w:rsidRDefault="00983BD2" w:rsidP="00983BD2">
            <w:pPr>
              <w:jc w:val="center"/>
              <w:rPr>
                <w:sz w:val="28"/>
                <w:szCs w:val="28"/>
              </w:rPr>
            </w:pPr>
            <w:r w:rsidRPr="00983BD2">
              <w:rPr>
                <w:sz w:val="28"/>
                <w:szCs w:val="28"/>
              </w:rPr>
              <w:t>0</w:t>
            </w:r>
          </w:p>
        </w:tc>
      </w:tr>
      <w:tr w:rsidR="00983BD2" w:rsidRPr="00983BD2" w14:paraId="649F552C"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64DD0" w14:textId="77777777" w:rsidR="00983BD2" w:rsidRPr="00983BD2" w:rsidRDefault="00983BD2" w:rsidP="00983BD2">
            <w:pPr>
              <w:jc w:val="center"/>
              <w:rPr>
                <w:sz w:val="22"/>
                <w:szCs w:val="22"/>
              </w:rPr>
            </w:pPr>
            <w:r w:rsidRPr="00983BD2">
              <w:rPr>
                <w:sz w:val="22"/>
                <w:szCs w:val="22"/>
              </w:rPr>
              <w:t>3.1</w:t>
            </w:r>
          </w:p>
        </w:tc>
        <w:tc>
          <w:tcPr>
            <w:tcW w:w="4350" w:type="dxa"/>
            <w:tcBorders>
              <w:top w:val="single" w:sz="4" w:space="0" w:color="auto"/>
              <w:left w:val="nil"/>
              <w:bottom w:val="single" w:sz="4" w:space="0" w:color="auto"/>
              <w:right w:val="single" w:sz="4" w:space="0" w:color="auto"/>
            </w:tcBorders>
            <w:shd w:val="clear" w:color="auto" w:fill="auto"/>
            <w:noWrap/>
          </w:tcPr>
          <w:p w14:paraId="3D240B5D" w14:textId="77777777" w:rsidR="00983BD2" w:rsidRPr="00983BD2" w:rsidRDefault="00983BD2" w:rsidP="00983BD2">
            <w:pPr>
              <w:rPr>
                <w:sz w:val="22"/>
                <w:szCs w:val="22"/>
              </w:rPr>
            </w:pPr>
            <w:r w:rsidRPr="00983BD2">
              <w:rPr>
                <w:sz w:val="22"/>
                <w:szCs w:val="22"/>
              </w:rPr>
              <w:t xml:space="preserve"> Количество условных единиц, относящихся к активам, необходимым</w:t>
            </w:r>
          </w:p>
          <w:p w14:paraId="2AD4D0B8" w14:textId="77777777" w:rsidR="00983BD2" w:rsidRPr="00983BD2" w:rsidRDefault="00983BD2" w:rsidP="00983BD2">
            <w:pPr>
              <w:rPr>
                <w:sz w:val="22"/>
                <w:szCs w:val="22"/>
              </w:rPr>
            </w:pPr>
            <w:r w:rsidRPr="00983BD2">
              <w:rPr>
                <w:sz w:val="22"/>
                <w:szCs w:val="22"/>
              </w:rP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7E5D4" w14:textId="77777777" w:rsidR="00983BD2" w:rsidRPr="00983BD2" w:rsidRDefault="00983BD2" w:rsidP="00983BD2">
            <w:pPr>
              <w:jc w:val="center"/>
              <w:rPr>
                <w:sz w:val="22"/>
                <w:szCs w:val="22"/>
              </w:rPr>
            </w:pPr>
            <w:r w:rsidRPr="00983BD2">
              <w:rPr>
                <w:szCs w:val="20"/>
              </w:rPr>
              <w:t>у.е.</w:t>
            </w:r>
          </w:p>
        </w:tc>
        <w:tc>
          <w:tcPr>
            <w:tcW w:w="1985" w:type="dxa"/>
            <w:tcBorders>
              <w:top w:val="single" w:sz="4" w:space="0" w:color="auto"/>
              <w:left w:val="single" w:sz="4" w:space="0" w:color="auto"/>
              <w:bottom w:val="single" w:sz="4" w:space="0" w:color="auto"/>
              <w:right w:val="single" w:sz="4" w:space="0" w:color="auto"/>
            </w:tcBorders>
            <w:vAlign w:val="center"/>
          </w:tcPr>
          <w:p w14:paraId="6418DEB0" w14:textId="77777777" w:rsidR="00983BD2" w:rsidRPr="00983BD2" w:rsidRDefault="00983BD2" w:rsidP="00983BD2">
            <w:pPr>
              <w:jc w:val="center"/>
              <w:rPr>
                <w:sz w:val="28"/>
                <w:szCs w:val="28"/>
              </w:rPr>
            </w:pPr>
            <w:r w:rsidRPr="00983BD2">
              <w:rPr>
                <w:sz w:val="28"/>
                <w:szCs w:val="28"/>
              </w:rPr>
              <w:t>103,59</w:t>
            </w:r>
          </w:p>
        </w:tc>
        <w:tc>
          <w:tcPr>
            <w:tcW w:w="1320" w:type="dxa"/>
            <w:tcBorders>
              <w:top w:val="single" w:sz="4" w:space="0" w:color="auto"/>
              <w:left w:val="single" w:sz="4" w:space="0" w:color="auto"/>
              <w:bottom w:val="single" w:sz="4" w:space="0" w:color="auto"/>
              <w:right w:val="single" w:sz="4" w:space="0" w:color="auto"/>
            </w:tcBorders>
            <w:vAlign w:val="center"/>
          </w:tcPr>
          <w:p w14:paraId="2923FCA0" w14:textId="77777777" w:rsidR="00983BD2" w:rsidRPr="00983BD2" w:rsidRDefault="00983BD2" w:rsidP="00983BD2">
            <w:pPr>
              <w:jc w:val="center"/>
              <w:rPr>
                <w:sz w:val="28"/>
                <w:szCs w:val="28"/>
              </w:rPr>
            </w:pPr>
            <w:r w:rsidRPr="00983BD2">
              <w:rPr>
                <w:sz w:val="28"/>
                <w:szCs w:val="28"/>
              </w:rPr>
              <w:t>103,59</w:t>
            </w:r>
          </w:p>
        </w:tc>
      </w:tr>
      <w:tr w:rsidR="00983BD2" w:rsidRPr="00983BD2" w14:paraId="7103011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6B06" w14:textId="77777777" w:rsidR="00983BD2" w:rsidRPr="00983BD2" w:rsidRDefault="00983BD2" w:rsidP="00983BD2">
            <w:pPr>
              <w:jc w:val="center"/>
              <w:rPr>
                <w:sz w:val="22"/>
                <w:szCs w:val="22"/>
              </w:rPr>
            </w:pPr>
            <w:r w:rsidRPr="00983BD2">
              <w:rPr>
                <w:sz w:val="22"/>
                <w:szCs w:val="22"/>
              </w:rPr>
              <w:t>3.2</w:t>
            </w:r>
          </w:p>
        </w:tc>
        <w:tc>
          <w:tcPr>
            <w:tcW w:w="4350" w:type="dxa"/>
            <w:tcBorders>
              <w:top w:val="single" w:sz="4" w:space="0" w:color="auto"/>
              <w:left w:val="nil"/>
              <w:bottom w:val="single" w:sz="4" w:space="0" w:color="auto"/>
              <w:right w:val="single" w:sz="4" w:space="0" w:color="auto"/>
            </w:tcBorders>
            <w:shd w:val="clear" w:color="auto" w:fill="auto"/>
            <w:noWrap/>
          </w:tcPr>
          <w:p w14:paraId="657DB08D" w14:textId="77777777" w:rsidR="00983BD2" w:rsidRPr="00983BD2" w:rsidRDefault="00983BD2" w:rsidP="00983BD2">
            <w:pPr>
              <w:rPr>
                <w:sz w:val="22"/>
                <w:szCs w:val="22"/>
              </w:rPr>
            </w:pPr>
            <w:r w:rsidRPr="00983BD2">
              <w:rPr>
                <w:sz w:val="22"/>
                <w:szCs w:val="22"/>
              </w:rPr>
              <w:t>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AF63A" w14:textId="77777777" w:rsidR="00983BD2" w:rsidRPr="00983BD2" w:rsidRDefault="00983BD2" w:rsidP="00983BD2">
            <w:pPr>
              <w:jc w:val="center"/>
              <w:rPr>
                <w:sz w:val="22"/>
                <w:szCs w:val="22"/>
              </w:rPr>
            </w:pPr>
            <w:r w:rsidRPr="00983BD2">
              <w:rPr>
                <w:sz w:val="22"/>
                <w:szCs w:val="22"/>
              </w:rPr>
              <w:t>Гкал/ч</w:t>
            </w:r>
          </w:p>
        </w:tc>
        <w:tc>
          <w:tcPr>
            <w:tcW w:w="1985" w:type="dxa"/>
            <w:tcBorders>
              <w:top w:val="single" w:sz="4" w:space="0" w:color="auto"/>
              <w:left w:val="single" w:sz="4" w:space="0" w:color="auto"/>
              <w:bottom w:val="single" w:sz="4" w:space="0" w:color="auto"/>
              <w:right w:val="single" w:sz="4" w:space="0" w:color="auto"/>
            </w:tcBorders>
            <w:vAlign w:val="center"/>
          </w:tcPr>
          <w:p w14:paraId="4DF4E337" w14:textId="77777777" w:rsidR="00983BD2" w:rsidRPr="00983BD2" w:rsidRDefault="00983BD2" w:rsidP="00983BD2">
            <w:pPr>
              <w:jc w:val="center"/>
              <w:rPr>
                <w:sz w:val="28"/>
                <w:szCs w:val="28"/>
              </w:rPr>
            </w:pPr>
            <w:r w:rsidRPr="00983BD2">
              <w:rPr>
                <w:sz w:val="28"/>
                <w:szCs w:val="28"/>
              </w:rPr>
              <w:t>7,2</w:t>
            </w:r>
          </w:p>
        </w:tc>
        <w:tc>
          <w:tcPr>
            <w:tcW w:w="1320" w:type="dxa"/>
            <w:tcBorders>
              <w:top w:val="single" w:sz="4" w:space="0" w:color="auto"/>
              <w:left w:val="single" w:sz="4" w:space="0" w:color="auto"/>
              <w:bottom w:val="single" w:sz="4" w:space="0" w:color="auto"/>
              <w:right w:val="single" w:sz="4" w:space="0" w:color="auto"/>
            </w:tcBorders>
            <w:vAlign w:val="center"/>
          </w:tcPr>
          <w:p w14:paraId="46BD8E25" w14:textId="77777777" w:rsidR="00983BD2" w:rsidRPr="00983BD2" w:rsidRDefault="00983BD2" w:rsidP="00983BD2">
            <w:pPr>
              <w:jc w:val="center"/>
              <w:rPr>
                <w:sz w:val="28"/>
                <w:szCs w:val="28"/>
              </w:rPr>
            </w:pPr>
            <w:r w:rsidRPr="00983BD2">
              <w:rPr>
                <w:sz w:val="28"/>
                <w:szCs w:val="28"/>
              </w:rPr>
              <w:t>7,2</w:t>
            </w:r>
          </w:p>
        </w:tc>
      </w:tr>
      <w:tr w:rsidR="00983BD2" w:rsidRPr="00983BD2" w14:paraId="1580B251"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00BE" w14:textId="77777777" w:rsidR="00983BD2" w:rsidRPr="00983BD2" w:rsidRDefault="00983BD2" w:rsidP="00983BD2">
            <w:pPr>
              <w:jc w:val="center"/>
              <w:rPr>
                <w:sz w:val="22"/>
                <w:szCs w:val="22"/>
              </w:rPr>
            </w:pPr>
            <w:r w:rsidRPr="00983BD2">
              <w:rPr>
                <w:sz w:val="22"/>
                <w:szCs w:val="22"/>
              </w:rPr>
              <w:t>4</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40DC43E1" w14:textId="77777777" w:rsidR="00983BD2" w:rsidRPr="00983BD2" w:rsidRDefault="00983BD2" w:rsidP="00983BD2">
            <w:pPr>
              <w:rPr>
                <w:sz w:val="22"/>
                <w:szCs w:val="22"/>
              </w:rPr>
            </w:pPr>
            <w:r w:rsidRPr="00983BD2">
              <w:rPr>
                <w:sz w:val="22"/>
                <w:szCs w:val="22"/>
              </w:rPr>
              <w:t>Коэффициент эластичности затрат по росту активов (</w:t>
            </w:r>
            <w:proofErr w:type="spellStart"/>
            <w:r w:rsidRPr="00983BD2">
              <w:rPr>
                <w:sz w:val="22"/>
                <w:szCs w:val="22"/>
              </w:rPr>
              <w:t>К</w:t>
            </w:r>
            <w:r w:rsidRPr="00983BD2">
              <w:rPr>
                <w:sz w:val="22"/>
                <w:szCs w:val="22"/>
                <w:vertAlign w:val="subscript"/>
              </w:rPr>
              <w:t>эл</w:t>
            </w:r>
            <w:proofErr w:type="spellEnd"/>
            <w:r w:rsidRPr="00983BD2">
              <w:rPr>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D3D2" w14:textId="77777777" w:rsidR="00983BD2" w:rsidRPr="00983BD2" w:rsidRDefault="00983BD2" w:rsidP="00983BD2">
            <w:pPr>
              <w:rPr>
                <w:sz w:val="22"/>
                <w:szCs w:val="22"/>
              </w:rPr>
            </w:pPr>
          </w:p>
          <w:p w14:paraId="68DF0B42" w14:textId="77777777" w:rsidR="00983BD2" w:rsidRPr="00983BD2" w:rsidRDefault="00983BD2" w:rsidP="00983BD2">
            <w:pPr>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FBFD95D" w14:textId="77777777" w:rsidR="00983BD2" w:rsidRPr="00983BD2" w:rsidRDefault="00983BD2" w:rsidP="00983BD2">
            <w:pPr>
              <w:jc w:val="center"/>
              <w:rPr>
                <w:sz w:val="28"/>
                <w:szCs w:val="28"/>
              </w:rPr>
            </w:pPr>
            <w:r w:rsidRPr="00983BD2">
              <w:rPr>
                <w:sz w:val="28"/>
                <w:szCs w:val="28"/>
              </w:rPr>
              <w:t>0,75</w:t>
            </w:r>
          </w:p>
        </w:tc>
        <w:tc>
          <w:tcPr>
            <w:tcW w:w="1320" w:type="dxa"/>
            <w:tcBorders>
              <w:top w:val="single" w:sz="4" w:space="0" w:color="auto"/>
              <w:left w:val="single" w:sz="4" w:space="0" w:color="auto"/>
              <w:bottom w:val="single" w:sz="4" w:space="0" w:color="auto"/>
              <w:right w:val="single" w:sz="4" w:space="0" w:color="auto"/>
            </w:tcBorders>
            <w:vAlign w:val="center"/>
          </w:tcPr>
          <w:p w14:paraId="0E029E54" w14:textId="77777777" w:rsidR="00983BD2" w:rsidRPr="00983BD2" w:rsidRDefault="00983BD2" w:rsidP="00983BD2">
            <w:pPr>
              <w:jc w:val="center"/>
              <w:rPr>
                <w:sz w:val="28"/>
                <w:szCs w:val="28"/>
              </w:rPr>
            </w:pPr>
            <w:r w:rsidRPr="00983BD2">
              <w:rPr>
                <w:sz w:val="28"/>
                <w:szCs w:val="28"/>
              </w:rPr>
              <w:t>0,75</w:t>
            </w:r>
          </w:p>
        </w:tc>
      </w:tr>
      <w:tr w:rsidR="00983BD2" w:rsidRPr="00983BD2" w14:paraId="12DBDCD7"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90F1" w14:textId="77777777" w:rsidR="00983BD2" w:rsidRPr="00983BD2" w:rsidRDefault="00983BD2" w:rsidP="00983BD2">
            <w:pPr>
              <w:jc w:val="center"/>
              <w:rPr>
                <w:sz w:val="22"/>
                <w:szCs w:val="22"/>
              </w:rPr>
            </w:pPr>
            <w:r w:rsidRPr="00983BD2">
              <w:rPr>
                <w:sz w:val="22"/>
                <w:szCs w:val="22"/>
              </w:rPr>
              <w:t>5</w:t>
            </w:r>
          </w:p>
        </w:tc>
        <w:tc>
          <w:tcPr>
            <w:tcW w:w="4350" w:type="dxa"/>
            <w:tcBorders>
              <w:top w:val="single" w:sz="4" w:space="0" w:color="auto"/>
              <w:left w:val="nil"/>
              <w:bottom w:val="single" w:sz="4" w:space="0" w:color="auto"/>
              <w:right w:val="single" w:sz="4" w:space="0" w:color="auto"/>
            </w:tcBorders>
            <w:shd w:val="clear" w:color="auto" w:fill="auto"/>
            <w:noWrap/>
            <w:vAlign w:val="center"/>
          </w:tcPr>
          <w:p w14:paraId="58D613EA" w14:textId="77777777" w:rsidR="00983BD2" w:rsidRPr="00983BD2" w:rsidRDefault="00983BD2" w:rsidP="00983BD2">
            <w:pPr>
              <w:rPr>
                <w:sz w:val="22"/>
                <w:szCs w:val="22"/>
              </w:rPr>
            </w:pPr>
            <w:r w:rsidRPr="00983BD2">
              <w:rPr>
                <w:sz w:val="22"/>
                <w:szCs w:val="22"/>
              </w:rPr>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6D1D9" w14:textId="77777777" w:rsidR="00983BD2" w:rsidRPr="00983BD2" w:rsidRDefault="00983BD2" w:rsidP="00983BD2">
            <w:pPr>
              <w:jc w:val="center"/>
              <w:rPr>
                <w:sz w:val="22"/>
                <w:szCs w:val="22"/>
              </w:rPr>
            </w:pPr>
            <w:r w:rsidRPr="00983BD2">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16D4382" w14:textId="77777777" w:rsidR="00983BD2" w:rsidRPr="00983BD2" w:rsidRDefault="00983BD2" w:rsidP="00983BD2">
            <w:pPr>
              <w:jc w:val="center"/>
              <w:rPr>
                <w:sz w:val="28"/>
                <w:szCs w:val="28"/>
              </w:rPr>
            </w:pPr>
            <w:r w:rsidRPr="00983BD2">
              <w:rPr>
                <w:sz w:val="28"/>
                <w:szCs w:val="28"/>
              </w:rPr>
              <w:t>101,97</w:t>
            </w:r>
          </w:p>
        </w:tc>
        <w:tc>
          <w:tcPr>
            <w:tcW w:w="1320" w:type="dxa"/>
            <w:tcBorders>
              <w:top w:val="single" w:sz="4" w:space="0" w:color="auto"/>
              <w:left w:val="single" w:sz="4" w:space="0" w:color="auto"/>
              <w:bottom w:val="single" w:sz="4" w:space="0" w:color="auto"/>
              <w:right w:val="single" w:sz="4" w:space="0" w:color="auto"/>
            </w:tcBorders>
            <w:vAlign w:val="center"/>
          </w:tcPr>
          <w:p w14:paraId="27C38541" w14:textId="77777777" w:rsidR="00983BD2" w:rsidRPr="00983BD2" w:rsidRDefault="00983BD2" w:rsidP="00983BD2">
            <w:pPr>
              <w:jc w:val="center"/>
              <w:rPr>
                <w:sz w:val="28"/>
                <w:szCs w:val="28"/>
              </w:rPr>
            </w:pPr>
            <w:r w:rsidRPr="00983BD2">
              <w:rPr>
                <w:sz w:val="28"/>
                <w:szCs w:val="28"/>
              </w:rPr>
              <w:t>102,564</w:t>
            </w:r>
          </w:p>
        </w:tc>
      </w:tr>
      <w:tr w:rsidR="00983BD2" w:rsidRPr="00983BD2" w14:paraId="2184A81F" w14:textId="77777777" w:rsidTr="004D3108">
        <w:trPr>
          <w:trHeight w:val="60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3EFDC" w14:textId="77777777" w:rsidR="00983BD2" w:rsidRPr="00983BD2" w:rsidRDefault="00983BD2" w:rsidP="00983BD2">
            <w:pPr>
              <w:jc w:val="center"/>
              <w:rPr>
                <w:sz w:val="22"/>
                <w:szCs w:val="22"/>
              </w:rPr>
            </w:pPr>
            <w:r w:rsidRPr="00983BD2">
              <w:rPr>
                <w:sz w:val="22"/>
                <w:szCs w:val="22"/>
              </w:rPr>
              <w:lastRenderedPageBreak/>
              <w:t>6</w:t>
            </w:r>
          </w:p>
        </w:tc>
        <w:tc>
          <w:tcPr>
            <w:tcW w:w="4350" w:type="dxa"/>
            <w:tcBorders>
              <w:top w:val="single" w:sz="4" w:space="0" w:color="auto"/>
              <w:left w:val="nil"/>
              <w:bottom w:val="single" w:sz="4" w:space="0" w:color="auto"/>
              <w:right w:val="single" w:sz="4" w:space="0" w:color="auto"/>
            </w:tcBorders>
            <w:shd w:val="clear" w:color="auto" w:fill="auto"/>
            <w:noWrap/>
            <w:vAlign w:val="center"/>
            <w:hideMark/>
          </w:tcPr>
          <w:p w14:paraId="6D0596E6" w14:textId="77777777" w:rsidR="00983BD2" w:rsidRPr="00983BD2" w:rsidRDefault="00983BD2" w:rsidP="00983BD2">
            <w:pPr>
              <w:rPr>
                <w:sz w:val="22"/>
                <w:szCs w:val="22"/>
              </w:rPr>
            </w:pPr>
            <w:r w:rsidRPr="00983BD2">
              <w:rPr>
                <w:sz w:val="22"/>
                <w:szCs w:val="22"/>
              </w:rPr>
              <w:t> Операционные (подконтрольные)</w:t>
            </w:r>
            <w:r w:rsidRPr="00983BD2">
              <w:rPr>
                <w:sz w:val="22"/>
                <w:szCs w:val="22"/>
              </w:rPr>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7AD671" w14:textId="77777777" w:rsidR="00983BD2" w:rsidRPr="00983BD2" w:rsidRDefault="00983BD2" w:rsidP="00983BD2">
            <w:pPr>
              <w:jc w:val="center"/>
              <w:rPr>
                <w:sz w:val="22"/>
                <w:szCs w:val="22"/>
              </w:rPr>
            </w:pPr>
          </w:p>
          <w:p w14:paraId="25815B49" w14:textId="77777777" w:rsidR="00983BD2" w:rsidRPr="00983BD2" w:rsidRDefault="00983BD2" w:rsidP="00983BD2">
            <w:pPr>
              <w:jc w:val="center"/>
              <w:rPr>
                <w:sz w:val="22"/>
                <w:szCs w:val="22"/>
              </w:rPr>
            </w:pPr>
            <w:r w:rsidRPr="00983BD2">
              <w:rPr>
                <w:sz w:val="22"/>
                <w:szCs w:val="22"/>
              </w:rPr>
              <w:t>тыс. руб.</w:t>
            </w:r>
          </w:p>
        </w:tc>
        <w:tc>
          <w:tcPr>
            <w:tcW w:w="1985" w:type="dxa"/>
            <w:tcBorders>
              <w:top w:val="single" w:sz="4" w:space="0" w:color="auto"/>
              <w:left w:val="single" w:sz="4" w:space="0" w:color="auto"/>
              <w:bottom w:val="single" w:sz="4" w:space="0" w:color="auto"/>
              <w:right w:val="single" w:sz="4" w:space="0" w:color="000000"/>
            </w:tcBorders>
            <w:shd w:val="clear" w:color="auto" w:fill="auto"/>
            <w:vAlign w:val="center"/>
          </w:tcPr>
          <w:p w14:paraId="6E97B5C4" w14:textId="77777777" w:rsidR="00983BD2" w:rsidRPr="00983BD2" w:rsidRDefault="00983BD2" w:rsidP="00983BD2">
            <w:pPr>
              <w:jc w:val="center"/>
              <w:rPr>
                <w:sz w:val="28"/>
                <w:szCs w:val="28"/>
              </w:rPr>
            </w:pPr>
            <w:r w:rsidRPr="00983BD2">
              <w:rPr>
                <w:sz w:val="28"/>
                <w:szCs w:val="28"/>
              </w:rPr>
              <w:t>11 639,83</w:t>
            </w:r>
          </w:p>
        </w:tc>
        <w:tc>
          <w:tcPr>
            <w:tcW w:w="1320" w:type="dxa"/>
            <w:tcBorders>
              <w:top w:val="single" w:sz="4" w:space="0" w:color="auto"/>
              <w:left w:val="nil"/>
              <w:bottom w:val="single" w:sz="4" w:space="0" w:color="auto"/>
              <w:right w:val="single" w:sz="4" w:space="0" w:color="000000"/>
            </w:tcBorders>
            <w:shd w:val="clear" w:color="auto" w:fill="auto"/>
            <w:vAlign w:val="center"/>
          </w:tcPr>
          <w:p w14:paraId="4D250D86" w14:textId="77777777" w:rsidR="00983BD2" w:rsidRPr="00983BD2" w:rsidRDefault="00983BD2" w:rsidP="00983BD2">
            <w:pPr>
              <w:jc w:val="center"/>
              <w:rPr>
                <w:sz w:val="28"/>
                <w:szCs w:val="28"/>
              </w:rPr>
            </w:pPr>
            <w:r w:rsidRPr="00983BD2">
              <w:rPr>
                <w:sz w:val="28"/>
                <w:szCs w:val="28"/>
              </w:rPr>
              <w:t>11 938,27</w:t>
            </w:r>
          </w:p>
        </w:tc>
      </w:tr>
    </w:tbl>
    <w:p w14:paraId="793269F3" w14:textId="77777777" w:rsidR="00983BD2" w:rsidRPr="00983BD2" w:rsidRDefault="00983BD2" w:rsidP="00983BD2">
      <w:pPr>
        <w:rPr>
          <w:bCs/>
          <w:sz w:val="28"/>
          <w:szCs w:val="28"/>
        </w:rPr>
      </w:pPr>
    </w:p>
    <w:p w14:paraId="1E17946D" w14:textId="77777777" w:rsidR="00983BD2" w:rsidRPr="00983BD2" w:rsidRDefault="00983BD2" w:rsidP="00983BD2">
      <w:pPr>
        <w:rPr>
          <w:bCs/>
          <w:sz w:val="28"/>
          <w:szCs w:val="28"/>
        </w:rPr>
      </w:pPr>
    </w:p>
    <w:p w14:paraId="09A5EAE6" w14:textId="77777777" w:rsidR="00983BD2" w:rsidRPr="00983BD2" w:rsidRDefault="00983BD2" w:rsidP="00983BD2">
      <w:pPr>
        <w:jc w:val="right"/>
        <w:rPr>
          <w:bCs/>
          <w:sz w:val="28"/>
          <w:szCs w:val="28"/>
        </w:rPr>
      </w:pPr>
      <w:r w:rsidRPr="00983BD2">
        <w:rPr>
          <w:bCs/>
          <w:sz w:val="28"/>
          <w:szCs w:val="28"/>
        </w:rPr>
        <w:t>Таблица 2</w:t>
      </w:r>
    </w:p>
    <w:p w14:paraId="3D31301A" w14:textId="77777777" w:rsidR="00983BD2" w:rsidRPr="00983BD2" w:rsidRDefault="00983BD2" w:rsidP="00983BD2">
      <w:pPr>
        <w:jc w:val="right"/>
        <w:rPr>
          <w:sz w:val="28"/>
          <w:szCs w:val="28"/>
        </w:rPr>
      </w:pPr>
      <w:r w:rsidRPr="00983BD2">
        <w:rPr>
          <w:sz w:val="28"/>
          <w:szCs w:val="28"/>
        </w:rPr>
        <w:t>тыс. руб.</w:t>
      </w:r>
    </w:p>
    <w:p w14:paraId="230F3847" w14:textId="77777777" w:rsidR="00983BD2" w:rsidRPr="00983BD2" w:rsidRDefault="00983BD2" w:rsidP="00983BD2">
      <w:pPr>
        <w:jc w:val="center"/>
        <w:rPr>
          <w:b/>
          <w:sz w:val="28"/>
          <w:szCs w:val="28"/>
        </w:rPr>
      </w:pPr>
      <w:r w:rsidRPr="00983BD2">
        <w:rPr>
          <w:b/>
          <w:sz w:val="28"/>
          <w:szCs w:val="28"/>
        </w:rPr>
        <w:t>Распределение операционных расходов на 2021 год</w:t>
      </w:r>
    </w:p>
    <w:p w14:paraId="19EEC5AD" w14:textId="77777777" w:rsidR="00983BD2" w:rsidRPr="00983BD2" w:rsidRDefault="00983BD2" w:rsidP="00983BD2">
      <w:pPr>
        <w:tabs>
          <w:tab w:val="left" w:pos="267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6968"/>
        <w:gridCol w:w="1985"/>
      </w:tblGrid>
      <w:tr w:rsidR="00983BD2" w:rsidRPr="00983BD2" w14:paraId="15B1B45D" w14:textId="77777777" w:rsidTr="004D3108">
        <w:trPr>
          <w:trHeight w:val="1080"/>
          <w:tblHeader/>
        </w:trPr>
        <w:tc>
          <w:tcPr>
            <w:tcW w:w="653" w:type="dxa"/>
            <w:vAlign w:val="center"/>
          </w:tcPr>
          <w:p w14:paraId="78223511" w14:textId="77777777" w:rsidR="00983BD2" w:rsidRPr="00983BD2" w:rsidRDefault="00983BD2" w:rsidP="00983BD2">
            <w:pPr>
              <w:jc w:val="center"/>
              <w:rPr>
                <w:sz w:val="28"/>
                <w:szCs w:val="28"/>
              </w:rPr>
            </w:pPr>
            <w:r w:rsidRPr="00983BD2">
              <w:rPr>
                <w:sz w:val="28"/>
                <w:szCs w:val="28"/>
              </w:rPr>
              <w:t>№ п/п</w:t>
            </w:r>
          </w:p>
        </w:tc>
        <w:tc>
          <w:tcPr>
            <w:tcW w:w="6968" w:type="dxa"/>
            <w:vAlign w:val="center"/>
          </w:tcPr>
          <w:p w14:paraId="535AC85B" w14:textId="77777777" w:rsidR="00983BD2" w:rsidRPr="00983BD2" w:rsidRDefault="00983BD2" w:rsidP="00983BD2">
            <w:pPr>
              <w:jc w:val="center"/>
              <w:rPr>
                <w:sz w:val="28"/>
                <w:szCs w:val="28"/>
              </w:rPr>
            </w:pPr>
            <w:r w:rsidRPr="00983BD2">
              <w:rPr>
                <w:sz w:val="28"/>
                <w:szCs w:val="28"/>
              </w:rPr>
              <w:t>Наименование расхода</w:t>
            </w:r>
          </w:p>
        </w:tc>
        <w:tc>
          <w:tcPr>
            <w:tcW w:w="1985" w:type="dxa"/>
            <w:vAlign w:val="center"/>
          </w:tcPr>
          <w:p w14:paraId="5CC53C93" w14:textId="77777777" w:rsidR="00983BD2" w:rsidRPr="00983BD2" w:rsidRDefault="00983BD2" w:rsidP="00983BD2">
            <w:pPr>
              <w:jc w:val="center"/>
              <w:rPr>
                <w:sz w:val="28"/>
                <w:szCs w:val="28"/>
              </w:rPr>
            </w:pPr>
            <w:r w:rsidRPr="00983BD2">
              <w:rPr>
                <w:sz w:val="28"/>
                <w:szCs w:val="28"/>
              </w:rPr>
              <w:t xml:space="preserve">Предложение экспертов </w:t>
            </w:r>
            <w:r w:rsidRPr="00983BD2">
              <w:rPr>
                <w:sz w:val="28"/>
                <w:szCs w:val="28"/>
              </w:rPr>
              <w:br/>
              <w:t>на 2021 год</w:t>
            </w:r>
          </w:p>
        </w:tc>
      </w:tr>
      <w:tr w:rsidR="00983BD2" w:rsidRPr="00983BD2" w14:paraId="5F869C71" w14:textId="77777777" w:rsidTr="004D3108">
        <w:trPr>
          <w:trHeight w:val="360"/>
        </w:trPr>
        <w:tc>
          <w:tcPr>
            <w:tcW w:w="653" w:type="dxa"/>
            <w:vAlign w:val="center"/>
          </w:tcPr>
          <w:p w14:paraId="5D6108E8" w14:textId="77777777" w:rsidR="00983BD2" w:rsidRPr="00983BD2" w:rsidRDefault="00983BD2" w:rsidP="00983BD2">
            <w:pPr>
              <w:jc w:val="center"/>
              <w:rPr>
                <w:sz w:val="28"/>
                <w:szCs w:val="28"/>
              </w:rPr>
            </w:pPr>
            <w:r w:rsidRPr="00983BD2">
              <w:rPr>
                <w:sz w:val="28"/>
                <w:szCs w:val="28"/>
              </w:rPr>
              <w:t>1</w:t>
            </w:r>
          </w:p>
        </w:tc>
        <w:tc>
          <w:tcPr>
            <w:tcW w:w="6968" w:type="dxa"/>
            <w:vAlign w:val="center"/>
          </w:tcPr>
          <w:p w14:paraId="6E9FA42A" w14:textId="77777777" w:rsidR="00983BD2" w:rsidRPr="00983BD2" w:rsidRDefault="00983BD2" w:rsidP="00983BD2">
            <w:pPr>
              <w:rPr>
                <w:sz w:val="28"/>
                <w:szCs w:val="28"/>
              </w:rPr>
            </w:pPr>
            <w:r w:rsidRPr="00983BD2">
              <w:rPr>
                <w:sz w:val="28"/>
                <w:szCs w:val="28"/>
              </w:rPr>
              <w:t>Расходы на приобретение сырья и материалов</w:t>
            </w:r>
          </w:p>
        </w:tc>
        <w:tc>
          <w:tcPr>
            <w:tcW w:w="1985" w:type="dxa"/>
            <w:vAlign w:val="center"/>
          </w:tcPr>
          <w:p w14:paraId="7D69D112" w14:textId="77777777" w:rsidR="00983BD2" w:rsidRPr="00983BD2" w:rsidRDefault="00983BD2" w:rsidP="00983BD2">
            <w:pPr>
              <w:jc w:val="center"/>
              <w:rPr>
                <w:szCs w:val="20"/>
              </w:rPr>
            </w:pPr>
            <w:r w:rsidRPr="00983BD2">
              <w:rPr>
                <w:szCs w:val="20"/>
              </w:rPr>
              <w:t>219,36</w:t>
            </w:r>
          </w:p>
        </w:tc>
      </w:tr>
      <w:tr w:rsidR="00983BD2" w:rsidRPr="00983BD2" w14:paraId="4DE976C8" w14:textId="77777777" w:rsidTr="004D3108">
        <w:trPr>
          <w:trHeight w:val="360"/>
        </w:trPr>
        <w:tc>
          <w:tcPr>
            <w:tcW w:w="653" w:type="dxa"/>
            <w:vAlign w:val="center"/>
          </w:tcPr>
          <w:p w14:paraId="4A2C9376" w14:textId="77777777" w:rsidR="00983BD2" w:rsidRPr="00983BD2" w:rsidRDefault="00983BD2" w:rsidP="00983BD2">
            <w:pPr>
              <w:jc w:val="center"/>
              <w:rPr>
                <w:sz w:val="28"/>
                <w:szCs w:val="28"/>
              </w:rPr>
            </w:pPr>
            <w:r w:rsidRPr="00983BD2">
              <w:rPr>
                <w:sz w:val="28"/>
                <w:szCs w:val="28"/>
              </w:rPr>
              <w:t>2</w:t>
            </w:r>
          </w:p>
        </w:tc>
        <w:tc>
          <w:tcPr>
            <w:tcW w:w="6968" w:type="dxa"/>
            <w:vAlign w:val="center"/>
          </w:tcPr>
          <w:p w14:paraId="2B21EBBD" w14:textId="77777777" w:rsidR="00983BD2" w:rsidRPr="00983BD2" w:rsidRDefault="00983BD2" w:rsidP="00983BD2">
            <w:pPr>
              <w:rPr>
                <w:sz w:val="28"/>
                <w:szCs w:val="28"/>
              </w:rPr>
            </w:pPr>
            <w:r w:rsidRPr="00983BD2">
              <w:rPr>
                <w:sz w:val="28"/>
                <w:szCs w:val="28"/>
              </w:rPr>
              <w:t>Расходы на ремонт основных средств</w:t>
            </w:r>
          </w:p>
        </w:tc>
        <w:tc>
          <w:tcPr>
            <w:tcW w:w="1985" w:type="dxa"/>
            <w:vAlign w:val="center"/>
          </w:tcPr>
          <w:p w14:paraId="4F5D6B48" w14:textId="77777777" w:rsidR="00983BD2" w:rsidRPr="00983BD2" w:rsidRDefault="00983BD2" w:rsidP="00983BD2">
            <w:pPr>
              <w:jc w:val="center"/>
              <w:rPr>
                <w:szCs w:val="20"/>
              </w:rPr>
            </w:pPr>
            <w:r w:rsidRPr="00983BD2">
              <w:rPr>
                <w:szCs w:val="20"/>
              </w:rPr>
              <w:t>2 359,30</w:t>
            </w:r>
          </w:p>
        </w:tc>
      </w:tr>
      <w:tr w:rsidR="00983BD2" w:rsidRPr="00983BD2" w14:paraId="3EA3B8BC" w14:textId="77777777" w:rsidTr="004D3108">
        <w:trPr>
          <w:trHeight w:val="360"/>
        </w:trPr>
        <w:tc>
          <w:tcPr>
            <w:tcW w:w="653" w:type="dxa"/>
            <w:vAlign w:val="center"/>
          </w:tcPr>
          <w:p w14:paraId="107EB764" w14:textId="77777777" w:rsidR="00983BD2" w:rsidRPr="00983BD2" w:rsidRDefault="00983BD2" w:rsidP="00983BD2">
            <w:pPr>
              <w:jc w:val="center"/>
              <w:rPr>
                <w:sz w:val="28"/>
                <w:szCs w:val="28"/>
              </w:rPr>
            </w:pPr>
            <w:r w:rsidRPr="00983BD2">
              <w:rPr>
                <w:sz w:val="28"/>
                <w:szCs w:val="28"/>
              </w:rPr>
              <w:t>3</w:t>
            </w:r>
          </w:p>
        </w:tc>
        <w:tc>
          <w:tcPr>
            <w:tcW w:w="6968" w:type="dxa"/>
            <w:vAlign w:val="center"/>
          </w:tcPr>
          <w:p w14:paraId="684E3DE9" w14:textId="77777777" w:rsidR="00983BD2" w:rsidRPr="00983BD2" w:rsidRDefault="00983BD2" w:rsidP="00983BD2">
            <w:pPr>
              <w:rPr>
                <w:sz w:val="28"/>
                <w:szCs w:val="28"/>
              </w:rPr>
            </w:pPr>
            <w:r w:rsidRPr="00983BD2">
              <w:rPr>
                <w:sz w:val="28"/>
                <w:szCs w:val="28"/>
              </w:rPr>
              <w:t>Расходы на оплату труда</w:t>
            </w:r>
          </w:p>
        </w:tc>
        <w:tc>
          <w:tcPr>
            <w:tcW w:w="1985" w:type="dxa"/>
            <w:vAlign w:val="center"/>
          </w:tcPr>
          <w:p w14:paraId="1CA9F188" w14:textId="77777777" w:rsidR="00983BD2" w:rsidRPr="00983BD2" w:rsidRDefault="00983BD2" w:rsidP="00983BD2">
            <w:pPr>
              <w:jc w:val="center"/>
              <w:rPr>
                <w:szCs w:val="20"/>
              </w:rPr>
            </w:pPr>
            <w:r w:rsidRPr="00983BD2">
              <w:rPr>
                <w:szCs w:val="20"/>
              </w:rPr>
              <w:t>7 980,58</w:t>
            </w:r>
          </w:p>
        </w:tc>
      </w:tr>
      <w:tr w:rsidR="00983BD2" w:rsidRPr="00983BD2" w14:paraId="5CEDFDBF" w14:textId="77777777" w:rsidTr="004D3108">
        <w:trPr>
          <w:trHeight w:val="1080"/>
        </w:trPr>
        <w:tc>
          <w:tcPr>
            <w:tcW w:w="653" w:type="dxa"/>
            <w:vAlign w:val="center"/>
          </w:tcPr>
          <w:p w14:paraId="29F2E555" w14:textId="77777777" w:rsidR="00983BD2" w:rsidRPr="00983BD2" w:rsidRDefault="00983BD2" w:rsidP="00983BD2">
            <w:pPr>
              <w:jc w:val="center"/>
              <w:rPr>
                <w:sz w:val="28"/>
                <w:szCs w:val="28"/>
              </w:rPr>
            </w:pPr>
            <w:r w:rsidRPr="00983BD2">
              <w:rPr>
                <w:sz w:val="28"/>
                <w:szCs w:val="28"/>
              </w:rPr>
              <w:t>4</w:t>
            </w:r>
          </w:p>
        </w:tc>
        <w:tc>
          <w:tcPr>
            <w:tcW w:w="6968" w:type="dxa"/>
            <w:vAlign w:val="center"/>
          </w:tcPr>
          <w:p w14:paraId="6654A9F8" w14:textId="77777777" w:rsidR="00983BD2" w:rsidRPr="00983BD2" w:rsidRDefault="00983BD2" w:rsidP="00983BD2">
            <w:pPr>
              <w:rPr>
                <w:sz w:val="28"/>
                <w:szCs w:val="28"/>
              </w:rPr>
            </w:pPr>
            <w:r w:rsidRPr="00983BD2">
              <w:rPr>
                <w:sz w:val="28"/>
                <w:szCs w:val="28"/>
              </w:rPr>
              <w:t>Расходы на оплату работ и услуг производственного характера, выполняемых по договорам со сторонними организациями</w:t>
            </w:r>
          </w:p>
        </w:tc>
        <w:tc>
          <w:tcPr>
            <w:tcW w:w="1985" w:type="dxa"/>
            <w:vAlign w:val="center"/>
          </w:tcPr>
          <w:p w14:paraId="590982DB" w14:textId="77777777" w:rsidR="00983BD2" w:rsidRPr="00983BD2" w:rsidRDefault="00983BD2" w:rsidP="00983BD2">
            <w:pPr>
              <w:jc w:val="center"/>
              <w:rPr>
                <w:szCs w:val="20"/>
              </w:rPr>
            </w:pPr>
            <w:r w:rsidRPr="00983BD2">
              <w:rPr>
                <w:szCs w:val="20"/>
              </w:rPr>
              <w:t>1 201,85</w:t>
            </w:r>
          </w:p>
        </w:tc>
      </w:tr>
      <w:tr w:rsidR="00983BD2" w:rsidRPr="00983BD2" w14:paraId="0FCA0BE6" w14:textId="77777777" w:rsidTr="004D3108">
        <w:trPr>
          <w:trHeight w:val="685"/>
        </w:trPr>
        <w:tc>
          <w:tcPr>
            <w:tcW w:w="653" w:type="dxa"/>
            <w:vAlign w:val="center"/>
          </w:tcPr>
          <w:p w14:paraId="312C81B2" w14:textId="77777777" w:rsidR="00983BD2" w:rsidRPr="00983BD2" w:rsidRDefault="00983BD2" w:rsidP="00983BD2">
            <w:pPr>
              <w:jc w:val="center"/>
              <w:rPr>
                <w:sz w:val="28"/>
                <w:szCs w:val="28"/>
              </w:rPr>
            </w:pPr>
            <w:r w:rsidRPr="00983BD2">
              <w:rPr>
                <w:sz w:val="28"/>
                <w:szCs w:val="28"/>
              </w:rPr>
              <w:t>5</w:t>
            </w:r>
          </w:p>
        </w:tc>
        <w:tc>
          <w:tcPr>
            <w:tcW w:w="6968" w:type="dxa"/>
            <w:vAlign w:val="center"/>
          </w:tcPr>
          <w:p w14:paraId="1378666E" w14:textId="77777777" w:rsidR="00983BD2" w:rsidRPr="00983BD2" w:rsidRDefault="00983BD2" w:rsidP="00983BD2">
            <w:pPr>
              <w:rPr>
                <w:sz w:val="28"/>
                <w:szCs w:val="28"/>
              </w:rPr>
            </w:pPr>
            <w:r w:rsidRPr="00983BD2">
              <w:rPr>
                <w:sz w:val="28"/>
                <w:szCs w:val="28"/>
              </w:rPr>
              <w:t>Расходы на оплату иных работ и услуг, выполняемых по договорам с организациями</w:t>
            </w:r>
          </w:p>
        </w:tc>
        <w:tc>
          <w:tcPr>
            <w:tcW w:w="1985" w:type="dxa"/>
            <w:vAlign w:val="center"/>
          </w:tcPr>
          <w:p w14:paraId="0CFE387F" w14:textId="77777777" w:rsidR="00983BD2" w:rsidRPr="00983BD2" w:rsidRDefault="00983BD2" w:rsidP="00983BD2">
            <w:pPr>
              <w:jc w:val="center"/>
              <w:rPr>
                <w:szCs w:val="20"/>
              </w:rPr>
            </w:pPr>
            <w:r w:rsidRPr="00983BD2">
              <w:rPr>
                <w:szCs w:val="20"/>
              </w:rPr>
              <w:t>39,39</w:t>
            </w:r>
          </w:p>
        </w:tc>
      </w:tr>
      <w:tr w:rsidR="00983BD2" w:rsidRPr="00983BD2" w14:paraId="219BD5DF" w14:textId="77777777" w:rsidTr="004D3108">
        <w:trPr>
          <w:trHeight w:val="360"/>
        </w:trPr>
        <w:tc>
          <w:tcPr>
            <w:tcW w:w="653" w:type="dxa"/>
            <w:vAlign w:val="center"/>
          </w:tcPr>
          <w:p w14:paraId="55372D07" w14:textId="77777777" w:rsidR="00983BD2" w:rsidRPr="00983BD2" w:rsidRDefault="00983BD2" w:rsidP="00983BD2">
            <w:pPr>
              <w:jc w:val="center"/>
              <w:rPr>
                <w:sz w:val="28"/>
                <w:szCs w:val="28"/>
              </w:rPr>
            </w:pPr>
            <w:r w:rsidRPr="00983BD2">
              <w:rPr>
                <w:sz w:val="28"/>
                <w:szCs w:val="28"/>
              </w:rPr>
              <w:t>6</w:t>
            </w:r>
          </w:p>
        </w:tc>
        <w:tc>
          <w:tcPr>
            <w:tcW w:w="6968" w:type="dxa"/>
            <w:vAlign w:val="center"/>
          </w:tcPr>
          <w:p w14:paraId="40C74168" w14:textId="77777777" w:rsidR="00983BD2" w:rsidRPr="00983BD2" w:rsidRDefault="00983BD2" w:rsidP="00983BD2">
            <w:pPr>
              <w:rPr>
                <w:sz w:val="28"/>
                <w:szCs w:val="28"/>
              </w:rPr>
            </w:pPr>
            <w:r w:rsidRPr="00983BD2">
              <w:rPr>
                <w:sz w:val="28"/>
                <w:szCs w:val="28"/>
              </w:rPr>
              <w:t>Расходы на услуги банков</w:t>
            </w:r>
          </w:p>
        </w:tc>
        <w:tc>
          <w:tcPr>
            <w:tcW w:w="1985" w:type="dxa"/>
            <w:vAlign w:val="center"/>
          </w:tcPr>
          <w:p w14:paraId="372500C8" w14:textId="77777777" w:rsidR="00983BD2" w:rsidRPr="00983BD2" w:rsidRDefault="00983BD2" w:rsidP="00983BD2">
            <w:pPr>
              <w:jc w:val="center"/>
              <w:rPr>
                <w:szCs w:val="20"/>
              </w:rPr>
            </w:pPr>
            <w:r w:rsidRPr="00983BD2">
              <w:rPr>
                <w:szCs w:val="20"/>
              </w:rPr>
              <w:t>0,00</w:t>
            </w:r>
          </w:p>
        </w:tc>
      </w:tr>
      <w:tr w:rsidR="00983BD2" w:rsidRPr="00983BD2" w14:paraId="63E7DCBA" w14:textId="77777777" w:rsidTr="004D3108">
        <w:trPr>
          <w:trHeight w:val="360"/>
        </w:trPr>
        <w:tc>
          <w:tcPr>
            <w:tcW w:w="653" w:type="dxa"/>
            <w:vAlign w:val="center"/>
          </w:tcPr>
          <w:p w14:paraId="72687DFC" w14:textId="77777777" w:rsidR="00983BD2" w:rsidRPr="00983BD2" w:rsidRDefault="00983BD2" w:rsidP="00983BD2">
            <w:pPr>
              <w:jc w:val="center"/>
              <w:rPr>
                <w:sz w:val="28"/>
                <w:szCs w:val="28"/>
              </w:rPr>
            </w:pPr>
            <w:r w:rsidRPr="00983BD2">
              <w:rPr>
                <w:sz w:val="28"/>
                <w:szCs w:val="28"/>
              </w:rPr>
              <w:t>7</w:t>
            </w:r>
          </w:p>
        </w:tc>
        <w:tc>
          <w:tcPr>
            <w:tcW w:w="6968" w:type="dxa"/>
            <w:vAlign w:val="center"/>
          </w:tcPr>
          <w:p w14:paraId="2DB632AC" w14:textId="77777777" w:rsidR="00983BD2" w:rsidRPr="00983BD2" w:rsidRDefault="00983BD2" w:rsidP="00983BD2">
            <w:pPr>
              <w:rPr>
                <w:sz w:val="28"/>
                <w:szCs w:val="28"/>
              </w:rPr>
            </w:pPr>
            <w:r w:rsidRPr="00983BD2">
              <w:rPr>
                <w:sz w:val="28"/>
                <w:szCs w:val="28"/>
              </w:rPr>
              <w:t>Расходы на обучение персонала</w:t>
            </w:r>
          </w:p>
        </w:tc>
        <w:tc>
          <w:tcPr>
            <w:tcW w:w="1985" w:type="dxa"/>
            <w:vAlign w:val="center"/>
          </w:tcPr>
          <w:p w14:paraId="41C2A95B" w14:textId="77777777" w:rsidR="00983BD2" w:rsidRPr="00983BD2" w:rsidRDefault="00983BD2" w:rsidP="00983BD2">
            <w:pPr>
              <w:jc w:val="center"/>
              <w:rPr>
                <w:szCs w:val="20"/>
              </w:rPr>
            </w:pPr>
            <w:r w:rsidRPr="00983BD2">
              <w:rPr>
                <w:szCs w:val="20"/>
              </w:rPr>
              <w:t>35,05</w:t>
            </w:r>
          </w:p>
        </w:tc>
      </w:tr>
      <w:tr w:rsidR="00983BD2" w:rsidRPr="00983BD2" w14:paraId="72ED3902" w14:textId="77777777" w:rsidTr="004D3108">
        <w:trPr>
          <w:trHeight w:val="362"/>
        </w:trPr>
        <w:tc>
          <w:tcPr>
            <w:tcW w:w="653" w:type="dxa"/>
            <w:vAlign w:val="center"/>
          </w:tcPr>
          <w:p w14:paraId="510BAF26" w14:textId="77777777" w:rsidR="00983BD2" w:rsidRPr="00983BD2" w:rsidRDefault="00983BD2" w:rsidP="00983BD2">
            <w:pPr>
              <w:jc w:val="center"/>
              <w:rPr>
                <w:sz w:val="28"/>
                <w:szCs w:val="28"/>
              </w:rPr>
            </w:pPr>
            <w:r w:rsidRPr="00983BD2">
              <w:rPr>
                <w:sz w:val="28"/>
                <w:szCs w:val="28"/>
              </w:rPr>
              <w:t>8</w:t>
            </w:r>
          </w:p>
        </w:tc>
        <w:tc>
          <w:tcPr>
            <w:tcW w:w="6968" w:type="dxa"/>
            <w:vAlign w:val="center"/>
          </w:tcPr>
          <w:p w14:paraId="484B2E01" w14:textId="77777777" w:rsidR="00983BD2" w:rsidRPr="00983BD2" w:rsidRDefault="00983BD2" w:rsidP="00983BD2">
            <w:pPr>
              <w:rPr>
                <w:sz w:val="28"/>
                <w:szCs w:val="28"/>
              </w:rPr>
            </w:pPr>
            <w:r w:rsidRPr="00983BD2">
              <w:rPr>
                <w:sz w:val="28"/>
                <w:szCs w:val="28"/>
              </w:rPr>
              <w:t>Другие расходы</w:t>
            </w:r>
          </w:p>
        </w:tc>
        <w:tc>
          <w:tcPr>
            <w:tcW w:w="1985" w:type="dxa"/>
            <w:vAlign w:val="center"/>
          </w:tcPr>
          <w:p w14:paraId="0730B71B" w14:textId="77777777" w:rsidR="00983BD2" w:rsidRPr="00983BD2" w:rsidRDefault="00983BD2" w:rsidP="00983BD2">
            <w:pPr>
              <w:jc w:val="center"/>
              <w:rPr>
                <w:szCs w:val="20"/>
              </w:rPr>
            </w:pPr>
            <w:r w:rsidRPr="00983BD2">
              <w:rPr>
                <w:szCs w:val="20"/>
              </w:rPr>
              <w:t>102,74</w:t>
            </w:r>
          </w:p>
        </w:tc>
      </w:tr>
      <w:tr w:rsidR="00983BD2" w:rsidRPr="00983BD2" w14:paraId="29AC5FEA" w14:textId="77777777" w:rsidTr="004D3108">
        <w:trPr>
          <w:trHeight w:val="720"/>
        </w:trPr>
        <w:tc>
          <w:tcPr>
            <w:tcW w:w="653" w:type="dxa"/>
            <w:vAlign w:val="center"/>
          </w:tcPr>
          <w:p w14:paraId="11B0F665" w14:textId="77777777" w:rsidR="00983BD2" w:rsidRPr="00983BD2" w:rsidRDefault="00983BD2" w:rsidP="00983BD2">
            <w:pPr>
              <w:jc w:val="center"/>
              <w:rPr>
                <w:sz w:val="28"/>
                <w:szCs w:val="28"/>
              </w:rPr>
            </w:pPr>
          </w:p>
        </w:tc>
        <w:tc>
          <w:tcPr>
            <w:tcW w:w="6968" w:type="dxa"/>
            <w:vAlign w:val="center"/>
          </w:tcPr>
          <w:p w14:paraId="4CE92D20" w14:textId="77777777" w:rsidR="00983BD2" w:rsidRPr="00983BD2" w:rsidRDefault="00983BD2" w:rsidP="00983BD2">
            <w:pPr>
              <w:rPr>
                <w:sz w:val="28"/>
                <w:szCs w:val="28"/>
              </w:rPr>
            </w:pPr>
            <w:r w:rsidRPr="00983BD2">
              <w:rPr>
                <w:sz w:val="28"/>
                <w:szCs w:val="28"/>
              </w:rPr>
              <w:t>ИТОГО уровень операционных расходов</w:t>
            </w:r>
          </w:p>
        </w:tc>
        <w:tc>
          <w:tcPr>
            <w:tcW w:w="1985" w:type="dxa"/>
            <w:vAlign w:val="center"/>
          </w:tcPr>
          <w:p w14:paraId="2874F374" w14:textId="77777777" w:rsidR="00983BD2" w:rsidRPr="00983BD2" w:rsidRDefault="00983BD2" w:rsidP="00983BD2">
            <w:pPr>
              <w:jc w:val="center"/>
              <w:rPr>
                <w:b/>
                <w:bCs/>
                <w:szCs w:val="20"/>
              </w:rPr>
            </w:pPr>
            <w:r w:rsidRPr="00983BD2">
              <w:rPr>
                <w:szCs w:val="20"/>
              </w:rPr>
              <w:t>11 938,27</w:t>
            </w:r>
          </w:p>
        </w:tc>
      </w:tr>
    </w:tbl>
    <w:p w14:paraId="54E86561" w14:textId="77777777" w:rsidR="00983BD2" w:rsidRPr="00983BD2" w:rsidRDefault="00983BD2" w:rsidP="00983BD2">
      <w:pPr>
        <w:jc w:val="both"/>
        <w:rPr>
          <w:sz w:val="28"/>
          <w:szCs w:val="28"/>
        </w:rPr>
      </w:pPr>
    </w:p>
    <w:p w14:paraId="72861E1D" w14:textId="77777777" w:rsidR="00983BD2" w:rsidRPr="00983BD2" w:rsidRDefault="00983BD2" w:rsidP="00983BD2">
      <w:pPr>
        <w:jc w:val="both"/>
        <w:rPr>
          <w:sz w:val="28"/>
          <w:szCs w:val="28"/>
        </w:rPr>
      </w:pPr>
    </w:p>
    <w:p w14:paraId="1E3E439C" w14:textId="77777777" w:rsidR="00983BD2" w:rsidRPr="00983BD2" w:rsidRDefault="00983BD2" w:rsidP="00983BD2">
      <w:pPr>
        <w:keepNext/>
        <w:outlineLvl w:val="1"/>
        <w:rPr>
          <w:b/>
          <w:sz w:val="28"/>
          <w:szCs w:val="28"/>
        </w:rPr>
      </w:pPr>
      <w:bookmarkStart w:id="44" w:name="_Toc54803139"/>
      <w:r w:rsidRPr="00983BD2">
        <w:rPr>
          <w:b/>
          <w:sz w:val="28"/>
          <w:szCs w:val="28"/>
        </w:rPr>
        <w:t>3.2. Неподконтрольные расходы</w:t>
      </w:r>
      <w:bookmarkEnd w:id="44"/>
    </w:p>
    <w:p w14:paraId="55B481ED" w14:textId="77777777" w:rsidR="00983BD2" w:rsidRPr="00983BD2" w:rsidRDefault="00983BD2" w:rsidP="00983BD2">
      <w:pPr>
        <w:rPr>
          <w:szCs w:val="20"/>
        </w:rPr>
      </w:pPr>
    </w:p>
    <w:p w14:paraId="08E93B2A" w14:textId="77777777" w:rsidR="00983BD2" w:rsidRPr="00983BD2" w:rsidRDefault="00983BD2" w:rsidP="00983BD2">
      <w:pPr>
        <w:keepNext/>
        <w:outlineLvl w:val="1"/>
        <w:rPr>
          <w:b/>
          <w:sz w:val="28"/>
          <w:szCs w:val="20"/>
        </w:rPr>
      </w:pPr>
      <w:bookmarkStart w:id="45" w:name="_Toc54803140"/>
      <w:r w:rsidRPr="00983BD2">
        <w:rPr>
          <w:b/>
          <w:sz w:val="28"/>
          <w:szCs w:val="20"/>
        </w:rPr>
        <w:t>3.2.1. Арендная плата</w:t>
      </w:r>
      <w:bookmarkEnd w:id="45"/>
    </w:p>
    <w:p w14:paraId="768F7A78"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данной статье в размере 1 588,45 тыс. руб., включающие арендные платежи по договору аренды с ООО</w:t>
      </w:r>
      <w:r w:rsidRPr="00983BD2">
        <w:rPr>
          <w:szCs w:val="20"/>
        </w:rPr>
        <w:t> </w:t>
      </w:r>
      <w:r w:rsidRPr="00983BD2">
        <w:rPr>
          <w:snapToGrid w:val="0"/>
          <w:sz w:val="28"/>
          <w:szCs w:val="28"/>
        </w:rPr>
        <w:t>«Инвестор» от 30.10.2015 № 82/314.</w:t>
      </w:r>
    </w:p>
    <w:p w14:paraId="795A40FB" w14:textId="77777777" w:rsidR="00983BD2" w:rsidRPr="00983BD2" w:rsidRDefault="00983BD2" w:rsidP="00983BD2">
      <w:pPr>
        <w:ind w:firstLine="720"/>
        <w:jc w:val="both"/>
        <w:rPr>
          <w:color w:val="000000"/>
          <w:sz w:val="28"/>
          <w:szCs w:val="28"/>
        </w:rPr>
      </w:pPr>
      <w:r w:rsidRPr="00983BD2">
        <w:rPr>
          <w:color w:val="000000"/>
          <w:sz w:val="28"/>
          <w:szCs w:val="28"/>
        </w:rPr>
        <w:t>Проанализировав представленные материалы, эксперты предлагают включить расходы на аренду котельной и оборудования, а также тепловых сетей в размере 1 588,45 тыс. руб., в том числе амортизация – 1 462,65 тыс. руб., налог на имущество – 125,80 тыс. руб., что соответствуют уровню расходов, утверждённых в базовом периоде (2019 год). При этом, эксперты отмечают, что фактические расходы по аренде в 2019 году составили 1 705,12 тыс. руб. (представлена справка о фактической арендной плате за 2019 год, том 4, стр. 200 обосновывающих материалов), в том числе экономически обоснованные – 1 623,41 тыс. руб. (1 529,96 тыс. руб. – амортизация, 93,45 тыс. руб. – налог на имущество).</w:t>
      </w:r>
    </w:p>
    <w:p w14:paraId="167BD2E6" w14:textId="77777777" w:rsidR="00983BD2" w:rsidRPr="00983BD2" w:rsidRDefault="00983BD2" w:rsidP="00983BD2">
      <w:pPr>
        <w:ind w:firstLine="720"/>
        <w:jc w:val="both"/>
        <w:rPr>
          <w:color w:val="000000"/>
          <w:sz w:val="28"/>
          <w:szCs w:val="28"/>
        </w:rPr>
      </w:pPr>
      <w:r w:rsidRPr="00983BD2">
        <w:rPr>
          <w:color w:val="000000"/>
          <w:sz w:val="28"/>
          <w:szCs w:val="28"/>
        </w:rPr>
        <w:t xml:space="preserve">  </w:t>
      </w:r>
    </w:p>
    <w:p w14:paraId="275682D2" w14:textId="77777777" w:rsidR="00983BD2" w:rsidRPr="00983BD2" w:rsidRDefault="00983BD2" w:rsidP="00983BD2">
      <w:pPr>
        <w:keepNext/>
        <w:outlineLvl w:val="1"/>
        <w:rPr>
          <w:b/>
          <w:sz w:val="28"/>
          <w:szCs w:val="20"/>
        </w:rPr>
      </w:pPr>
      <w:bookmarkStart w:id="46" w:name="_Toc54803141"/>
      <w:r w:rsidRPr="00983BD2">
        <w:rPr>
          <w:b/>
          <w:sz w:val="28"/>
          <w:szCs w:val="20"/>
        </w:rPr>
        <w:lastRenderedPageBreak/>
        <w:t>3.2.2. Расходы на уплату налогов, сборов и других обязательных платежей</w:t>
      </w:r>
      <w:bookmarkEnd w:id="46"/>
    </w:p>
    <w:p w14:paraId="3CE56DC8" w14:textId="77777777" w:rsidR="00983BD2" w:rsidRPr="00983BD2" w:rsidRDefault="00983BD2" w:rsidP="00983BD2">
      <w:pPr>
        <w:keepNext/>
        <w:jc w:val="both"/>
        <w:outlineLvl w:val="1"/>
        <w:rPr>
          <w:b/>
          <w:sz w:val="28"/>
          <w:szCs w:val="20"/>
        </w:rPr>
      </w:pPr>
      <w:bookmarkStart w:id="47" w:name="_Toc54803142"/>
      <w:bookmarkStart w:id="48" w:name="_Hlk26523421"/>
      <w:r w:rsidRPr="00983BD2">
        <w:rPr>
          <w:b/>
          <w:sz w:val="28"/>
          <w:szCs w:val="20"/>
        </w:rPr>
        <w:t>3.2.2.1. Плата за выбросы и сбросы загрязняющих веществ в окружающую среду</w:t>
      </w:r>
      <w:r w:rsidRPr="00983BD2">
        <w:rPr>
          <w:b/>
          <w:szCs w:val="20"/>
        </w:rPr>
        <w:t xml:space="preserve"> </w:t>
      </w:r>
      <w:r w:rsidRPr="00983BD2">
        <w:rPr>
          <w:b/>
          <w:sz w:val="28"/>
          <w:szCs w:val="20"/>
        </w:rPr>
        <w:t>в пределах установленных нормативов и (или) лимитов</w:t>
      </w:r>
      <w:bookmarkEnd w:id="47"/>
    </w:p>
    <w:bookmarkEnd w:id="48"/>
    <w:p w14:paraId="48B17409"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статье на уровне 4,85 тыс. руб.</w:t>
      </w:r>
    </w:p>
    <w:p w14:paraId="5ABD6A10" w14:textId="77777777" w:rsidR="00983BD2" w:rsidRPr="00983BD2" w:rsidRDefault="00983BD2" w:rsidP="00983BD2">
      <w:pPr>
        <w:ind w:firstLine="720"/>
        <w:jc w:val="both"/>
        <w:rPr>
          <w:snapToGrid w:val="0"/>
          <w:sz w:val="28"/>
          <w:szCs w:val="28"/>
        </w:rPr>
      </w:pPr>
      <w:r w:rsidRPr="00983BD2">
        <w:rPr>
          <w:snapToGrid w:val="0"/>
          <w:sz w:val="28"/>
          <w:szCs w:val="28"/>
        </w:rPr>
        <w:t>Проанализировав представленные материалы, эксперты предлагают включить в расчёт расходы по статье в размере 2,43 тыс. руб. в соответствии с представленной декларацией за 2019 год (том 1, стр. 233 представленных обосновывающих материалов).</w:t>
      </w:r>
    </w:p>
    <w:p w14:paraId="2F9ADE20" w14:textId="77777777" w:rsidR="00983BD2" w:rsidRPr="00983BD2" w:rsidRDefault="00983BD2" w:rsidP="00983BD2">
      <w:pPr>
        <w:ind w:firstLine="720"/>
        <w:jc w:val="both"/>
        <w:rPr>
          <w:snapToGrid w:val="0"/>
          <w:sz w:val="28"/>
          <w:szCs w:val="28"/>
        </w:rPr>
      </w:pPr>
      <w:r w:rsidRPr="00983BD2">
        <w:rPr>
          <w:snapToGrid w:val="0"/>
          <w:sz w:val="28"/>
          <w:szCs w:val="28"/>
        </w:rPr>
        <w:t>Корректировка плановых расходов на 2021 год относительно предложений предприятия в сторону снижения составила 2,42 тыс. руб. ввиду исключения из расчёта экономически не обоснованных затрат.</w:t>
      </w:r>
    </w:p>
    <w:p w14:paraId="63484432" w14:textId="77777777" w:rsidR="00983BD2" w:rsidRPr="00983BD2" w:rsidRDefault="00983BD2" w:rsidP="00983BD2">
      <w:pPr>
        <w:jc w:val="both"/>
        <w:rPr>
          <w:snapToGrid w:val="0"/>
          <w:sz w:val="28"/>
          <w:szCs w:val="28"/>
        </w:rPr>
      </w:pPr>
    </w:p>
    <w:p w14:paraId="666D1272" w14:textId="77777777" w:rsidR="00983BD2" w:rsidRPr="00983BD2" w:rsidRDefault="00983BD2" w:rsidP="00983BD2">
      <w:pPr>
        <w:keepNext/>
        <w:outlineLvl w:val="1"/>
        <w:rPr>
          <w:b/>
          <w:sz w:val="28"/>
          <w:szCs w:val="20"/>
        </w:rPr>
      </w:pPr>
      <w:bookmarkStart w:id="49" w:name="_Toc54803143"/>
      <w:r w:rsidRPr="00983BD2">
        <w:rPr>
          <w:b/>
          <w:sz w:val="28"/>
          <w:szCs w:val="20"/>
        </w:rPr>
        <w:t>3.2.2.2. Расходы на обязательное страхование</w:t>
      </w:r>
      <w:bookmarkEnd w:id="49"/>
    </w:p>
    <w:p w14:paraId="016988EB" w14:textId="77777777" w:rsidR="00983BD2" w:rsidRPr="00983BD2" w:rsidRDefault="00983BD2" w:rsidP="00983BD2">
      <w:pPr>
        <w:ind w:firstLine="709"/>
        <w:jc w:val="both"/>
        <w:rPr>
          <w:snapToGrid w:val="0"/>
          <w:sz w:val="28"/>
          <w:szCs w:val="28"/>
        </w:rPr>
      </w:pPr>
      <w:bookmarkStart w:id="50" w:name="_Hlk26523587"/>
      <w:r w:rsidRPr="00983BD2">
        <w:rPr>
          <w:snapToGrid w:val="0"/>
          <w:sz w:val="28"/>
          <w:szCs w:val="28"/>
        </w:rPr>
        <w:t>Предприятием заявлены расходы по статье в размере 8,84 тыс. руб.</w:t>
      </w:r>
    </w:p>
    <w:p w14:paraId="48B64941" w14:textId="77777777" w:rsidR="00983BD2" w:rsidRPr="00983BD2" w:rsidRDefault="00983BD2" w:rsidP="00983BD2">
      <w:pPr>
        <w:ind w:firstLine="709"/>
        <w:jc w:val="both"/>
        <w:rPr>
          <w:snapToGrid w:val="0"/>
          <w:sz w:val="28"/>
          <w:szCs w:val="28"/>
        </w:rPr>
      </w:pPr>
      <w:bookmarkStart w:id="51" w:name="_Hlk30064054"/>
      <w:r w:rsidRPr="00983BD2">
        <w:rPr>
          <w:snapToGrid w:val="0"/>
          <w:sz w:val="28"/>
          <w:szCs w:val="28"/>
        </w:rPr>
        <w:t>Проанализировав представленные материалы</w:t>
      </w:r>
      <w:bookmarkEnd w:id="51"/>
      <w:r w:rsidRPr="00983BD2">
        <w:rPr>
          <w:snapToGrid w:val="0"/>
          <w:sz w:val="28"/>
          <w:szCs w:val="28"/>
        </w:rPr>
        <w:t>, эксперты предлагают учесть в расчетах расходы по статье на уровне фактически сложившихся расходов в 2019 году в размере 7,63 тыс. руб.</w:t>
      </w:r>
      <w:r w:rsidRPr="00983BD2">
        <w:rPr>
          <w:szCs w:val="20"/>
        </w:rPr>
        <w:t xml:space="preserve"> </w:t>
      </w:r>
      <w:r w:rsidRPr="00983BD2">
        <w:rPr>
          <w:snapToGrid w:val="0"/>
          <w:sz w:val="28"/>
          <w:szCs w:val="28"/>
        </w:rPr>
        <w:t xml:space="preserve">(согласно представленных </w:t>
      </w:r>
      <w:proofErr w:type="spellStart"/>
      <w:r w:rsidRPr="00983BD2">
        <w:rPr>
          <w:snapToGrid w:val="0"/>
          <w:sz w:val="28"/>
          <w:szCs w:val="28"/>
        </w:rPr>
        <w:t>оборотно</w:t>
      </w:r>
      <w:proofErr w:type="spellEnd"/>
      <w:r w:rsidRPr="00983BD2">
        <w:rPr>
          <w:snapToGrid w:val="0"/>
          <w:sz w:val="28"/>
          <w:szCs w:val="28"/>
        </w:rPr>
        <w:t>-сальдовых ведомостей, том 2, стр. 1-34 представленных материалов) с учётом</w:t>
      </w:r>
      <w:r w:rsidRPr="00983BD2">
        <w:rPr>
          <w:szCs w:val="20"/>
        </w:rPr>
        <w:t xml:space="preserve"> </w:t>
      </w:r>
      <w:r w:rsidRPr="00983BD2">
        <w:rPr>
          <w:snapToGrid w:val="0"/>
          <w:sz w:val="28"/>
          <w:szCs w:val="28"/>
        </w:rPr>
        <w:t>индекса потребительских цен на 2020 и 2021 гг. – 103,2 % и 103,6 % соответственно (прогноз Минэкономразвития от 26.09.2020), и составила 8,16 тыс. руб.</w:t>
      </w:r>
    </w:p>
    <w:p w14:paraId="14253110" w14:textId="77777777" w:rsidR="00983BD2" w:rsidRPr="00983BD2" w:rsidRDefault="00983BD2" w:rsidP="00983BD2">
      <w:pPr>
        <w:ind w:firstLine="709"/>
        <w:jc w:val="both"/>
        <w:rPr>
          <w:snapToGrid w:val="0"/>
          <w:sz w:val="28"/>
          <w:szCs w:val="28"/>
        </w:rPr>
      </w:pPr>
      <w:r w:rsidRPr="00983BD2">
        <w:rPr>
          <w:snapToGrid w:val="0"/>
          <w:sz w:val="28"/>
          <w:szCs w:val="28"/>
        </w:rPr>
        <w:t>Корректировка плановых расходов на 2021 год относительно предложений предприятия в сторону снижения составила 0,68 тыс. руб. ввиду исключения из расчёта экономически не обоснованных затрат.</w:t>
      </w:r>
    </w:p>
    <w:bookmarkEnd w:id="50"/>
    <w:p w14:paraId="71D7E7B6" w14:textId="77777777" w:rsidR="00983BD2" w:rsidRPr="00983BD2" w:rsidRDefault="00983BD2" w:rsidP="00983BD2">
      <w:pPr>
        <w:jc w:val="both"/>
        <w:rPr>
          <w:snapToGrid w:val="0"/>
          <w:sz w:val="28"/>
          <w:szCs w:val="28"/>
        </w:rPr>
      </w:pPr>
    </w:p>
    <w:p w14:paraId="02E1141A" w14:textId="77777777" w:rsidR="00983BD2" w:rsidRPr="00983BD2" w:rsidRDefault="00983BD2" w:rsidP="00983BD2">
      <w:pPr>
        <w:keepNext/>
        <w:outlineLvl w:val="1"/>
        <w:rPr>
          <w:b/>
          <w:sz w:val="28"/>
          <w:szCs w:val="20"/>
        </w:rPr>
      </w:pPr>
      <w:bookmarkStart w:id="52" w:name="_Toc54803144"/>
      <w:r w:rsidRPr="00983BD2">
        <w:rPr>
          <w:b/>
          <w:sz w:val="28"/>
          <w:szCs w:val="20"/>
        </w:rPr>
        <w:t>3.2.2.3. Налог на имущество организации</w:t>
      </w:r>
      <w:bookmarkEnd w:id="52"/>
    </w:p>
    <w:p w14:paraId="0FCCDAFA" w14:textId="77777777" w:rsidR="00983BD2" w:rsidRPr="00983BD2" w:rsidRDefault="00983BD2" w:rsidP="00983BD2">
      <w:pPr>
        <w:ind w:firstLine="720"/>
        <w:jc w:val="both"/>
        <w:rPr>
          <w:snapToGrid w:val="0"/>
          <w:sz w:val="28"/>
          <w:szCs w:val="28"/>
        </w:rPr>
      </w:pPr>
      <w:r w:rsidRPr="00983BD2">
        <w:rPr>
          <w:snapToGrid w:val="0"/>
          <w:sz w:val="28"/>
          <w:szCs w:val="28"/>
        </w:rPr>
        <w:t>Предприятием заявлены расходы по статье на уровне 87,50 тыс. руб.</w:t>
      </w:r>
    </w:p>
    <w:p w14:paraId="40F95EC5" w14:textId="77777777" w:rsidR="00983BD2" w:rsidRPr="00983BD2" w:rsidRDefault="00983BD2" w:rsidP="00983BD2">
      <w:pPr>
        <w:ind w:firstLine="720"/>
        <w:jc w:val="both"/>
        <w:rPr>
          <w:snapToGrid w:val="0"/>
          <w:sz w:val="28"/>
          <w:szCs w:val="28"/>
        </w:rPr>
      </w:pPr>
      <w:r w:rsidRPr="00983BD2">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39B59404" w14:textId="77777777" w:rsidR="00983BD2" w:rsidRPr="00983BD2" w:rsidRDefault="00983BD2" w:rsidP="00983BD2">
      <w:pPr>
        <w:ind w:firstLine="851"/>
        <w:jc w:val="both"/>
        <w:rPr>
          <w:sz w:val="28"/>
          <w:szCs w:val="28"/>
        </w:rPr>
      </w:pPr>
      <w:r w:rsidRPr="00983BD2">
        <w:rPr>
          <w:snapToGrid w:val="0"/>
          <w:sz w:val="28"/>
          <w:szCs w:val="28"/>
        </w:rPr>
        <w:t>Согласно ст. 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05FC3F3D" w14:textId="77777777" w:rsidR="00983BD2" w:rsidRPr="00983BD2" w:rsidRDefault="00983BD2" w:rsidP="00983BD2">
      <w:pPr>
        <w:ind w:firstLine="709"/>
        <w:jc w:val="both"/>
        <w:rPr>
          <w:sz w:val="28"/>
          <w:szCs w:val="28"/>
        </w:rPr>
      </w:pPr>
      <w:r w:rsidRPr="00983BD2">
        <w:rPr>
          <w:sz w:val="28"/>
          <w:szCs w:val="28"/>
        </w:rPr>
        <w:t>Налогом на имущество организации облагается только недвижимое имущество.</w:t>
      </w:r>
    </w:p>
    <w:p w14:paraId="3912BC36" w14:textId="77777777" w:rsidR="00983BD2" w:rsidRPr="00983BD2" w:rsidRDefault="00983BD2" w:rsidP="00983BD2">
      <w:pPr>
        <w:ind w:firstLine="709"/>
        <w:jc w:val="both"/>
        <w:rPr>
          <w:snapToGrid w:val="0"/>
          <w:sz w:val="28"/>
          <w:szCs w:val="28"/>
        </w:rPr>
      </w:pPr>
      <w:bookmarkStart w:id="53" w:name="_Hlk30065761"/>
      <w:r w:rsidRPr="00983BD2">
        <w:rPr>
          <w:snapToGrid w:val="0"/>
          <w:sz w:val="28"/>
          <w:szCs w:val="28"/>
        </w:rPr>
        <w:t>Проанализировав представленные материалы, эксперты предлагают учесть в расчетах расходы по статье на уровне 87,50 тыс. руб</w:t>
      </w:r>
      <w:bookmarkEnd w:id="53"/>
      <w:r w:rsidRPr="00983BD2">
        <w:rPr>
          <w:snapToGrid w:val="0"/>
          <w:sz w:val="28"/>
          <w:szCs w:val="28"/>
        </w:rPr>
        <w:t>. (представлена декларация по налогу на имущество за 2019 год, том 1, стр. 214 – 217, ведомость амортизационных отчислений, том 4, стр. 201</w:t>
      </w:r>
      <w:r w:rsidRPr="00983BD2">
        <w:rPr>
          <w:szCs w:val="20"/>
        </w:rPr>
        <w:t xml:space="preserve"> </w:t>
      </w:r>
      <w:r w:rsidRPr="00983BD2">
        <w:rPr>
          <w:snapToGrid w:val="0"/>
          <w:sz w:val="28"/>
          <w:szCs w:val="28"/>
        </w:rPr>
        <w:t>тарифного дела).</w:t>
      </w:r>
    </w:p>
    <w:p w14:paraId="1ECB2E2C" w14:textId="77777777" w:rsidR="00983BD2" w:rsidRPr="00983BD2" w:rsidRDefault="00983BD2" w:rsidP="00983BD2">
      <w:pPr>
        <w:rPr>
          <w:szCs w:val="20"/>
        </w:rPr>
      </w:pPr>
    </w:p>
    <w:p w14:paraId="73B71D8E" w14:textId="77777777" w:rsidR="00983BD2" w:rsidRPr="00983BD2" w:rsidRDefault="00983BD2" w:rsidP="00983BD2">
      <w:pPr>
        <w:keepNext/>
        <w:outlineLvl w:val="1"/>
        <w:rPr>
          <w:b/>
          <w:sz w:val="28"/>
          <w:szCs w:val="20"/>
        </w:rPr>
      </w:pPr>
      <w:bookmarkStart w:id="54" w:name="_Toc54803145"/>
      <w:r w:rsidRPr="00983BD2">
        <w:rPr>
          <w:b/>
          <w:sz w:val="28"/>
          <w:szCs w:val="20"/>
        </w:rPr>
        <w:t>3.2.3. Отчисления на социальные нужды</w:t>
      </w:r>
      <w:bookmarkEnd w:id="54"/>
    </w:p>
    <w:p w14:paraId="52F5CD0A" w14:textId="77777777" w:rsidR="00983BD2" w:rsidRPr="00983BD2" w:rsidRDefault="00983BD2" w:rsidP="00983BD2">
      <w:pPr>
        <w:ind w:firstLine="709"/>
        <w:jc w:val="both"/>
        <w:rPr>
          <w:sz w:val="28"/>
          <w:szCs w:val="28"/>
        </w:rPr>
      </w:pPr>
      <w:r w:rsidRPr="00983BD2">
        <w:rPr>
          <w:sz w:val="28"/>
          <w:szCs w:val="28"/>
        </w:rPr>
        <w:t>Предприятием заявлены расходы по статье в размере 2 556,71 тыс. руб.</w:t>
      </w:r>
    </w:p>
    <w:p w14:paraId="3AC7ED99" w14:textId="77777777" w:rsidR="00983BD2" w:rsidRPr="00983BD2" w:rsidRDefault="00983BD2" w:rsidP="00983BD2">
      <w:pPr>
        <w:ind w:firstLine="709"/>
        <w:jc w:val="both"/>
        <w:rPr>
          <w:sz w:val="28"/>
          <w:szCs w:val="28"/>
        </w:rPr>
      </w:pPr>
      <w:r w:rsidRPr="00983BD2">
        <w:rPr>
          <w:sz w:val="28"/>
          <w:szCs w:val="28"/>
        </w:rPr>
        <w:lastRenderedPageBreak/>
        <w:t>Экспертами отчисления на социальные нужды рассчитаны на основании Федерального закона от 24.07.2009 № 212 – ФЗ в размере 30 %, а также на обязательное социальное страхование от несчастных случаев на производстве и профессиональных заболеваний, в соответствии с Федеральным законом от 30.11.2011 № 356 – ФЗ (0,2 %)</w:t>
      </w:r>
      <w:r w:rsidRPr="00983BD2">
        <w:rPr>
          <w:szCs w:val="20"/>
        </w:rPr>
        <w:t xml:space="preserve"> </w:t>
      </w:r>
      <w:r w:rsidRPr="00983BD2">
        <w:rPr>
          <w:sz w:val="28"/>
          <w:szCs w:val="28"/>
        </w:rPr>
        <w:t>от ФОТ рассчитанного в операционных расходах, а также дополнительных отчислений, связанных с вредными условиями труда.</w:t>
      </w:r>
    </w:p>
    <w:p w14:paraId="22F2CED1" w14:textId="77777777" w:rsidR="00983BD2" w:rsidRPr="00983BD2" w:rsidRDefault="00983BD2" w:rsidP="00983BD2">
      <w:pPr>
        <w:ind w:firstLine="709"/>
        <w:jc w:val="both"/>
        <w:rPr>
          <w:sz w:val="28"/>
          <w:szCs w:val="28"/>
        </w:rPr>
      </w:pPr>
      <w:r w:rsidRPr="00983BD2">
        <w:rPr>
          <w:sz w:val="28"/>
          <w:szCs w:val="28"/>
        </w:rPr>
        <w:t>Экспертами в расчет НВВ на 2021 год приняты страховые взносы в размере 31,73 % от ФОТ (по факту 2019 года согласно шаблону BALANCE.CALC.TARIFF.WARM.FACT.2019), определённого в операционных расходах, или 2 532,24 тыс. руб. (7 980,58 тыс. руб. × 31,73 % = 2 532,24 тыс. руб.)</w:t>
      </w:r>
    </w:p>
    <w:p w14:paraId="57F4DF4C"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Корректировка плановых расходов по статье, на 2021 год относительно предложений предприятия составила 24,47 тыс. руб. в сторону снижения, в связи с применением экспертами индекса роста операционных расходов, отличного от предложений предприятия.</w:t>
      </w:r>
    </w:p>
    <w:p w14:paraId="6827495D" w14:textId="77777777" w:rsidR="00983BD2" w:rsidRPr="00983BD2" w:rsidRDefault="00983BD2" w:rsidP="00983BD2">
      <w:pPr>
        <w:ind w:firstLine="709"/>
        <w:rPr>
          <w:szCs w:val="20"/>
        </w:rPr>
      </w:pPr>
    </w:p>
    <w:p w14:paraId="46365E0F" w14:textId="77777777" w:rsidR="00983BD2" w:rsidRPr="00983BD2" w:rsidRDefault="00983BD2" w:rsidP="00983BD2">
      <w:pPr>
        <w:keepNext/>
        <w:outlineLvl w:val="1"/>
        <w:rPr>
          <w:b/>
          <w:sz w:val="28"/>
          <w:szCs w:val="20"/>
        </w:rPr>
      </w:pPr>
      <w:bookmarkStart w:id="55" w:name="_Toc54803146"/>
      <w:bookmarkStart w:id="56" w:name="_Hlk25933796"/>
      <w:r w:rsidRPr="00983BD2">
        <w:rPr>
          <w:b/>
          <w:sz w:val="28"/>
          <w:szCs w:val="20"/>
        </w:rPr>
        <w:t>3.2.4. Амортизация основных средств и нематериальных активов</w:t>
      </w:r>
      <w:bookmarkEnd w:id="55"/>
    </w:p>
    <w:bookmarkEnd w:id="56"/>
    <w:p w14:paraId="2EC34728"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Предприятием заявлены расходы по статье в размере 981,11 тыс. руб.</w:t>
      </w:r>
    </w:p>
    <w:p w14:paraId="148D9DFA"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К основным средствам относятся активы при одновременном выполнении ряда условий, а именно:</w:t>
      </w:r>
    </w:p>
    <w:p w14:paraId="17F24E7F"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использование в производственной деятельности или для управленческих нужд;</w:t>
      </w:r>
    </w:p>
    <w:p w14:paraId="45BA2D56"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использование более 12 месяцев;</w:t>
      </w:r>
    </w:p>
    <w:p w14:paraId="126A15DC"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способность приносить доход;</w:t>
      </w:r>
    </w:p>
    <w:p w14:paraId="0AD555B1"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 если не планируется дальнейшая перепродажа.</w:t>
      </w:r>
    </w:p>
    <w:p w14:paraId="354526B1" w14:textId="77777777" w:rsidR="00983BD2" w:rsidRPr="00983BD2" w:rsidRDefault="00983BD2" w:rsidP="00983BD2">
      <w:pPr>
        <w:ind w:firstLine="709"/>
        <w:jc w:val="both"/>
        <w:rPr>
          <w:snapToGrid w:val="0"/>
          <w:color w:val="000000"/>
          <w:sz w:val="28"/>
          <w:szCs w:val="28"/>
        </w:rPr>
      </w:pPr>
      <w:r w:rsidRPr="00983BD2">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8EA2167" w14:textId="77777777" w:rsidR="00983BD2" w:rsidRPr="00983BD2" w:rsidRDefault="00983BD2" w:rsidP="00983BD2">
      <w:pPr>
        <w:tabs>
          <w:tab w:val="left" w:pos="1890"/>
        </w:tabs>
        <w:ind w:firstLine="720"/>
        <w:jc w:val="both"/>
        <w:rPr>
          <w:snapToGrid w:val="0"/>
          <w:color w:val="000000"/>
          <w:sz w:val="28"/>
          <w:szCs w:val="28"/>
        </w:rPr>
      </w:pPr>
      <w:r w:rsidRPr="00983BD2">
        <w:rPr>
          <w:snapToGrid w:val="0"/>
          <w:color w:val="00000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91042BD"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На основании представленных материалов, экспертами предлагается принять величину амортизационных отчислений на 2021 год на уровне предложений предприятия в размере 981,11 тыс. руб. При этом, эксперты отмечают, что согласно представленной ведомости амортизационных отчислений за 2019 год (том 3, стр. 201 представленных обосновывающих материалов) сумма амортизации составила 1 025,88 тыс. руб.</w:t>
      </w:r>
    </w:p>
    <w:p w14:paraId="4FDD09BA" w14:textId="77777777" w:rsidR="00983BD2" w:rsidRPr="00983BD2" w:rsidRDefault="00983BD2" w:rsidP="00983BD2">
      <w:pPr>
        <w:ind w:firstLine="709"/>
        <w:jc w:val="both"/>
        <w:rPr>
          <w:snapToGrid w:val="0"/>
          <w:sz w:val="28"/>
          <w:szCs w:val="28"/>
        </w:rPr>
      </w:pPr>
    </w:p>
    <w:p w14:paraId="6DCAFFD5" w14:textId="77777777" w:rsidR="00983BD2" w:rsidRPr="00983BD2" w:rsidRDefault="00983BD2" w:rsidP="00983BD2">
      <w:pPr>
        <w:ind w:firstLine="709"/>
        <w:jc w:val="both"/>
        <w:rPr>
          <w:snapToGrid w:val="0"/>
          <w:sz w:val="28"/>
          <w:szCs w:val="28"/>
        </w:rPr>
      </w:pPr>
    </w:p>
    <w:p w14:paraId="1FC5715D" w14:textId="77777777" w:rsidR="00983BD2" w:rsidRPr="00983BD2" w:rsidRDefault="00983BD2" w:rsidP="00983BD2">
      <w:pPr>
        <w:keepNext/>
        <w:jc w:val="both"/>
        <w:outlineLvl w:val="1"/>
        <w:rPr>
          <w:b/>
          <w:sz w:val="28"/>
          <w:szCs w:val="20"/>
        </w:rPr>
      </w:pPr>
      <w:bookmarkStart w:id="57" w:name="_Toc54803148"/>
      <w:r w:rsidRPr="00983BD2">
        <w:rPr>
          <w:b/>
          <w:sz w:val="28"/>
          <w:szCs w:val="20"/>
        </w:rPr>
        <w:t xml:space="preserve">3.2.5. </w:t>
      </w:r>
      <w:bookmarkStart w:id="58" w:name="_Hlk22226671"/>
      <w:r w:rsidRPr="00983BD2">
        <w:rPr>
          <w:b/>
          <w:sz w:val="28"/>
          <w:szCs w:val="20"/>
        </w:rPr>
        <w:t>Структура неподконтрольных расходов на тепловую энергию на 2021 г</w:t>
      </w:r>
      <w:bookmarkEnd w:id="58"/>
      <w:r w:rsidRPr="00983BD2">
        <w:rPr>
          <w:b/>
          <w:sz w:val="28"/>
          <w:szCs w:val="20"/>
        </w:rPr>
        <w:t>од</w:t>
      </w:r>
      <w:bookmarkEnd w:id="57"/>
      <w:r w:rsidRPr="00983BD2">
        <w:rPr>
          <w:b/>
          <w:sz w:val="28"/>
          <w:szCs w:val="20"/>
        </w:rPr>
        <w:t xml:space="preserve"> </w:t>
      </w:r>
    </w:p>
    <w:p w14:paraId="749AAE4F" w14:textId="77777777" w:rsidR="00983BD2" w:rsidRPr="00983BD2" w:rsidRDefault="00983BD2" w:rsidP="00983BD2">
      <w:pPr>
        <w:ind w:firstLine="709"/>
        <w:jc w:val="both"/>
        <w:rPr>
          <w:sz w:val="28"/>
          <w:szCs w:val="20"/>
        </w:rPr>
      </w:pPr>
      <w:r w:rsidRPr="00983BD2">
        <w:rPr>
          <w:sz w:val="28"/>
          <w:szCs w:val="20"/>
        </w:rPr>
        <w:t>Структура неподконтрольных расходов на тепловую энергию на 2021 г. отражена в таблице 3.</w:t>
      </w:r>
    </w:p>
    <w:p w14:paraId="6D1E0F5F" w14:textId="77777777" w:rsidR="00983BD2" w:rsidRPr="00983BD2" w:rsidRDefault="00983BD2" w:rsidP="00983BD2">
      <w:pPr>
        <w:ind w:left="720" w:right="-1"/>
        <w:jc w:val="right"/>
        <w:rPr>
          <w:sz w:val="28"/>
          <w:szCs w:val="28"/>
        </w:rPr>
      </w:pPr>
    </w:p>
    <w:p w14:paraId="3540A753" w14:textId="77777777" w:rsidR="00983BD2" w:rsidRPr="00983BD2" w:rsidRDefault="00983BD2" w:rsidP="00983BD2">
      <w:pPr>
        <w:ind w:left="720" w:right="-1"/>
        <w:jc w:val="right"/>
        <w:rPr>
          <w:sz w:val="28"/>
          <w:szCs w:val="28"/>
        </w:rPr>
      </w:pPr>
      <w:r w:rsidRPr="00983BD2">
        <w:rPr>
          <w:sz w:val="28"/>
          <w:szCs w:val="28"/>
        </w:rPr>
        <w:t>Таблица 3</w:t>
      </w:r>
    </w:p>
    <w:p w14:paraId="0C5FDFB7" w14:textId="77777777" w:rsidR="00983BD2" w:rsidRPr="00983BD2" w:rsidRDefault="00983BD2" w:rsidP="00983BD2">
      <w:pPr>
        <w:jc w:val="center"/>
        <w:rPr>
          <w:b/>
          <w:sz w:val="28"/>
        </w:rPr>
      </w:pPr>
      <w:r w:rsidRPr="00983BD2">
        <w:rPr>
          <w:b/>
          <w:sz w:val="28"/>
        </w:rPr>
        <w:t>Структура неподконтрольных расходов на тепловую энергию</w:t>
      </w:r>
    </w:p>
    <w:p w14:paraId="55162AAC" w14:textId="77777777" w:rsidR="00983BD2" w:rsidRPr="00983BD2" w:rsidRDefault="00983BD2" w:rsidP="00983BD2">
      <w:pPr>
        <w:jc w:val="center"/>
        <w:rPr>
          <w:sz w:val="28"/>
        </w:rPr>
      </w:pPr>
      <w:r w:rsidRPr="00983BD2">
        <w:rPr>
          <w:sz w:val="28"/>
        </w:rPr>
        <w:t>(приложение 5.3 к Методическим указаниям)</w:t>
      </w:r>
    </w:p>
    <w:p w14:paraId="4E6FF55B" w14:textId="77777777" w:rsidR="00983BD2" w:rsidRPr="00983BD2" w:rsidRDefault="00983BD2" w:rsidP="00983BD2">
      <w:pPr>
        <w:jc w:val="right"/>
        <w:rPr>
          <w:sz w:val="28"/>
          <w:szCs w:val="28"/>
        </w:rPr>
      </w:pPr>
      <w:r w:rsidRPr="00983BD2">
        <w:rPr>
          <w:sz w:val="28"/>
          <w:szCs w:val="28"/>
        </w:rPr>
        <w:t>тыс. руб.</w:t>
      </w:r>
    </w:p>
    <w:p w14:paraId="38247AFA" w14:textId="77777777" w:rsidR="00983BD2" w:rsidRPr="00983BD2" w:rsidRDefault="00983BD2" w:rsidP="00983BD2">
      <w:pPr>
        <w:jc w:val="right"/>
        <w:rPr>
          <w:sz w:val="28"/>
          <w:szCs w:val="28"/>
        </w:rPr>
      </w:pPr>
    </w:p>
    <w:p w14:paraId="6A8E9745" w14:textId="77777777" w:rsidR="00983BD2" w:rsidRPr="00983BD2" w:rsidRDefault="00983BD2" w:rsidP="00983BD2">
      <w:pPr>
        <w:rPr>
          <w:szCs w:val="20"/>
        </w:rPr>
      </w:pPr>
      <w:bookmarkStart w:id="59" w:name="_Hlk531018906"/>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9"/>
        <w:gridCol w:w="2126"/>
        <w:gridCol w:w="1701"/>
        <w:gridCol w:w="1559"/>
      </w:tblGrid>
      <w:tr w:rsidR="00983BD2" w:rsidRPr="00983BD2" w14:paraId="79F42787" w14:textId="77777777" w:rsidTr="004D3108">
        <w:trPr>
          <w:trHeight w:val="1024"/>
          <w:tblHeader/>
        </w:trPr>
        <w:tc>
          <w:tcPr>
            <w:tcW w:w="709" w:type="dxa"/>
            <w:shd w:val="clear" w:color="auto" w:fill="auto"/>
            <w:vAlign w:val="center"/>
            <w:hideMark/>
          </w:tcPr>
          <w:p w14:paraId="7B4E12B8" w14:textId="77777777" w:rsidR="00983BD2" w:rsidRPr="00983BD2" w:rsidRDefault="00983BD2" w:rsidP="00983BD2">
            <w:pPr>
              <w:jc w:val="center"/>
              <w:rPr>
                <w:snapToGrid w:val="0"/>
                <w:szCs w:val="28"/>
              </w:rPr>
            </w:pPr>
            <w:bookmarkStart w:id="60" w:name="_Hlk22227021"/>
            <w:r w:rsidRPr="00983BD2">
              <w:rPr>
                <w:snapToGrid w:val="0"/>
                <w:szCs w:val="28"/>
              </w:rPr>
              <w:t>№ п/п</w:t>
            </w:r>
          </w:p>
        </w:tc>
        <w:tc>
          <w:tcPr>
            <w:tcW w:w="4679" w:type="dxa"/>
            <w:shd w:val="clear" w:color="auto" w:fill="auto"/>
            <w:vAlign w:val="center"/>
            <w:hideMark/>
          </w:tcPr>
          <w:p w14:paraId="7D31292E" w14:textId="77777777" w:rsidR="00983BD2" w:rsidRPr="00983BD2" w:rsidRDefault="00983BD2" w:rsidP="00983BD2">
            <w:pPr>
              <w:jc w:val="center"/>
              <w:rPr>
                <w:snapToGrid w:val="0"/>
                <w:szCs w:val="28"/>
              </w:rPr>
            </w:pPr>
            <w:r w:rsidRPr="00983BD2">
              <w:rPr>
                <w:snapToGrid w:val="0"/>
                <w:szCs w:val="28"/>
              </w:rPr>
              <w:t>Наименование расхода</w:t>
            </w:r>
          </w:p>
        </w:tc>
        <w:tc>
          <w:tcPr>
            <w:tcW w:w="2126" w:type="dxa"/>
          </w:tcPr>
          <w:p w14:paraId="6205D227" w14:textId="77777777" w:rsidR="00983BD2" w:rsidRPr="00983BD2" w:rsidRDefault="00983BD2" w:rsidP="00983BD2">
            <w:pPr>
              <w:ind w:left="-57" w:right="-57"/>
              <w:jc w:val="center"/>
              <w:rPr>
                <w:snapToGrid w:val="0"/>
                <w:szCs w:val="28"/>
              </w:rPr>
            </w:pPr>
            <w:r w:rsidRPr="00983BD2">
              <w:rPr>
                <w:snapToGrid w:val="0"/>
                <w:szCs w:val="28"/>
              </w:rPr>
              <w:t>Предложение предприятия на 2021 год</w:t>
            </w:r>
          </w:p>
        </w:tc>
        <w:tc>
          <w:tcPr>
            <w:tcW w:w="1701" w:type="dxa"/>
          </w:tcPr>
          <w:p w14:paraId="145C1988" w14:textId="77777777" w:rsidR="00983BD2" w:rsidRPr="00983BD2" w:rsidRDefault="00983BD2" w:rsidP="00983BD2">
            <w:pPr>
              <w:ind w:left="-57" w:right="-57"/>
              <w:jc w:val="center"/>
              <w:rPr>
                <w:snapToGrid w:val="0"/>
                <w:szCs w:val="28"/>
              </w:rPr>
            </w:pPr>
            <w:r w:rsidRPr="00983BD2">
              <w:rPr>
                <w:snapToGrid w:val="0"/>
                <w:szCs w:val="28"/>
              </w:rPr>
              <w:t>Предложение экспертов на 2021 год</w:t>
            </w:r>
          </w:p>
        </w:tc>
        <w:tc>
          <w:tcPr>
            <w:tcW w:w="1559" w:type="dxa"/>
          </w:tcPr>
          <w:p w14:paraId="2C4C3772" w14:textId="77777777" w:rsidR="00983BD2" w:rsidRPr="00983BD2" w:rsidRDefault="00983BD2" w:rsidP="00983BD2">
            <w:pPr>
              <w:ind w:left="-57" w:right="-57"/>
              <w:jc w:val="center"/>
              <w:rPr>
                <w:snapToGrid w:val="0"/>
                <w:szCs w:val="28"/>
              </w:rPr>
            </w:pPr>
            <w:proofErr w:type="gramStart"/>
            <w:r w:rsidRPr="00983BD2">
              <w:rPr>
                <w:snapToGrid w:val="0"/>
                <w:szCs w:val="28"/>
              </w:rPr>
              <w:t>Кор-ка</w:t>
            </w:r>
            <w:proofErr w:type="gramEnd"/>
          </w:p>
          <w:p w14:paraId="02F7DD5F" w14:textId="77777777" w:rsidR="00983BD2" w:rsidRPr="00983BD2" w:rsidRDefault="00983BD2" w:rsidP="00983BD2">
            <w:pPr>
              <w:ind w:left="-57" w:right="-57"/>
              <w:jc w:val="center"/>
              <w:rPr>
                <w:snapToGrid w:val="0"/>
                <w:szCs w:val="28"/>
              </w:rPr>
            </w:pPr>
            <w:r w:rsidRPr="00983BD2">
              <w:rPr>
                <w:snapToGrid w:val="0"/>
                <w:szCs w:val="28"/>
              </w:rPr>
              <w:t>предложений предприятия</w:t>
            </w:r>
          </w:p>
        </w:tc>
      </w:tr>
      <w:tr w:rsidR="00983BD2" w:rsidRPr="00983BD2" w14:paraId="03F75F2E" w14:textId="77777777" w:rsidTr="004D3108">
        <w:trPr>
          <w:trHeight w:val="806"/>
        </w:trPr>
        <w:tc>
          <w:tcPr>
            <w:tcW w:w="709" w:type="dxa"/>
            <w:shd w:val="clear" w:color="auto" w:fill="auto"/>
            <w:noWrap/>
            <w:vAlign w:val="center"/>
            <w:hideMark/>
          </w:tcPr>
          <w:p w14:paraId="269D51B8" w14:textId="77777777" w:rsidR="00983BD2" w:rsidRPr="00983BD2" w:rsidRDefault="00983BD2" w:rsidP="00983BD2">
            <w:pPr>
              <w:jc w:val="center"/>
              <w:rPr>
                <w:snapToGrid w:val="0"/>
                <w:szCs w:val="28"/>
              </w:rPr>
            </w:pPr>
            <w:r w:rsidRPr="00983BD2">
              <w:rPr>
                <w:snapToGrid w:val="0"/>
                <w:szCs w:val="28"/>
              </w:rPr>
              <w:t>1.1</w:t>
            </w:r>
          </w:p>
        </w:tc>
        <w:tc>
          <w:tcPr>
            <w:tcW w:w="4679" w:type="dxa"/>
            <w:shd w:val="clear" w:color="auto" w:fill="auto"/>
            <w:vAlign w:val="center"/>
            <w:hideMark/>
          </w:tcPr>
          <w:p w14:paraId="7C54CAFE" w14:textId="77777777" w:rsidR="00983BD2" w:rsidRPr="00983BD2" w:rsidRDefault="00983BD2" w:rsidP="00983BD2">
            <w:pPr>
              <w:rPr>
                <w:snapToGrid w:val="0"/>
                <w:szCs w:val="28"/>
              </w:rPr>
            </w:pPr>
            <w:r w:rsidRPr="00983BD2">
              <w:rPr>
                <w:snapToGrid w:val="0"/>
                <w:szCs w:val="28"/>
              </w:rPr>
              <w:t>Расходы на оплату услуг, оказываемых организациями, осуществляющими регулируемые виды деятельности</w:t>
            </w:r>
          </w:p>
        </w:tc>
        <w:tc>
          <w:tcPr>
            <w:tcW w:w="2126" w:type="dxa"/>
            <w:vAlign w:val="center"/>
          </w:tcPr>
          <w:p w14:paraId="5BFC7998" w14:textId="77777777" w:rsidR="00983BD2" w:rsidRPr="00983BD2" w:rsidRDefault="00983BD2" w:rsidP="00983BD2">
            <w:pPr>
              <w:jc w:val="center"/>
              <w:rPr>
                <w:snapToGrid w:val="0"/>
                <w:sz w:val="28"/>
                <w:szCs w:val="28"/>
              </w:rPr>
            </w:pPr>
            <w:r w:rsidRPr="00983BD2">
              <w:rPr>
                <w:snapToGrid w:val="0"/>
                <w:sz w:val="28"/>
                <w:szCs w:val="28"/>
              </w:rPr>
              <w:t>0,00</w:t>
            </w:r>
          </w:p>
        </w:tc>
        <w:tc>
          <w:tcPr>
            <w:tcW w:w="1701" w:type="dxa"/>
            <w:shd w:val="clear" w:color="auto" w:fill="auto"/>
            <w:noWrap/>
            <w:vAlign w:val="center"/>
          </w:tcPr>
          <w:p w14:paraId="7FD197DA" w14:textId="77777777" w:rsidR="00983BD2" w:rsidRPr="00983BD2" w:rsidRDefault="00983BD2" w:rsidP="00983BD2">
            <w:pPr>
              <w:jc w:val="center"/>
              <w:rPr>
                <w:snapToGrid w:val="0"/>
                <w:sz w:val="28"/>
                <w:szCs w:val="28"/>
              </w:rPr>
            </w:pPr>
            <w:r w:rsidRPr="00983BD2">
              <w:rPr>
                <w:snapToGrid w:val="0"/>
                <w:sz w:val="28"/>
                <w:szCs w:val="28"/>
              </w:rPr>
              <w:t>0,00</w:t>
            </w:r>
          </w:p>
        </w:tc>
        <w:tc>
          <w:tcPr>
            <w:tcW w:w="1559" w:type="dxa"/>
            <w:vAlign w:val="center"/>
          </w:tcPr>
          <w:p w14:paraId="26BB8C05"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628CD776" w14:textId="77777777" w:rsidTr="004D3108">
        <w:trPr>
          <w:trHeight w:val="137"/>
        </w:trPr>
        <w:tc>
          <w:tcPr>
            <w:tcW w:w="709" w:type="dxa"/>
            <w:shd w:val="clear" w:color="auto" w:fill="auto"/>
            <w:noWrap/>
            <w:vAlign w:val="center"/>
            <w:hideMark/>
          </w:tcPr>
          <w:p w14:paraId="440B2680" w14:textId="77777777" w:rsidR="00983BD2" w:rsidRPr="00983BD2" w:rsidRDefault="00983BD2" w:rsidP="00983BD2">
            <w:pPr>
              <w:jc w:val="center"/>
              <w:rPr>
                <w:snapToGrid w:val="0"/>
                <w:szCs w:val="28"/>
              </w:rPr>
            </w:pPr>
            <w:r w:rsidRPr="00983BD2">
              <w:rPr>
                <w:snapToGrid w:val="0"/>
                <w:szCs w:val="28"/>
              </w:rPr>
              <w:t>1.2</w:t>
            </w:r>
          </w:p>
        </w:tc>
        <w:tc>
          <w:tcPr>
            <w:tcW w:w="4679" w:type="dxa"/>
            <w:shd w:val="clear" w:color="auto" w:fill="auto"/>
            <w:noWrap/>
            <w:vAlign w:val="center"/>
            <w:hideMark/>
          </w:tcPr>
          <w:p w14:paraId="7AD0DE94" w14:textId="77777777" w:rsidR="00983BD2" w:rsidRPr="00983BD2" w:rsidRDefault="00983BD2" w:rsidP="00983BD2">
            <w:pPr>
              <w:rPr>
                <w:snapToGrid w:val="0"/>
                <w:szCs w:val="28"/>
              </w:rPr>
            </w:pPr>
            <w:r w:rsidRPr="00983BD2">
              <w:rPr>
                <w:snapToGrid w:val="0"/>
                <w:szCs w:val="28"/>
              </w:rPr>
              <w:t>Арендная плата</w:t>
            </w:r>
          </w:p>
        </w:tc>
        <w:tc>
          <w:tcPr>
            <w:tcW w:w="2126" w:type="dxa"/>
            <w:vAlign w:val="center"/>
          </w:tcPr>
          <w:p w14:paraId="39F7CB0D" w14:textId="77777777" w:rsidR="00983BD2" w:rsidRPr="00983BD2" w:rsidRDefault="00983BD2" w:rsidP="00983BD2">
            <w:pPr>
              <w:jc w:val="center"/>
              <w:rPr>
                <w:snapToGrid w:val="0"/>
                <w:sz w:val="28"/>
                <w:szCs w:val="28"/>
              </w:rPr>
            </w:pPr>
            <w:r w:rsidRPr="00983BD2">
              <w:rPr>
                <w:snapToGrid w:val="0"/>
                <w:sz w:val="28"/>
                <w:szCs w:val="28"/>
              </w:rPr>
              <w:t>1 588,45</w:t>
            </w:r>
          </w:p>
        </w:tc>
        <w:tc>
          <w:tcPr>
            <w:tcW w:w="1701" w:type="dxa"/>
            <w:shd w:val="clear" w:color="auto" w:fill="auto"/>
            <w:noWrap/>
            <w:vAlign w:val="center"/>
          </w:tcPr>
          <w:p w14:paraId="72359227" w14:textId="77777777" w:rsidR="00983BD2" w:rsidRPr="00983BD2" w:rsidRDefault="00983BD2" w:rsidP="00983BD2">
            <w:pPr>
              <w:jc w:val="center"/>
              <w:rPr>
                <w:snapToGrid w:val="0"/>
                <w:sz w:val="28"/>
                <w:szCs w:val="28"/>
              </w:rPr>
            </w:pPr>
            <w:r w:rsidRPr="00983BD2">
              <w:rPr>
                <w:snapToGrid w:val="0"/>
                <w:sz w:val="28"/>
                <w:szCs w:val="28"/>
              </w:rPr>
              <w:t>1 588,45</w:t>
            </w:r>
          </w:p>
        </w:tc>
        <w:tc>
          <w:tcPr>
            <w:tcW w:w="1559" w:type="dxa"/>
            <w:vAlign w:val="center"/>
          </w:tcPr>
          <w:p w14:paraId="0C34D99B"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3AA188A8" w14:textId="77777777" w:rsidTr="004D3108">
        <w:trPr>
          <w:trHeight w:val="227"/>
        </w:trPr>
        <w:tc>
          <w:tcPr>
            <w:tcW w:w="709" w:type="dxa"/>
            <w:shd w:val="clear" w:color="auto" w:fill="auto"/>
            <w:noWrap/>
            <w:vAlign w:val="center"/>
            <w:hideMark/>
          </w:tcPr>
          <w:p w14:paraId="5032C6FF" w14:textId="77777777" w:rsidR="00983BD2" w:rsidRPr="00983BD2" w:rsidRDefault="00983BD2" w:rsidP="00983BD2">
            <w:pPr>
              <w:jc w:val="center"/>
              <w:rPr>
                <w:snapToGrid w:val="0"/>
                <w:szCs w:val="28"/>
              </w:rPr>
            </w:pPr>
            <w:r w:rsidRPr="00983BD2">
              <w:rPr>
                <w:snapToGrid w:val="0"/>
                <w:szCs w:val="28"/>
              </w:rPr>
              <w:t>1.3</w:t>
            </w:r>
          </w:p>
        </w:tc>
        <w:tc>
          <w:tcPr>
            <w:tcW w:w="4679" w:type="dxa"/>
            <w:shd w:val="clear" w:color="auto" w:fill="auto"/>
            <w:noWrap/>
            <w:vAlign w:val="center"/>
            <w:hideMark/>
          </w:tcPr>
          <w:p w14:paraId="47090B83" w14:textId="77777777" w:rsidR="00983BD2" w:rsidRPr="00983BD2" w:rsidRDefault="00983BD2" w:rsidP="00983BD2">
            <w:pPr>
              <w:rPr>
                <w:snapToGrid w:val="0"/>
                <w:szCs w:val="28"/>
              </w:rPr>
            </w:pPr>
            <w:r w:rsidRPr="00983BD2">
              <w:rPr>
                <w:snapToGrid w:val="0"/>
                <w:szCs w:val="28"/>
              </w:rPr>
              <w:t>Концессионная плата</w:t>
            </w:r>
          </w:p>
        </w:tc>
        <w:tc>
          <w:tcPr>
            <w:tcW w:w="2126" w:type="dxa"/>
            <w:vAlign w:val="center"/>
          </w:tcPr>
          <w:p w14:paraId="410B897D" w14:textId="77777777" w:rsidR="00983BD2" w:rsidRPr="00983BD2" w:rsidRDefault="00983BD2" w:rsidP="00983BD2">
            <w:pPr>
              <w:jc w:val="center"/>
              <w:rPr>
                <w:snapToGrid w:val="0"/>
                <w:sz w:val="28"/>
                <w:szCs w:val="28"/>
              </w:rPr>
            </w:pPr>
          </w:p>
        </w:tc>
        <w:tc>
          <w:tcPr>
            <w:tcW w:w="1701" w:type="dxa"/>
            <w:shd w:val="clear" w:color="auto" w:fill="auto"/>
            <w:noWrap/>
            <w:vAlign w:val="center"/>
          </w:tcPr>
          <w:p w14:paraId="72A665A3" w14:textId="77777777" w:rsidR="00983BD2" w:rsidRPr="00983BD2" w:rsidRDefault="00983BD2" w:rsidP="00983BD2">
            <w:pPr>
              <w:jc w:val="center"/>
              <w:rPr>
                <w:snapToGrid w:val="0"/>
                <w:sz w:val="28"/>
                <w:szCs w:val="28"/>
              </w:rPr>
            </w:pPr>
          </w:p>
        </w:tc>
        <w:tc>
          <w:tcPr>
            <w:tcW w:w="1559" w:type="dxa"/>
            <w:vAlign w:val="center"/>
          </w:tcPr>
          <w:p w14:paraId="74960743" w14:textId="77777777" w:rsidR="00983BD2" w:rsidRPr="00983BD2" w:rsidRDefault="00983BD2" w:rsidP="00983BD2">
            <w:pPr>
              <w:jc w:val="center"/>
              <w:rPr>
                <w:snapToGrid w:val="0"/>
                <w:sz w:val="28"/>
                <w:szCs w:val="28"/>
              </w:rPr>
            </w:pPr>
          </w:p>
        </w:tc>
      </w:tr>
      <w:tr w:rsidR="00983BD2" w:rsidRPr="00983BD2" w14:paraId="3AC7BB29" w14:textId="77777777" w:rsidTr="004D3108">
        <w:trPr>
          <w:trHeight w:val="673"/>
        </w:trPr>
        <w:tc>
          <w:tcPr>
            <w:tcW w:w="709" w:type="dxa"/>
            <w:shd w:val="clear" w:color="auto" w:fill="auto"/>
            <w:noWrap/>
            <w:vAlign w:val="center"/>
            <w:hideMark/>
          </w:tcPr>
          <w:p w14:paraId="62045D7C" w14:textId="77777777" w:rsidR="00983BD2" w:rsidRPr="00983BD2" w:rsidRDefault="00983BD2" w:rsidP="00983BD2">
            <w:pPr>
              <w:jc w:val="center"/>
              <w:rPr>
                <w:snapToGrid w:val="0"/>
                <w:szCs w:val="28"/>
              </w:rPr>
            </w:pPr>
            <w:r w:rsidRPr="00983BD2">
              <w:rPr>
                <w:snapToGrid w:val="0"/>
                <w:szCs w:val="28"/>
              </w:rPr>
              <w:t>1.4</w:t>
            </w:r>
          </w:p>
        </w:tc>
        <w:tc>
          <w:tcPr>
            <w:tcW w:w="4679" w:type="dxa"/>
            <w:shd w:val="clear" w:color="auto" w:fill="auto"/>
            <w:vAlign w:val="center"/>
            <w:hideMark/>
          </w:tcPr>
          <w:p w14:paraId="5C8350B0" w14:textId="77777777" w:rsidR="00983BD2" w:rsidRPr="00983BD2" w:rsidRDefault="00983BD2" w:rsidP="00983BD2">
            <w:pPr>
              <w:rPr>
                <w:snapToGrid w:val="0"/>
                <w:szCs w:val="28"/>
              </w:rPr>
            </w:pPr>
            <w:r w:rsidRPr="00983BD2">
              <w:rPr>
                <w:snapToGrid w:val="0"/>
                <w:szCs w:val="28"/>
              </w:rPr>
              <w:t>Расходы на уплату налогов, сборов и других обязательных платежей, в том числе:</w:t>
            </w:r>
          </w:p>
        </w:tc>
        <w:tc>
          <w:tcPr>
            <w:tcW w:w="2126" w:type="dxa"/>
            <w:vAlign w:val="center"/>
          </w:tcPr>
          <w:p w14:paraId="34BB4655" w14:textId="77777777" w:rsidR="00983BD2" w:rsidRPr="00983BD2" w:rsidRDefault="00983BD2" w:rsidP="00983BD2">
            <w:pPr>
              <w:jc w:val="center"/>
              <w:rPr>
                <w:snapToGrid w:val="0"/>
                <w:sz w:val="28"/>
                <w:szCs w:val="28"/>
              </w:rPr>
            </w:pPr>
            <w:r w:rsidRPr="00983BD2">
              <w:rPr>
                <w:snapToGrid w:val="0"/>
                <w:sz w:val="28"/>
                <w:szCs w:val="28"/>
              </w:rPr>
              <w:t>101,19</w:t>
            </w:r>
          </w:p>
        </w:tc>
        <w:tc>
          <w:tcPr>
            <w:tcW w:w="1701" w:type="dxa"/>
            <w:shd w:val="clear" w:color="auto" w:fill="auto"/>
            <w:noWrap/>
            <w:vAlign w:val="center"/>
          </w:tcPr>
          <w:p w14:paraId="0F85EEEB" w14:textId="77777777" w:rsidR="00983BD2" w:rsidRPr="00983BD2" w:rsidRDefault="00983BD2" w:rsidP="00983BD2">
            <w:pPr>
              <w:jc w:val="center"/>
              <w:rPr>
                <w:snapToGrid w:val="0"/>
                <w:sz w:val="28"/>
                <w:szCs w:val="28"/>
              </w:rPr>
            </w:pPr>
            <w:r w:rsidRPr="00983BD2">
              <w:rPr>
                <w:snapToGrid w:val="0"/>
                <w:sz w:val="28"/>
                <w:szCs w:val="28"/>
              </w:rPr>
              <w:t>98,09</w:t>
            </w:r>
          </w:p>
        </w:tc>
        <w:tc>
          <w:tcPr>
            <w:tcW w:w="1559" w:type="dxa"/>
            <w:vAlign w:val="center"/>
          </w:tcPr>
          <w:p w14:paraId="202B5E27" w14:textId="77777777" w:rsidR="00983BD2" w:rsidRPr="00983BD2" w:rsidRDefault="00983BD2" w:rsidP="00983BD2">
            <w:pPr>
              <w:jc w:val="center"/>
              <w:rPr>
                <w:snapToGrid w:val="0"/>
                <w:sz w:val="28"/>
                <w:szCs w:val="28"/>
              </w:rPr>
            </w:pPr>
            <w:r w:rsidRPr="00983BD2">
              <w:rPr>
                <w:snapToGrid w:val="0"/>
                <w:sz w:val="28"/>
                <w:szCs w:val="28"/>
              </w:rPr>
              <w:t>-3,10</w:t>
            </w:r>
          </w:p>
        </w:tc>
      </w:tr>
      <w:tr w:rsidR="00983BD2" w:rsidRPr="00983BD2" w14:paraId="7FADC4F9" w14:textId="77777777" w:rsidTr="004D3108">
        <w:trPr>
          <w:trHeight w:val="1846"/>
        </w:trPr>
        <w:tc>
          <w:tcPr>
            <w:tcW w:w="709" w:type="dxa"/>
            <w:shd w:val="clear" w:color="auto" w:fill="auto"/>
            <w:noWrap/>
            <w:vAlign w:val="center"/>
            <w:hideMark/>
          </w:tcPr>
          <w:p w14:paraId="1B63E831" w14:textId="77777777" w:rsidR="00983BD2" w:rsidRPr="00983BD2" w:rsidRDefault="00983BD2" w:rsidP="00983BD2">
            <w:pPr>
              <w:jc w:val="center"/>
              <w:rPr>
                <w:snapToGrid w:val="0"/>
                <w:szCs w:val="28"/>
              </w:rPr>
            </w:pPr>
            <w:r w:rsidRPr="00983BD2">
              <w:rPr>
                <w:snapToGrid w:val="0"/>
                <w:szCs w:val="28"/>
              </w:rPr>
              <w:t>1.4.1</w:t>
            </w:r>
          </w:p>
        </w:tc>
        <w:tc>
          <w:tcPr>
            <w:tcW w:w="4679" w:type="dxa"/>
            <w:shd w:val="clear" w:color="auto" w:fill="auto"/>
            <w:vAlign w:val="center"/>
            <w:hideMark/>
          </w:tcPr>
          <w:p w14:paraId="62CF6089" w14:textId="77777777" w:rsidR="00983BD2" w:rsidRPr="00983BD2" w:rsidRDefault="00983BD2" w:rsidP="00983BD2">
            <w:pPr>
              <w:rPr>
                <w:snapToGrid w:val="0"/>
                <w:szCs w:val="28"/>
              </w:rPr>
            </w:pPr>
            <w:r w:rsidRPr="00983BD2">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26" w:type="dxa"/>
            <w:vAlign w:val="center"/>
          </w:tcPr>
          <w:p w14:paraId="48B76593" w14:textId="77777777" w:rsidR="00983BD2" w:rsidRPr="00983BD2" w:rsidRDefault="00983BD2" w:rsidP="00983BD2">
            <w:pPr>
              <w:jc w:val="center"/>
              <w:rPr>
                <w:snapToGrid w:val="0"/>
                <w:sz w:val="28"/>
                <w:szCs w:val="28"/>
              </w:rPr>
            </w:pPr>
            <w:r w:rsidRPr="00983BD2">
              <w:rPr>
                <w:snapToGrid w:val="0"/>
                <w:sz w:val="28"/>
                <w:szCs w:val="28"/>
              </w:rPr>
              <w:t>4,85</w:t>
            </w:r>
          </w:p>
        </w:tc>
        <w:tc>
          <w:tcPr>
            <w:tcW w:w="1701" w:type="dxa"/>
            <w:shd w:val="clear" w:color="auto" w:fill="auto"/>
            <w:noWrap/>
            <w:vAlign w:val="center"/>
          </w:tcPr>
          <w:p w14:paraId="3EC09145" w14:textId="77777777" w:rsidR="00983BD2" w:rsidRPr="00983BD2" w:rsidRDefault="00983BD2" w:rsidP="00983BD2">
            <w:pPr>
              <w:jc w:val="center"/>
              <w:rPr>
                <w:snapToGrid w:val="0"/>
                <w:sz w:val="28"/>
                <w:szCs w:val="28"/>
              </w:rPr>
            </w:pPr>
            <w:r w:rsidRPr="00983BD2">
              <w:rPr>
                <w:snapToGrid w:val="0"/>
                <w:sz w:val="28"/>
                <w:szCs w:val="28"/>
              </w:rPr>
              <w:t>2,43</w:t>
            </w:r>
          </w:p>
        </w:tc>
        <w:tc>
          <w:tcPr>
            <w:tcW w:w="1559" w:type="dxa"/>
            <w:vAlign w:val="center"/>
          </w:tcPr>
          <w:p w14:paraId="7C91C7E0" w14:textId="77777777" w:rsidR="00983BD2" w:rsidRPr="00983BD2" w:rsidRDefault="00983BD2" w:rsidP="00983BD2">
            <w:pPr>
              <w:jc w:val="center"/>
              <w:rPr>
                <w:snapToGrid w:val="0"/>
                <w:sz w:val="28"/>
                <w:szCs w:val="28"/>
              </w:rPr>
            </w:pPr>
            <w:r w:rsidRPr="00983BD2">
              <w:rPr>
                <w:snapToGrid w:val="0"/>
                <w:sz w:val="28"/>
                <w:szCs w:val="28"/>
              </w:rPr>
              <w:t>-2,42</w:t>
            </w:r>
          </w:p>
        </w:tc>
      </w:tr>
      <w:tr w:rsidR="00983BD2" w:rsidRPr="00983BD2" w14:paraId="0402396B" w14:textId="77777777" w:rsidTr="004D3108">
        <w:trPr>
          <w:trHeight w:val="70"/>
        </w:trPr>
        <w:tc>
          <w:tcPr>
            <w:tcW w:w="709" w:type="dxa"/>
            <w:shd w:val="clear" w:color="auto" w:fill="auto"/>
            <w:noWrap/>
            <w:vAlign w:val="center"/>
            <w:hideMark/>
          </w:tcPr>
          <w:p w14:paraId="486A742D" w14:textId="77777777" w:rsidR="00983BD2" w:rsidRPr="00983BD2" w:rsidRDefault="00983BD2" w:rsidP="00983BD2">
            <w:pPr>
              <w:jc w:val="center"/>
              <w:rPr>
                <w:snapToGrid w:val="0"/>
                <w:szCs w:val="28"/>
              </w:rPr>
            </w:pPr>
            <w:r w:rsidRPr="00983BD2">
              <w:rPr>
                <w:snapToGrid w:val="0"/>
                <w:szCs w:val="28"/>
              </w:rPr>
              <w:t>1.4.2</w:t>
            </w:r>
          </w:p>
        </w:tc>
        <w:tc>
          <w:tcPr>
            <w:tcW w:w="4679" w:type="dxa"/>
            <w:shd w:val="clear" w:color="auto" w:fill="auto"/>
            <w:vAlign w:val="center"/>
            <w:hideMark/>
          </w:tcPr>
          <w:p w14:paraId="36F7B598" w14:textId="77777777" w:rsidR="00983BD2" w:rsidRPr="00983BD2" w:rsidRDefault="00983BD2" w:rsidP="00983BD2">
            <w:pPr>
              <w:rPr>
                <w:snapToGrid w:val="0"/>
                <w:szCs w:val="28"/>
              </w:rPr>
            </w:pPr>
            <w:r w:rsidRPr="00983BD2">
              <w:rPr>
                <w:snapToGrid w:val="0"/>
                <w:szCs w:val="28"/>
              </w:rPr>
              <w:t>расходы на обязательное страхование</w:t>
            </w:r>
          </w:p>
        </w:tc>
        <w:tc>
          <w:tcPr>
            <w:tcW w:w="2126" w:type="dxa"/>
            <w:vAlign w:val="center"/>
          </w:tcPr>
          <w:p w14:paraId="57FE5A7D" w14:textId="77777777" w:rsidR="00983BD2" w:rsidRPr="00983BD2" w:rsidRDefault="00983BD2" w:rsidP="00983BD2">
            <w:pPr>
              <w:jc w:val="center"/>
              <w:rPr>
                <w:snapToGrid w:val="0"/>
                <w:sz w:val="28"/>
                <w:szCs w:val="28"/>
              </w:rPr>
            </w:pPr>
            <w:r w:rsidRPr="00983BD2">
              <w:rPr>
                <w:snapToGrid w:val="0"/>
                <w:sz w:val="28"/>
                <w:szCs w:val="28"/>
              </w:rPr>
              <w:t>8,84</w:t>
            </w:r>
          </w:p>
        </w:tc>
        <w:tc>
          <w:tcPr>
            <w:tcW w:w="1701" w:type="dxa"/>
            <w:shd w:val="clear" w:color="auto" w:fill="auto"/>
            <w:noWrap/>
            <w:vAlign w:val="center"/>
          </w:tcPr>
          <w:p w14:paraId="53E2582F" w14:textId="77777777" w:rsidR="00983BD2" w:rsidRPr="00983BD2" w:rsidRDefault="00983BD2" w:rsidP="00983BD2">
            <w:pPr>
              <w:jc w:val="center"/>
              <w:rPr>
                <w:snapToGrid w:val="0"/>
                <w:sz w:val="28"/>
                <w:szCs w:val="28"/>
              </w:rPr>
            </w:pPr>
            <w:r w:rsidRPr="00983BD2">
              <w:rPr>
                <w:snapToGrid w:val="0"/>
                <w:sz w:val="28"/>
                <w:szCs w:val="28"/>
              </w:rPr>
              <w:t>8,16</w:t>
            </w:r>
          </w:p>
        </w:tc>
        <w:tc>
          <w:tcPr>
            <w:tcW w:w="1559" w:type="dxa"/>
            <w:vAlign w:val="center"/>
          </w:tcPr>
          <w:p w14:paraId="2D5DD6B2" w14:textId="77777777" w:rsidR="00983BD2" w:rsidRPr="00983BD2" w:rsidRDefault="00983BD2" w:rsidP="00983BD2">
            <w:pPr>
              <w:jc w:val="center"/>
              <w:rPr>
                <w:snapToGrid w:val="0"/>
                <w:sz w:val="28"/>
                <w:szCs w:val="28"/>
              </w:rPr>
            </w:pPr>
            <w:r w:rsidRPr="00983BD2">
              <w:rPr>
                <w:snapToGrid w:val="0"/>
                <w:sz w:val="28"/>
                <w:szCs w:val="28"/>
              </w:rPr>
              <w:t>-0,68</w:t>
            </w:r>
          </w:p>
        </w:tc>
      </w:tr>
      <w:tr w:rsidR="00983BD2" w:rsidRPr="00983BD2" w14:paraId="22BA71FC" w14:textId="77777777" w:rsidTr="004D3108">
        <w:trPr>
          <w:trHeight w:val="70"/>
        </w:trPr>
        <w:tc>
          <w:tcPr>
            <w:tcW w:w="709" w:type="dxa"/>
            <w:shd w:val="clear" w:color="auto" w:fill="auto"/>
            <w:noWrap/>
            <w:vAlign w:val="center"/>
            <w:hideMark/>
          </w:tcPr>
          <w:p w14:paraId="64616DAC" w14:textId="77777777" w:rsidR="00983BD2" w:rsidRPr="00983BD2" w:rsidRDefault="00983BD2" w:rsidP="00983BD2">
            <w:pPr>
              <w:jc w:val="center"/>
              <w:rPr>
                <w:snapToGrid w:val="0"/>
                <w:szCs w:val="28"/>
              </w:rPr>
            </w:pPr>
            <w:r w:rsidRPr="00983BD2">
              <w:rPr>
                <w:snapToGrid w:val="0"/>
                <w:szCs w:val="28"/>
              </w:rPr>
              <w:t>1.4.3</w:t>
            </w:r>
          </w:p>
        </w:tc>
        <w:tc>
          <w:tcPr>
            <w:tcW w:w="4679" w:type="dxa"/>
            <w:shd w:val="clear" w:color="auto" w:fill="auto"/>
            <w:noWrap/>
            <w:vAlign w:val="center"/>
            <w:hideMark/>
          </w:tcPr>
          <w:p w14:paraId="08B95B58" w14:textId="77777777" w:rsidR="00983BD2" w:rsidRPr="00983BD2" w:rsidRDefault="00983BD2" w:rsidP="00983BD2">
            <w:pPr>
              <w:rPr>
                <w:snapToGrid w:val="0"/>
                <w:szCs w:val="28"/>
              </w:rPr>
            </w:pPr>
            <w:r w:rsidRPr="00983BD2">
              <w:rPr>
                <w:snapToGrid w:val="0"/>
                <w:szCs w:val="28"/>
              </w:rPr>
              <w:t>налог на имущество организации</w:t>
            </w:r>
          </w:p>
        </w:tc>
        <w:tc>
          <w:tcPr>
            <w:tcW w:w="2126" w:type="dxa"/>
            <w:vAlign w:val="center"/>
          </w:tcPr>
          <w:p w14:paraId="49F1FC1C" w14:textId="77777777" w:rsidR="00983BD2" w:rsidRPr="00983BD2" w:rsidRDefault="00983BD2" w:rsidP="00983BD2">
            <w:pPr>
              <w:jc w:val="center"/>
              <w:rPr>
                <w:snapToGrid w:val="0"/>
                <w:sz w:val="28"/>
                <w:szCs w:val="28"/>
              </w:rPr>
            </w:pPr>
            <w:r w:rsidRPr="00983BD2">
              <w:rPr>
                <w:snapToGrid w:val="0"/>
                <w:sz w:val="28"/>
                <w:szCs w:val="28"/>
              </w:rPr>
              <w:t>87,50</w:t>
            </w:r>
          </w:p>
        </w:tc>
        <w:tc>
          <w:tcPr>
            <w:tcW w:w="1701" w:type="dxa"/>
            <w:shd w:val="clear" w:color="auto" w:fill="auto"/>
            <w:noWrap/>
            <w:vAlign w:val="center"/>
          </w:tcPr>
          <w:p w14:paraId="6361A067" w14:textId="77777777" w:rsidR="00983BD2" w:rsidRPr="00983BD2" w:rsidRDefault="00983BD2" w:rsidP="00983BD2">
            <w:pPr>
              <w:jc w:val="center"/>
              <w:rPr>
                <w:snapToGrid w:val="0"/>
                <w:sz w:val="28"/>
                <w:szCs w:val="28"/>
              </w:rPr>
            </w:pPr>
            <w:r w:rsidRPr="00983BD2">
              <w:rPr>
                <w:snapToGrid w:val="0"/>
                <w:sz w:val="28"/>
                <w:szCs w:val="28"/>
              </w:rPr>
              <w:t>87,50</w:t>
            </w:r>
          </w:p>
        </w:tc>
        <w:tc>
          <w:tcPr>
            <w:tcW w:w="1559" w:type="dxa"/>
            <w:vAlign w:val="center"/>
          </w:tcPr>
          <w:p w14:paraId="33536E47"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255D6FAB" w14:textId="77777777" w:rsidTr="004D3108">
        <w:trPr>
          <w:trHeight w:val="183"/>
        </w:trPr>
        <w:tc>
          <w:tcPr>
            <w:tcW w:w="709" w:type="dxa"/>
            <w:shd w:val="clear" w:color="auto" w:fill="auto"/>
            <w:noWrap/>
            <w:vAlign w:val="center"/>
            <w:hideMark/>
          </w:tcPr>
          <w:p w14:paraId="65B3A25E" w14:textId="77777777" w:rsidR="00983BD2" w:rsidRPr="00983BD2" w:rsidRDefault="00983BD2" w:rsidP="00983BD2">
            <w:pPr>
              <w:jc w:val="center"/>
              <w:rPr>
                <w:snapToGrid w:val="0"/>
                <w:szCs w:val="28"/>
              </w:rPr>
            </w:pPr>
            <w:r w:rsidRPr="00983BD2">
              <w:rPr>
                <w:snapToGrid w:val="0"/>
                <w:szCs w:val="28"/>
              </w:rPr>
              <w:t>1.5</w:t>
            </w:r>
          </w:p>
        </w:tc>
        <w:tc>
          <w:tcPr>
            <w:tcW w:w="4679" w:type="dxa"/>
            <w:shd w:val="clear" w:color="auto" w:fill="auto"/>
            <w:vAlign w:val="center"/>
            <w:hideMark/>
          </w:tcPr>
          <w:p w14:paraId="3768D77A" w14:textId="77777777" w:rsidR="00983BD2" w:rsidRPr="00983BD2" w:rsidRDefault="00983BD2" w:rsidP="00983BD2">
            <w:pPr>
              <w:rPr>
                <w:snapToGrid w:val="0"/>
                <w:szCs w:val="28"/>
              </w:rPr>
            </w:pPr>
            <w:r w:rsidRPr="00983BD2">
              <w:rPr>
                <w:snapToGrid w:val="0"/>
                <w:szCs w:val="28"/>
              </w:rPr>
              <w:t>Отчисления на социальные нужды</w:t>
            </w:r>
          </w:p>
        </w:tc>
        <w:tc>
          <w:tcPr>
            <w:tcW w:w="2126" w:type="dxa"/>
            <w:vAlign w:val="center"/>
          </w:tcPr>
          <w:p w14:paraId="4C1F294E" w14:textId="77777777" w:rsidR="00983BD2" w:rsidRPr="00983BD2" w:rsidRDefault="00983BD2" w:rsidP="00983BD2">
            <w:pPr>
              <w:jc w:val="center"/>
              <w:rPr>
                <w:snapToGrid w:val="0"/>
                <w:sz w:val="28"/>
                <w:szCs w:val="28"/>
              </w:rPr>
            </w:pPr>
            <w:r w:rsidRPr="00983BD2">
              <w:rPr>
                <w:snapToGrid w:val="0"/>
                <w:sz w:val="28"/>
                <w:szCs w:val="28"/>
              </w:rPr>
              <w:t>2 556,71</w:t>
            </w:r>
          </w:p>
        </w:tc>
        <w:tc>
          <w:tcPr>
            <w:tcW w:w="1701" w:type="dxa"/>
            <w:shd w:val="clear" w:color="auto" w:fill="auto"/>
            <w:noWrap/>
            <w:vAlign w:val="center"/>
          </w:tcPr>
          <w:p w14:paraId="628061D6" w14:textId="77777777" w:rsidR="00983BD2" w:rsidRPr="00983BD2" w:rsidRDefault="00983BD2" w:rsidP="00983BD2">
            <w:pPr>
              <w:jc w:val="center"/>
              <w:rPr>
                <w:snapToGrid w:val="0"/>
                <w:sz w:val="28"/>
                <w:szCs w:val="28"/>
              </w:rPr>
            </w:pPr>
            <w:r w:rsidRPr="00983BD2">
              <w:rPr>
                <w:snapToGrid w:val="0"/>
                <w:sz w:val="28"/>
                <w:szCs w:val="28"/>
              </w:rPr>
              <w:t>2 532,24</w:t>
            </w:r>
          </w:p>
        </w:tc>
        <w:tc>
          <w:tcPr>
            <w:tcW w:w="1559" w:type="dxa"/>
            <w:vAlign w:val="center"/>
          </w:tcPr>
          <w:p w14:paraId="72363A09" w14:textId="77777777" w:rsidR="00983BD2" w:rsidRPr="00983BD2" w:rsidRDefault="00983BD2" w:rsidP="00983BD2">
            <w:pPr>
              <w:jc w:val="center"/>
              <w:rPr>
                <w:snapToGrid w:val="0"/>
                <w:sz w:val="28"/>
                <w:szCs w:val="28"/>
              </w:rPr>
            </w:pPr>
            <w:r w:rsidRPr="00983BD2">
              <w:rPr>
                <w:snapToGrid w:val="0"/>
                <w:sz w:val="28"/>
                <w:szCs w:val="28"/>
              </w:rPr>
              <w:t>-24,47</w:t>
            </w:r>
          </w:p>
        </w:tc>
      </w:tr>
      <w:tr w:rsidR="00983BD2" w:rsidRPr="00983BD2" w14:paraId="3012229F" w14:textId="77777777" w:rsidTr="004D3108">
        <w:trPr>
          <w:trHeight w:val="755"/>
        </w:trPr>
        <w:tc>
          <w:tcPr>
            <w:tcW w:w="709" w:type="dxa"/>
            <w:shd w:val="clear" w:color="auto" w:fill="auto"/>
            <w:noWrap/>
            <w:vAlign w:val="center"/>
            <w:hideMark/>
          </w:tcPr>
          <w:p w14:paraId="0C91CB77" w14:textId="77777777" w:rsidR="00983BD2" w:rsidRPr="00983BD2" w:rsidRDefault="00983BD2" w:rsidP="00983BD2">
            <w:pPr>
              <w:jc w:val="center"/>
              <w:rPr>
                <w:snapToGrid w:val="0"/>
                <w:szCs w:val="28"/>
              </w:rPr>
            </w:pPr>
            <w:r w:rsidRPr="00983BD2">
              <w:rPr>
                <w:snapToGrid w:val="0"/>
                <w:szCs w:val="28"/>
              </w:rPr>
              <w:t>1.6</w:t>
            </w:r>
          </w:p>
        </w:tc>
        <w:tc>
          <w:tcPr>
            <w:tcW w:w="4679" w:type="dxa"/>
            <w:shd w:val="clear" w:color="auto" w:fill="auto"/>
            <w:vAlign w:val="center"/>
            <w:hideMark/>
          </w:tcPr>
          <w:p w14:paraId="50374DA0" w14:textId="77777777" w:rsidR="00983BD2" w:rsidRPr="00983BD2" w:rsidRDefault="00983BD2" w:rsidP="00983BD2">
            <w:pPr>
              <w:rPr>
                <w:snapToGrid w:val="0"/>
                <w:szCs w:val="28"/>
              </w:rPr>
            </w:pPr>
            <w:r w:rsidRPr="00983BD2">
              <w:rPr>
                <w:snapToGrid w:val="0"/>
                <w:szCs w:val="28"/>
              </w:rPr>
              <w:t>Амортизация основных средств и нематериальных активов</w:t>
            </w:r>
          </w:p>
        </w:tc>
        <w:tc>
          <w:tcPr>
            <w:tcW w:w="2126" w:type="dxa"/>
            <w:vAlign w:val="center"/>
          </w:tcPr>
          <w:p w14:paraId="74A9D235" w14:textId="77777777" w:rsidR="00983BD2" w:rsidRPr="00983BD2" w:rsidRDefault="00983BD2" w:rsidP="00983BD2">
            <w:pPr>
              <w:jc w:val="center"/>
              <w:rPr>
                <w:snapToGrid w:val="0"/>
                <w:sz w:val="28"/>
                <w:szCs w:val="28"/>
              </w:rPr>
            </w:pPr>
            <w:r w:rsidRPr="00983BD2">
              <w:rPr>
                <w:snapToGrid w:val="0"/>
                <w:sz w:val="28"/>
                <w:szCs w:val="28"/>
              </w:rPr>
              <w:t>981,11</w:t>
            </w:r>
          </w:p>
        </w:tc>
        <w:tc>
          <w:tcPr>
            <w:tcW w:w="1701" w:type="dxa"/>
            <w:shd w:val="clear" w:color="auto" w:fill="auto"/>
            <w:noWrap/>
            <w:vAlign w:val="center"/>
          </w:tcPr>
          <w:p w14:paraId="31F2285A" w14:textId="77777777" w:rsidR="00983BD2" w:rsidRPr="00983BD2" w:rsidRDefault="00983BD2" w:rsidP="00983BD2">
            <w:pPr>
              <w:jc w:val="center"/>
              <w:rPr>
                <w:snapToGrid w:val="0"/>
                <w:sz w:val="28"/>
                <w:szCs w:val="28"/>
              </w:rPr>
            </w:pPr>
            <w:r w:rsidRPr="00983BD2">
              <w:rPr>
                <w:snapToGrid w:val="0"/>
                <w:sz w:val="28"/>
                <w:szCs w:val="28"/>
              </w:rPr>
              <w:t>981,11</w:t>
            </w:r>
          </w:p>
        </w:tc>
        <w:tc>
          <w:tcPr>
            <w:tcW w:w="1559" w:type="dxa"/>
            <w:vAlign w:val="center"/>
          </w:tcPr>
          <w:p w14:paraId="3202CA28"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4BB6BA4D" w14:textId="77777777" w:rsidTr="004D3108">
        <w:trPr>
          <w:trHeight w:val="141"/>
        </w:trPr>
        <w:tc>
          <w:tcPr>
            <w:tcW w:w="709" w:type="dxa"/>
            <w:shd w:val="clear" w:color="auto" w:fill="auto"/>
            <w:noWrap/>
            <w:vAlign w:val="center"/>
            <w:hideMark/>
          </w:tcPr>
          <w:p w14:paraId="42C6E92E" w14:textId="77777777" w:rsidR="00983BD2" w:rsidRPr="00983BD2" w:rsidRDefault="00983BD2" w:rsidP="00983BD2">
            <w:pPr>
              <w:jc w:val="center"/>
              <w:rPr>
                <w:snapToGrid w:val="0"/>
                <w:szCs w:val="28"/>
              </w:rPr>
            </w:pPr>
          </w:p>
        </w:tc>
        <w:tc>
          <w:tcPr>
            <w:tcW w:w="4679" w:type="dxa"/>
            <w:shd w:val="clear" w:color="auto" w:fill="auto"/>
            <w:noWrap/>
            <w:vAlign w:val="center"/>
            <w:hideMark/>
          </w:tcPr>
          <w:p w14:paraId="63EC651F" w14:textId="77777777" w:rsidR="00983BD2" w:rsidRPr="00983BD2" w:rsidRDefault="00983BD2" w:rsidP="00983BD2">
            <w:pPr>
              <w:rPr>
                <w:snapToGrid w:val="0"/>
                <w:szCs w:val="28"/>
              </w:rPr>
            </w:pPr>
            <w:r w:rsidRPr="00983BD2">
              <w:rPr>
                <w:snapToGrid w:val="0"/>
                <w:szCs w:val="28"/>
              </w:rPr>
              <w:t>ИТОГО</w:t>
            </w:r>
          </w:p>
        </w:tc>
        <w:tc>
          <w:tcPr>
            <w:tcW w:w="2126" w:type="dxa"/>
          </w:tcPr>
          <w:p w14:paraId="7EF0472D" w14:textId="77777777" w:rsidR="00983BD2" w:rsidRPr="00983BD2" w:rsidRDefault="00983BD2" w:rsidP="00983BD2">
            <w:pPr>
              <w:jc w:val="center"/>
              <w:rPr>
                <w:snapToGrid w:val="0"/>
                <w:sz w:val="28"/>
                <w:szCs w:val="28"/>
              </w:rPr>
            </w:pPr>
            <w:r w:rsidRPr="00983BD2">
              <w:rPr>
                <w:snapToGrid w:val="0"/>
                <w:sz w:val="28"/>
                <w:szCs w:val="28"/>
              </w:rPr>
              <w:t>5 227,46</w:t>
            </w:r>
          </w:p>
        </w:tc>
        <w:tc>
          <w:tcPr>
            <w:tcW w:w="1701" w:type="dxa"/>
            <w:shd w:val="clear" w:color="auto" w:fill="auto"/>
            <w:noWrap/>
          </w:tcPr>
          <w:p w14:paraId="62E77F48" w14:textId="77777777" w:rsidR="00983BD2" w:rsidRPr="00983BD2" w:rsidRDefault="00983BD2" w:rsidP="00983BD2">
            <w:pPr>
              <w:jc w:val="center"/>
              <w:rPr>
                <w:snapToGrid w:val="0"/>
                <w:sz w:val="28"/>
                <w:szCs w:val="28"/>
              </w:rPr>
            </w:pPr>
            <w:r w:rsidRPr="00983BD2">
              <w:rPr>
                <w:snapToGrid w:val="0"/>
                <w:sz w:val="28"/>
                <w:szCs w:val="28"/>
              </w:rPr>
              <w:t>5 199,89</w:t>
            </w:r>
          </w:p>
        </w:tc>
        <w:tc>
          <w:tcPr>
            <w:tcW w:w="1559" w:type="dxa"/>
          </w:tcPr>
          <w:p w14:paraId="660AE9C3" w14:textId="77777777" w:rsidR="00983BD2" w:rsidRPr="00983BD2" w:rsidRDefault="00983BD2" w:rsidP="00983BD2">
            <w:pPr>
              <w:jc w:val="center"/>
              <w:rPr>
                <w:snapToGrid w:val="0"/>
                <w:sz w:val="28"/>
                <w:szCs w:val="28"/>
              </w:rPr>
            </w:pPr>
            <w:r w:rsidRPr="00983BD2">
              <w:rPr>
                <w:snapToGrid w:val="0"/>
                <w:sz w:val="28"/>
                <w:szCs w:val="28"/>
              </w:rPr>
              <w:t>-27,57</w:t>
            </w:r>
          </w:p>
        </w:tc>
      </w:tr>
      <w:tr w:rsidR="00983BD2" w:rsidRPr="00983BD2" w14:paraId="6F249DB7" w14:textId="77777777" w:rsidTr="004D3108">
        <w:trPr>
          <w:trHeight w:val="70"/>
        </w:trPr>
        <w:tc>
          <w:tcPr>
            <w:tcW w:w="709" w:type="dxa"/>
            <w:shd w:val="clear" w:color="auto" w:fill="auto"/>
            <w:noWrap/>
            <w:vAlign w:val="center"/>
            <w:hideMark/>
          </w:tcPr>
          <w:p w14:paraId="3C15FB5B" w14:textId="77777777" w:rsidR="00983BD2" w:rsidRPr="00983BD2" w:rsidRDefault="00983BD2" w:rsidP="00983BD2">
            <w:pPr>
              <w:jc w:val="center"/>
              <w:rPr>
                <w:snapToGrid w:val="0"/>
                <w:szCs w:val="28"/>
              </w:rPr>
            </w:pPr>
            <w:r w:rsidRPr="00983BD2">
              <w:rPr>
                <w:snapToGrid w:val="0"/>
                <w:szCs w:val="28"/>
              </w:rPr>
              <w:t>2</w:t>
            </w:r>
          </w:p>
        </w:tc>
        <w:tc>
          <w:tcPr>
            <w:tcW w:w="4679" w:type="dxa"/>
            <w:shd w:val="clear" w:color="auto" w:fill="auto"/>
            <w:noWrap/>
            <w:vAlign w:val="center"/>
            <w:hideMark/>
          </w:tcPr>
          <w:p w14:paraId="3258B4AA" w14:textId="77777777" w:rsidR="00983BD2" w:rsidRPr="00983BD2" w:rsidRDefault="00983BD2" w:rsidP="00983BD2">
            <w:pPr>
              <w:rPr>
                <w:snapToGrid w:val="0"/>
                <w:szCs w:val="28"/>
              </w:rPr>
            </w:pPr>
            <w:r w:rsidRPr="00983BD2">
              <w:rPr>
                <w:snapToGrid w:val="0"/>
                <w:szCs w:val="28"/>
              </w:rPr>
              <w:t>Налог на прибыль</w:t>
            </w:r>
          </w:p>
        </w:tc>
        <w:tc>
          <w:tcPr>
            <w:tcW w:w="2126" w:type="dxa"/>
            <w:vAlign w:val="center"/>
          </w:tcPr>
          <w:p w14:paraId="1017B919" w14:textId="77777777" w:rsidR="00983BD2" w:rsidRPr="00983BD2" w:rsidRDefault="00983BD2" w:rsidP="00983BD2">
            <w:pPr>
              <w:jc w:val="center"/>
              <w:rPr>
                <w:snapToGrid w:val="0"/>
                <w:sz w:val="28"/>
                <w:szCs w:val="28"/>
              </w:rPr>
            </w:pPr>
            <w:r w:rsidRPr="00983BD2">
              <w:rPr>
                <w:snapToGrid w:val="0"/>
                <w:sz w:val="28"/>
                <w:szCs w:val="28"/>
              </w:rPr>
              <w:t>0,00</w:t>
            </w:r>
          </w:p>
        </w:tc>
        <w:tc>
          <w:tcPr>
            <w:tcW w:w="1701" w:type="dxa"/>
            <w:shd w:val="clear" w:color="auto" w:fill="auto"/>
            <w:noWrap/>
            <w:vAlign w:val="center"/>
          </w:tcPr>
          <w:p w14:paraId="7924B7AA" w14:textId="77777777" w:rsidR="00983BD2" w:rsidRPr="00983BD2" w:rsidRDefault="00983BD2" w:rsidP="00983BD2">
            <w:pPr>
              <w:jc w:val="center"/>
              <w:rPr>
                <w:snapToGrid w:val="0"/>
                <w:sz w:val="28"/>
                <w:szCs w:val="28"/>
              </w:rPr>
            </w:pPr>
            <w:r w:rsidRPr="00983BD2">
              <w:rPr>
                <w:snapToGrid w:val="0"/>
                <w:sz w:val="28"/>
                <w:szCs w:val="28"/>
              </w:rPr>
              <w:t>0,00</w:t>
            </w:r>
          </w:p>
        </w:tc>
        <w:tc>
          <w:tcPr>
            <w:tcW w:w="1559" w:type="dxa"/>
            <w:vAlign w:val="center"/>
          </w:tcPr>
          <w:p w14:paraId="10A6EED2" w14:textId="77777777" w:rsidR="00983BD2" w:rsidRPr="00983BD2" w:rsidRDefault="00983BD2" w:rsidP="00983BD2">
            <w:pPr>
              <w:jc w:val="center"/>
              <w:rPr>
                <w:snapToGrid w:val="0"/>
                <w:sz w:val="28"/>
                <w:szCs w:val="28"/>
              </w:rPr>
            </w:pPr>
            <w:r w:rsidRPr="00983BD2">
              <w:rPr>
                <w:snapToGrid w:val="0"/>
                <w:sz w:val="28"/>
                <w:szCs w:val="28"/>
              </w:rPr>
              <w:t>0,00</w:t>
            </w:r>
          </w:p>
        </w:tc>
      </w:tr>
      <w:tr w:rsidR="00983BD2" w:rsidRPr="00983BD2" w14:paraId="0E4C6BEB" w14:textId="77777777" w:rsidTr="004D3108">
        <w:trPr>
          <w:trHeight w:val="199"/>
        </w:trPr>
        <w:tc>
          <w:tcPr>
            <w:tcW w:w="709" w:type="dxa"/>
            <w:shd w:val="clear" w:color="auto" w:fill="auto"/>
            <w:noWrap/>
            <w:vAlign w:val="center"/>
            <w:hideMark/>
          </w:tcPr>
          <w:p w14:paraId="6AC374DB" w14:textId="77777777" w:rsidR="00983BD2" w:rsidRPr="00983BD2" w:rsidRDefault="00983BD2" w:rsidP="00983BD2">
            <w:pPr>
              <w:jc w:val="center"/>
              <w:rPr>
                <w:snapToGrid w:val="0"/>
                <w:szCs w:val="28"/>
              </w:rPr>
            </w:pPr>
            <w:r w:rsidRPr="00983BD2">
              <w:rPr>
                <w:snapToGrid w:val="0"/>
                <w:szCs w:val="28"/>
              </w:rPr>
              <w:t>3</w:t>
            </w:r>
          </w:p>
        </w:tc>
        <w:tc>
          <w:tcPr>
            <w:tcW w:w="4679" w:type="dxa"/>
            <w:shd w:val="clear" w:color="auto" w:fill="auto"/>
            <w:vAlign w:val="center"/>
            <w:hideMark/>
          </w:tcPr>
          <w:p w14:paraId="6766EDAB" w14:textId="77777777" w:rsidR="00983BD2" w:rsidRPr="00983BD2" w:rsidRDefault="00983BD2" w:rsidP="00983BD2">
            <w:pPr>
              <w:rPr>
                <w:snapToGrid w:val="0"/>
                <w:szCs w:val="28"/>
              </w:rPr>
            </w:pPr>
            <w:r w:rsidRPr="00983BD2">
              <w:rPr>
                <w:snapToGrid w:val="0"/>
                <w:szCs w:val="28"/>
              </w:rPr>
              <w:t>Итого неподконтрольных расходов</w:t>
            </w:r>
          </w:p>
        </w:tc>
        <w:tc>
          <w:tcPr>
            <w:tcW w:w="2126" w:type="dxa"/>
          </w:tcPr>
          <w:p w14:paraId="72B8997A" w14:textId="77777777" w:rsidR="00983BD2" w:rsidRPr="00983BD2" w:rsidRDefault="00983BD2" w:rsidP="00983BD2">
            <w:pPr>
              <w:jc w:val="center"/>
              <w:rPr>
                <w:snapToGrid w:val="0"/>
                <w:sz w:val="28"/>
                <w:szCs w:val="28"/>
              </w:rPr>
            </w:pPr>
            <w:r w:rsidRPr="00983BD2">
              <w:rPr>
                <w:snapToGrid w:val="0"/>
                <w:sz w:val="28"/>
                <w:szCs w:val="28"/>
              </w:rPr>
              <w:t>5 227,46</w:t>
            </w:r>
          </w:p>
        </w:tc>
        <w:tc>
          <w:tcPr>
            <w:tcW w:w="1701" w:type="dxa"/>
            <w:shd w:val="clear" w:color="auto" w:fill="auto"/>
            <w:noWrap/>
          </w:tcPr>
          <w:p w14:paraId="2EE4CDCA" w14:textId="77777777" w:rsidR="00983BD2" w:rsidRPr="00983BD2" w:rsidRDefault="00983BD2" w:rsidP="00983BD2">
            <w:pPr>
              <w:jc w:val="center"/>
              <w:rPr>
                <w:snapToGrid w:val="0"/>
                <w:sz w:val="28"/>
                <w:szCs w:val="28"/>
              </w:rPr>
            </w:pPr>
            <w:r w:rsidRPr="00983BD2">
              <w:rPr>
                <w:snapToGrid w:val="0"/>
                <w:sz w:val="28"/>
                <w:szCs w:val="28"/>
              </w:rPr>
              <w:t>5 199,89</w:t>
            </w:r>
          </w:p>
        </w:tc>
        <w:tc>
          <w:tcPr>
            <w:tcW w:w="1559" w:type="dxa"/>
          </w:tcPr>
          <w:p w14:paraId="1AB78A96" w14:textId="77777777" w:rsidR="00983BD2" w:rsidRPr="00983BD2" w:rsidRDefault="00983BD2" w:rsidP="00983BD2">
            <w:pPr>
              <w:jc w:val="center"/>
              <w:rPr>
                <w:snapToGrid w:val="0"/>
                <w:sz w:val="28"/>
                <w:szCs w:val="28"/>
              </w:rPr>
            </w:pPr>
            <w:r w:rsidRPr="00983BD2">
              <w:rPr>
                <w:snapToGrid w:val="0"/>
                <w:sz w:val="28"/>
                <w:szCs w:val="28"/>
              </w:rPr>
              <w:t>-27,57</w:t>
            </w:r>
          </w:p>
        </w:tc>
      </w:tr>
      <w:bookmarkEnd w:id="59"/>
      <w:bookmarkEnd w:id="60"/>
    </w:tbl>
    <w:p w14:paraId="24D4DE87" w14:textId="77777777" w:rsidR="00983BD2" w:rsidRPr="00983BD2" w:rsidRDefault="00983BD2" w:rsidP="00983BD2">
      <w:pPr>
        <w:ind w:firstLine="709"/>
        <w:jc w:val="both"/>
        <w:rPr>
          <w:snapToGrid w:val="0"/>
          <w:sz w:val="28"/>
          <w:szCs w:val="28"/>
        </w:rPr>
      </w:pPr>
    </w:p>
    <w:p w14:paraId="1569B7D0" w14:textId="77777777" w:rsidR="00983BD2" w:rsidRPr="00983BD2" w:rsidRDefault="00983BD2" w:rsidP="00983BD2">
      <w:pPr>
        <w:ind w:firstLine="709"/>
        <w:jc w:val="both"/>
        <w:rPr>
          <w:snapToGrid w:val="0"/>
          <w:sz w:val="28"/>
          <w:szCs w:val="28"/>
        </w:rPr>
      </w:pPr>
    </w:p>
    <w:p w14:paraId="13BD6714" w14:textId="77777777" w:rsidR="00983BD2" w:rsidRPr="00983BD2" w:rsidRDefault="00983BD2" w:rsidP="00983BD2">
      <w:pPr>
        <w:keepNext/>
        <w:outlineLvl w:val="1"/>
        <w:rPr>
          <w:b/>
          <w:sz w:val="28"/>
          <w:szCs w:val="20"/>
        </w:rPr>
      </w:pPr>
      <w:bookmarkStart w:id="61" w:name="_Toc31119590"/>
      <w:bookmarkStart w:id="62" w:name="_Toc54803147"/>
      <w:bookmarkStart w:id="63" w:name="_Hlk30684985"/>
      <w:r w:rsidRPr="00983BD2">
        <w:rPr>
          <w:b/>
          <w:sz w:val="28"/>
          <w:szCs w:val="20"/>
        </w:rPr>
        <w:t>3.3. Корректировка с целью учета отклонения фактических значений параметров расчета тарифов от значений, учтенных при установлении тарифов</w:t>
      </w:r>
      <w:bookmarkEnd w:id="61"/>
      <w:bookmarkEnd w:id="62"/>
    </w:p>
    <w:bookmarkEnd w:id="63"/>
    <w:p w14:paraId="64282CCD" w14:textId="77777777" w:rsidR="00983BD2" w:rsidRPr="00983BD2" w:rsidRDefault="00983BD2" w:rsidP="00983BD2">
      <w:pPr>
        <w:ind w:firstLine="720"/>
        <w:jc w:val="both"/>
        <w:rPr>
          <w:snapToGrid w:val="0"/>
          <w:sz w:val="28"/>
          <w:szCs w:val="28"/>
        </w:rPr>
      </w:pPr>
      <w:r w:rsidRPr="00983BD2">
        <w:rPr>
          <w:snapToGrid w:val="0"/>
          <w:sz w:val="28"/>
          <w:szCs w:val="28"/>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14:paraId="744B99B3" w14:textId="77777777" w:rsidR="00983BD2" w:rsidRPr="00983BD2" w:rsidRDefault="00983BD2" w:rsidP="00983BD2">
      <w:pPr>
        <w:widowControl w:val="0"/>
        <w:ind w:firstLine="720"/>
        <w:jc w:val="both"/>
        <w:rPr>
          <w:snapToGrid w:val="0"/>
          <w:sz w:val="28"/>
          <w:szCs w:val="28"/>
        </w:rPr>
      </w:pPr>
      <w:r w:rsidRPr="00983BD2">
        <w:rPr>
          <w:snapToGrid w:val="0"/>
          <w:sz w:val="28"/>
          <w:szCs w:val="28"/>
        </w:rPr>
        <w:lastRenderedPageBreak/>
        <w:t>При этом эксперты исходили из объема (полноты) и достоверности предоставленной информации, за которую несет ответственность ОО</w:t>
      </w:r>
      <w:r w:rsidRPr="00983BD2">
        <w:rPr>
          <w:sz w:val="28"/>
          <w:szCs w:val="28"/>
        </w:rPr>
        <w:t>О «Водоканал»</w:t>
      </w:r>
      <w:r w:rsidRPr="00983BD2">
        <w:rPr>
          <w:snapToGrid w:val="0"/>
          <w:sz w:val="28"/>
          <w:szCs w:val="28"/>
        </w:rPr>
        <w:t xml:space="preserve">. </w:t>
      </w:r>
    </w:p>
    <w:p w14:paraId="13545114" w14:textId="77777777" w:rsidR="00983BD2" w:rsidRPr="00983BD2" w:rsidRDefault="00983BD2" w:rsidP="00983BD2">
      <w:pPr>
        <w:widowControl w:val="0"/>
        <w:ind w:firstLine="720"/>
        <w:jc w:val="both"/>
        <w:rPr>
          <w:snapToGrid w:val="0"/>
          <w:sz w:val="28"/>
          <w:szCs w:val="28"/>
        </w:rPr>
      </w:pPr>
      <w:r w:rsidRPr="00983BD2">
        <w:rPr>
          <w:snapToGrid w:val="0"/>
          <w:sz w:val="28"/>
          <w:szCs w:val="28"/>
        </w:rPr>
        <w:t>Для установления достоверности отнесения фактических затрат на себестоимость услуг эксперты руководствовались следующими принципами:</w:t>
      </w:r>
    </w:p>
    <w:p w14:paraId="24B73938" w14:textId="77777777" w:rsidR="00983BD2" w:rsidRPr="00983BD2" w:rsidRDefault="00983BD2" w:rsidP="00983BD2">
      <w:pPr>
        <w:widowControl w:val="0"/>
        <w:numPr>
          <w:ilvl w:val="0"/>
          <w:numId w:val="9"/>
        </w:numPr>
        <w:ind w:firstLine="720"/>
        <w:jc w:val="both"/>
        <w:rPr>
          <w:snapToGrid w:val="0"/>
          <w:sz w:val="28"/>
          <w:szCs w:val="28"/>
        </w:rPr>
      </w:pPr>
      <w:r w:rsidRPr="00983BD2">
        <w:rPr>
          <w:snapToGrid w:val="0"/>
          <w:sz w:val="28"/>
          <w:szCs w:val="28"/>
        </w:rPr>
        <w:t>производственная направленность затрат, т.е. прямая обусловленность производственной деятельностью предприятия, подлежащей регулированию;</w:t>
      </w:r>
    </w:p>
    <w:p w14:paraId="241AE1BA"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технологическое и номенклатурное соответствие, т.е. обусловленность технологией и организацией производства;</w:t>
      </w:r>
    </w:p>
    <w:p w14:paraId="365261E1"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14:paraId="1181CF41" w14:textId="77777777" w:rsidR="00983BD2" w:rsidRPr="00983BD2" w:rsidRDefault="00983BD2" w:rsidP="00983BD2">
      <w:pPr>
        <w:numPr>
          <w:ilvl w:val="0"/>
          <w:numId w:val="9"/>
        </w:numPr>
        <w:ind w:firstLine="720"/>
        <w:jc w:val="both"/>
        <w:rPr>
          <w:snapToGrid w:val="0"/>
          <w:sz w:val="28"/>
          <w:szCs w:val="28"/>
        </w:rPr>
      </w:pPr>
      <w:r w:rsidRPr="00983BD2">
        <w:rPr>
          <w:snapToGrid w:val="0"/>
          <w:sz w:val="28"/>
          <w:szCs w:val="28"/>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14:paraId="3BF8B446" w14:textId="77777777" w:rsidR="00983BD2" w:rsidRPr="00983BD2" w:rsidRDefault="00983BD2" w:rsidP="00983BD2">
      <w:pPr>
        <w:ind w:firstLine="720"/>
        <w:jc w:val="both"/>
        <w:rPr>
          <w:snapToGrid w:val="0"/>
          <w:sz w:val="28"/>
          <w:szCs w:val="28"/>
        </w:rPr>
      </w:pPr>
      <w:r w:rsidRPr="00983BD2">
        <w:rPr>
          <w:snapToGrid w:val="0"/>
          <w:sz w:val="28"/>
          <w:szCs w:val="28"/>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14:paraId="4F28BC18"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8C4B650"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В расчет фактической необходимой валовой выручки, согласно Методическим указаниям, включаются:</w:t>
      </w:r>
    </w:p>
    <w:p w14:paraId="5D9313D8" w14:textId="77777777" w:rsidR="00983BD2" w:rsidRPr="00983BD2" w:rsidRDefault="00983BD2" w:rsidP="00983BD2">
      <w:pPr>
        <w:widowControl w:val="0"/>
        <w:ind w:firstLine="720"/>
        <w:jc w:val="both"/>
        <w:rPr>
          <w:sz w:val="28"/>
          <w:szCs w:val="28"/>
          <w:lang w:eastAsia="en-US"/>
        </w:rPr>
      </w:pPr>
      <w:r w:rsidRPr="00983BD2">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6E6D3E2D" w14:textId="77777777" w:rsidR="00983BD2" w:rsidRPr="00983BD2" w:rsidRDefault="00983BD2" w:rsidP="00983BD2">
      <w:pPr>
        <w:ind w:firstLine="720"/>
        <w:jc w:val="both"/>
        <w:rPr>
          <w:sz w:val="28"/>
          <w:szCs w:val="28"/>
          <w:lang w:eastAsia="en-US"/>
        </w:rPr>
      </w:pPr>
      <w:r w:rsidRPr="00983BD2">
        <w:rPr>
          <w:sz w:val="28"/>
          <w:szCs w:val="28"/>
          <w:lang w:eastAsia="en-US"/>
        </w:rPr>
        <w:t>- неподконтрольные расходы на основании документально подтвержденных, имевших место фактических расходов;</w:t>
      </w:r>
    </w:p>
    <w:p w14:paraId="6FF73616" w14:textId="77777777" w:rsidR="00983BD2" w:rsidRPr="00983BD2" w:rsidRDefault="00983BD2" w:rsidP="00983BD2">
      <w:pPr>
        <w:ind w:firstLine="720"/>
        <w:jc w:val="both"/>
        <w:rPr>
          <w:sz w:val="28"/>
          <w:szCs w:val="28"/>
          <w:lang w:eastAsia="en-US"/>
        </w:rPr>
      </w:pPr>
      <w:r w:rsidRPr="00983BD2">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9E2E000" w14:textId="77777777" w:rsidR="00983BD2" w:rsidRPr="00983BD2" w:rsidRDefault="00983BD2" w:rsidP="00983BD2">
      <w:pPr>
        <w:ind w:firstLine="720"/>
        <w:jc w:val="both"/>
        <w:rPr>
          <w:sz w:val="28"/>
          <w:szCs w:val="28"/>
          <w:lang w:eastAsia="en-US"/>
        </w:rPr>
      </w:pPr>
      <w:r w:rsidRPr="00983BD2">
        <w:rPr>
          <w:sz w:val="28"/>
          <w:szCs w:val="28"/>
          <w:lang w:eastAsia="en-US"/>
        </w:rPr>
        <w:lastRenderedPageBreak/>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0FB86381" w14:textId="77777777" w:rsidR="00983BD2" w:rsidRPr="00983BD2" w:rsidRDefault="00983BD2" w:rsidP="00983BD2">
      <w:pPr>
        <w:ind w:firstLine="720"/>
        <w:jc w:val="both"/>
        <w:rPr>
          <w:position w:val="-68"/>
          <w:sz w:val="28"/>
          <w:szCs w:val="28"/>
        </w:rPr>
      </w:pPr>
      <w:r w:rsidRPr="00983BD2">
        <w:rPr>
          <w:sz w:val="28"/>
          <w:szCs w:val="28"/>
          <w:lang w:eastAsia="en-US"/>
        </w:rPr>
        <w:t>- фактическая прибыль.</w:t>
      </w:r>
    </w:p>
    <w:p w14:paraId="2FCDF6F3" w14:textId="77777777" w:rsidR="00983BD2" w:rsidRPr="00983BD2" w:rsidRDefault="00983BD2" w:rsidP="00983BD2">
      <w:pPr>
        <w:ind w:firstLine="720"/>
        <w:jc w:val="both"/>
        <w:rPr>
          <w:sz w:val="28"/>
          <w:szCs w:val="28"/>
          <w:lang w:eastAsia="en-US"/>
        </w:rPr>
      </w:pPr>
      <w:r w:rsidRPr="00983BD2">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983BD2">
        <w:rPr>
          <w:sz w:val="28"/>
          <w:szCs w:val="28"/>
          <w:lang w:eastAsia="en-US"/>
        </w:rPr>
        <w:t>экспертами по группам статей.</w:t>
      </w:r>
    </w:p>
    <w:p w14:paraId="0B878CC4" w14:textId="77777777" w:rsidR="00983BD2" w:rsidRPr="00983BD2" w:rsidRDefault="00983BD2" w:rsidP="00983BD2">
      <w:pPr>
        <w:widowControl w:val="0"/>
        <w:ind w:firstLine="720"/>
        <w:jc w:val="both"/>
        <w:rPr>
          <w:sz w:val="28"/>
          <w:szCs w:val="28"/>
        </w:rPr>
      </w:pPr>
      <w:r w:rsidRPr="00983BD2">
        <w:rPr>
          <w:sz w:val="28"/>
          <w:szCs w:val="28"/>
        </w:rPr>
        <w:t xml:space="preserve">1. </w:t>
      </w:r>
      <w:r w:rsidRPr="00983BD2">
        <w:rPr>
          <w:sz w:val="28"/>
          <w:szCs w:val="28"/>
          <w:u w:val="single"/>
        </w:rPr>
        <w:t>Операционные расходы</w:t>
      </w:r>
      <w:r w:rsidRPr="00983BD2">
        <w:rPr>
          <w:sz w:val="28"/>
          <w:szCs w:val="28"/>
        </w:rPr>
        <w:t xml:space="preserve">, определенные исходя из фактических значений параметров расчета тарифов (согласно пункту 56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w:t>
      </w:r>
    </w:p>
    <w:p w14:paraId="6A2FEF6D" w14:textId="77777777" w:rsidR="00983BD2" w:rsidRPr="00983BD2" w:rsidRDefault="00983BD2" w:rsidP="00983BD2">
      <w:pPr>
        <w:widowControl w:val="0"/>
        <w:ind w:firstLine="720"/>
        <w:jc w:val="both"/>
        <w:rPr>
          <w:sz w:val="28"/>
          <w:szCs w:val="28"/>
        </w:rPr>
      </w:pPr>
      <w:r w:rsidRPr="00983BD2">
        <w:rPr>
          <w:sz w:val="28"/>
          <w:szCs w:val="28"/>
        </w:rPr>
        <w:t xml:space="preserve">Фактические операционные расходы за 2019 год принимаются экспертами на уровне значений, рассчитанных исходя из фактических значений параметров расчета тарифов (базовый уровень операционных значений, фактический ИПЦ </w:t>
      </w:r>
      <w:r w:rsidRPr="00983BD2">
        <w:rPr>
          <w:snapToGrid w:val="0"/>
          <w:sz w:val="28"/>
          <w:szCs w:val="28"/>
        </w:rPr>
        <w:t>в соответствии с одобренными Правительством РФ сценарными условиями</w:t>
      </w:r>
      <w:r w:rsidRPr="00983BD2">
        <w:rPr>
          <w:sz w:val="28"/>
          <w:szCs w:val="28"/>
        </w:rPr>
        <w:t>, фактический индекс изменения активов) взамен прогнозных, по формуле:</w:t>
      </w:r>
    </w:p>
    <w:p w14:paraId="4C011997" w14:textId="64CDFF47" w:rsidR="00983BD2" w:rsidRPr="00983BD2" w:rsidRDefault="00983BD2" w:rsidP="00983BD2">
      <w:pPr>
        <w:ind w:firstLine="851"/>
        <w:jc w:val="center"/>
        <w:rPr>
          <w:rFonts w:eastAsia="Calibri"/>
          <w:position w:val="-33"/>
          <w:sz w:val="28"/>
          <w:szCs w:val="28"/>
        </w:rPr>
      </w:pPr>
      <w:r w:rsidRPr="00983BD2">
        <w:rPr>
          <w:rFonts w:eastAsia="Calibri"/>
          <w:noProof/>
          <w:position w:val="-33"/>
          <w:sz w:val="28"/>
          <w:szCs w:val="28"/>
        </w:rPr>
        <w:drawing>
          <wp:inline distT="0" distB="0" distL="0" distR="0" wp14:anchorId="42A0A4FC" wp14:editId="7D669E25">
            <wp:extent cx="5695950" cy="609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0" cy="609600"/>
                    </a:xfrm>
                    <a:prstGeom prst="rect">
                      <a:avLst/>
                    </a:prstGeom>
                    <a:noFill/>
                    <a:ln>
                      <a:noFill/>
                    </a:ln>
                  </pic:spPr>
                </pic:pic>
              </a:graphicData>
            </a:graphic>
          </wp:inline>
        </w:drawing>
      </w:r>
    </w:p>
    <w:p w14:paraId="613F8C65" w14:textId="77777777" w:rsidR="00983BD2" w:rsidRPr="00983BD2" w:rsidRDefault="00983BD2" w:rsidP="00983BD2">
      <w:pPr>
        <w:ind w:firstLine="720"/>
        <w:jc w:val="both"/>
        <w:rPr>
          <w:sz w:val="28"/>
          <w:szCs w:val="28"/>
        </w:rPr>
      </w:pPr>
      <w:r w:rsidRPr="00983BD2">
        <w:rPr>
          <w:sz w:val="28"/>
          <w:szCs w:val="28"/>
        </w:rPr>
        <w:t>где:</w:t>
      </w:r>
    </w:p>
    <w:p w14:paraId="5DF9F706" w14:textId="77777777" w:rsidR="00983BD2" w:rsidRPr="00983BD2" w:rsidRDefault="00983BD2" w:rsidP="00983BD2">
      <w:pPr>
        <w:ind w:firstLine="720"/>
        <w:jc w:val="both"/>
        <w:rPr>
          <w:sz w:val="28"/>
          <w:szCs w:val="28"/>
        </w:rPr>
      </w:pPr>
      <w:r w:rsidRPr="00983BD2">
        <w:rPr>
          <w:sz w:val="28"/>
          <w:szCs w:val="28"/>
        </w:rPr>
        <w:t>i0 - первый год текущего долгосрочного периода регулирования;</w:t>
      </w:r>
    </w:p>
    <w:p w14:paraId="59869671" w14:textId="093778B6" w:rsidR="00983BD2" w:rsidRPr="00983BD2" w:rsidRDefault="00983BD2" w:rsidP="00983BD2">
      <w:pPr>
        <w:ind w:firstLine="720"/>
        <w:jc w:val="both"/>
        <w:rPr>
          <w:sz w:val="28"/>
          <w:szCs w:val="28"/>
        </w:rPr>
      </w:pPr>
      <w:r w:rsidRPr="00983BD2">
        <w:rPr>
          <w:noProof/>
          <w:sz w:val="28"/>
          <w:szCs w:val="28"/>
        </w:rPr>
        <w:drawing>
          <wp:inline distT="0" distB="0" distL="0" distR="0" wp14:anchorId="27E630B7" wp14:editId="2650EA41">
            <wp:extent cx="361950" cy="2857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983BD2">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1B465128" w14:textId="77777777" w:rsidR="00983BD2" w:rsidRPr="00983BD2" w:rsidRDefault="00983BD2" w:rsidP="00983BD2">
      <w:pPr>
        <w:ind w:firstLine="720"/>
        <w:jc w:val="both"/>
        <w:rPr>
          <w:sz w:val="28"/>
          <w:szCs w:val="28"/>
        </w:rPr>
      </w:pPr>
      <w:r w:rsidRPr="00983BD2">
        <w:rPr>
          <w:rFonts w:eastAsia="Calibri"/>
          <w:sz w:val="28"/>
          <w:szCs w:val="28"/>
        </w:rPr>
        <w:t>ОР</w:t>
      </w:r>
      <w:r w:rsidRPr="00983BD2">
        <w:rPr>
          <w:rFonts w:eastAsia="Calibri"/>
          <w:sz w:val="28"/>
          <w:szCs w:val="28"/>
          <w:vertAlign w:val="subscript"/>
        </w:rPr>
        <w:t>i0</w:t>
      </w:r>
      <w:r w:rsidRPr="00983BD2">
        <w:rPr>
          <w:rFonts w:eastAsia="Calibri"/>
          <w:sz w:val="28"/>
          <w:szCs w:val="28"/>
        </w:rPr>
        <w:t xml:space="preserve"> </w:t>
      </w:r>
      <w:r w:rsidRPr="00983BD2">
        <w:rPr>
          <w:sz w:val="28"/>
          <w:szCs w:val="28"/>
        </w:rPr>
        <w:t xml:space="preserve">- базовый уровень операционных расходов, установленный на долгосрочный период регулирования в соответствии с </w:t>
      </w:r>
      <w:hyperlink r:id="rId43" w:history="1">
        <w:r w:rsidRPr="00983BD2">
          <w:rPr>
            <w:sz w:val="28"/>
            <w:szCs w:val="28"/>
          </w:rPr>
          <w:t>п.37</w:t>
        </w:r>
      </w:hyperlink>
      <w:r w:rsidRPr="00983BD2">
        <w:rPr>
          <w:sz w:val="28"/>
          <w:szCs w:val="28"/>
        </w:rPr>
        <w:t xml:space="preserve">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 тыс. руб.;</w:t>
      </w:r>
    </w:p>
    <w:p w14:paraId="73A438C8" w14:textId="77777777" w:rsidR="00983BD2" w:rsidRPr="00983BD2" w:rsidRDefault="00983BD2" w:rsidP="00983BD2">
      <w:pPr>
        <w:ind w:firstLine="720"/>
        <w:jc w:val="both"/>
        <w:rPr>
          <w:sz w:val="28"/>
          <w:szCs w:val="28"/>
        </w:rPr>
      </w:pPr>
      <w:r w:rsidRPr="00983BD2">
        <w:rPr>
          <w:sz w:val="28"/>
          <w:szCs w:val="28"/>
        </w:rPr>
        <w:t>ИОР - индекс эффективности операционных расходов, выраженный в процентах;</w:t>
      </w:r>
    </w:p>
    <w:p w14:paraId="7E2334E8" w14:textId="24BC1238" w:rsidR="00983BD2" w:rsidRPr="00983BD2" w:rsidRDefault="00983BD2" w:rsidP="00983BD2">
      <w:pPr>
        <w:ind w:firstLine="720"/>
        <w:jc w:val="both"/>
        <w:rPr>
          <w:sz w:val="28"/>
          <w:szCs w:val="28"/>
        </w:rPr>
      </w:pPr>
      <w:r w:rsidRPr="00983BD2">
        <w:rPr>
          <w:noProof/>
          <w:sz w:val="28"/>
          <w:szCs w:val="28"/>
        </w:rPr>
        <w:drawing>
          <wp:inline distT="0" distB="0" distL="0" distR="0" wp14:anchorId="44E795CD" wp14:editId="4AC939D2">
            <wp:extent cx="561975" cy="3048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983BD2">
        <w:rPr>
          <w:sz w:val="28"/>
          <w:szCs w:val="28"/>
        </w:rPr>
        <w:t xml:space="preserve">, </w:t>
      </w:r>
      <w:proofErr w:type="spellStart"/>
      <w:r w:rsidRPr="00983BD2">
        <w:rPr>
          <w:sz w:val="28"/>
          <w:szCs w:val="28"/>
        </w:rPr>
        <w:t>ИПЦj</w:t>
      </w:r>
      <w:proofErr w:type="spellEnd"/>
      <w:r w:rsidRPr="00983BD2">
        <w:rPr>
          <w:sz w:val="28"/>
          <w:szCs w:val="28"/>
        </w:rPr>
        <w:t xml:space="preserve"> - соответственно фактический и прогнозный индексы изменения потребительских цен в j-м году;</w:t>
      </w:r>
    </w:p>
    <w:p w14:paraId="27B1A9FC" w14:textId="77777777" w:rsidR="00983BD2" w:rsidRPr="00983BD2" w:rsidRDefault="00983BD2" w:rsidP="00983BD2">
      <w:pPr>
        <w:ind w:firstLine="720"/>
        <w:jc w:val="both"/>
        <w:rPr>
          <w:sz w:val="28"/>
          <w:szCs w:val="28"/>
        </w:rPr>
      </w:pPr>
      <w:proofErr w:type="spellStart"/>
      <w:r w:rsidRPr="00983BD2">
        <w:rPr>
          <w:sz w:val="28"/>
          <w:szCs w:val="28"/>
        </w:rPr>
        <w:t>Кэл</w:t>
      </w:r>
      <w:proofErr w:type="spellEnd"/>
      <w:r w:rsidRPr="00983BD2">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65D2EC35" w14:textId="224B783E" w:rsidR="00983BD2" w:rsidRPr="00983BD2" w:rsidRDefault="00983BD2" w:rsidP="00983BD2">
      <w:pPr>
        <w:widowControl w:val="0"/>
        <w:ind w:firstLine="720"/>
        <w:jc w:val="both"/>
        <w:rPr>
          <w:sz w:val="28"/>
          <w:szCs w:val="28"/>
        </w:rPr>
      </w:pPr>
      <w:r w:rsidRPr="00983BD2">
        <w:rPr>
          <w:noProof/>
          <w:sz w:val="28"/>
          <w:szCs w:val="28"/>
        </w:rPr>
        <w:drawing>
          <wp:inline distT="0" distB="0" distL="0" distR="0" wp14:anchorId="036AB198" wp14:editId="6ED2A687">
            <wp:extent cx="495300" cy="29527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983BD2">
        <w:rPr>
          <w:sz w:val="28"/>
          <w:szCs w:val="28"/>
        </w:rPr>
        <w:t xml:space="preserve"> - фактический индекс изменения количества активов в i-м году, определяемый в отношении деятельности по производству тепловой энергии (мощности), по </w:t>
      </w:r>
      <w:hyperlink r:id="rId44" w:history="1">
        <w:r w:rsidRPr="00983BD2">
          <w:rPr>
            <w:sz w:val="28"/>
            <w:szCs w:val="28"/>
          </w:rPr>
          <w:t>формуле 31.1</w:t>
        </w:r>
      </w:hyperlink>
      <w:r w:rsidRPr="00983BD2">
        <w:rPr>
          <w:sz w:val="28"/>
          <w:szCs w:val="28"/>
        </w:rPr>
        <w:t xml:space="preserve"> Методических указаний </w:t>
      </w:r>
      <w:r w:rsidRPr="00983BD2">
        <w:rPr>
          <w:sz w:val="28"/>
          <w:szCs w:val="28"/>
          <w:lang w:eastAsia="en-US"/>
        </w:rPr>
        <w:t>по расчету регулируемых цен (тарифов) в сфере теплоснабжения утвержденных Приказом ФСТ России от 13.06.2013 №760-э</w:t>
      </w:r>
      <w:r w:rsidRPr="00983BD2">
        <w:rPr>
          <w:sz w:val="28"/>
          <w:szCs w:val="28"/>
        </w:rPr>
        <w:t>.</w:t>
      </w:r>
    </w:p>
    <w:p w14:paraId="67BC87EA" w14:textId="77777777" w:rsidR="00983BD2" w:rsidRPr="00983BD2" w:rsidRDefault="00983BD2" w:rsidP="00983BD2">
      <w:pPr>
        <w:widowControl w:val="0"/>
        <w:ind w:firstLine="720"/>
        <w:jc w:val="both"/>
        <w:rPr>
          <w:sz w:val="28"/>
          <w:szCs w:val="28"/>
        </w:rPr>
      </w:pPr>
      <w:r w:rsidRPr="00983BD2">
        <w:rPr>
          <w:sz w:val="28"/>
          <w:szCs w:val="28"/>
        </w:rPr>
        <w:t>Так как 2019 год является для ООО «Водоканал» первым годом</w:t>
      </w:r>
      <w:r w:rsidRPr="00983BD2">
        <w:rPr>
          <w:szCs w:val="20"/>
        </w:rPr>
        <w:t xml:space="preserve"> </w:t>
      </w:r>
      <w:r w:rsidRPr="00983BD2">
        <w:rPr>
          <w:sz w:val="28"/>
          <w:szCs w:val="28"/>
        </w:rPr>
        <w:t xml:space="preserve">текущего долгосрочного периода регулирования, фактические операционные расходы за 2019 год принимаются в размере утверждённого базового уровня </w:t>
      </w:r>
      <w:r w:rsidRPr="00983BD2">
        <w:rPr>
          <w:sz w:val="28"/>
          <w:szCs w:val="28"/>
        </w:rPr>
        <w:lastRenderedPageBreak/>
        <w:t>операционных расходов -</w:t>
      </w:r>
      <w:r w:rsidRPr="00983BD2">
        <w:rPr>
          <w:szCs w:val="20"/>
        </w:rPr>
        <w:t xml:space="preserve"> </w:t>
      </w:r>
      <w:r w:rsidRPr="00983BD2">
        <w:rPr>
          <w:sz w:val="28"/>
          <w:szCs w:val="28"/>
        </w:rPr>
        <w:t>11 414,95 тыс. руб.</w:t>
      </w:r>
    </w:p>
    <w:p w14:paraId="46B713F8" w14:textId="77777777" w:rsidR="00983BD2" w:rsidRPr="00983BD2" w:rsidRDefault="00983BD2" w:rsidP="00983BD2">
      <w:pPr>
        <w:widowControl w:val="0"/>
        <w:tabs>
          <w:tab w:val="left" w:pos="1890"/>
        </w:tabs>
        <w:ind w:firstLine="720"/>
        <w:jc w:val="both"/>
        <w:rPr>
          <w:sz w:val="28"/>
          <w:szCs w:val="28"/>
        </w:rPr>
      </w:pPr>
      <w:r w:rsidRPr="00983BD2">
        <w:rPr>
          <w:sz w:val="28"/>
          <w:szCs w:val="28"/>
        </w:rPr>
        <w:t xml:space="preserve">2. </w:t>
      </w:r>
      <w:r w:rsidRPr="00983BD2">
        <w:rPr>
          <w:sz w:val="28"/>
          <w:szCs w:val="28"/>
          <w:u w:val="single"/>
        </w:rPr>
        <w:t>Неподконтрольные расходы</w:t>
      </w:r>
      <w:r w:rsidRPr="00983BD2">
        <w:rPr>
          <w:sz w:val="28"/>
          <w:szCs w:val="28"/>
        </w:rPr>
        <w:t xml:space="preserve"> включают расходы на арендную плату, оплату налогов, сборов и других обязательных платежей, амортизацию, отчисления на социальные нужды, а также налог на прибыль. </w:t>
      </w:r>
      <w:r w:rsidRPr="00983BD2">
        <w:rPr>
          <w:snapToGrid w:val="0"/>
          <w:sz w:val="28"/>
          <w:szCs w:val="28"/>
        </w:rPr>
        <w:t xml:space="preserve">Для определения фактических цен и расходов по статьям за 2019 год экспертами использовался факт 2019 года, направленный предприятием через систему ЕИАС в BALANCE.CALC.TARIFF. WARM.2018.FACT, </w:t>
      </w:r>
      <w:r w:rsidRPr="00983BD2">
        <w:rPr>
          <w:sz w:val="28"/>
          <w:szCs w:val="28"/>
        </w:rPr>
        <w:t>который, в соответствии с постановлением РЭК КО от 30.10.2018 № 297 является официальной отчетностью.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7885E383"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арендную плату в 2019 году составили 1 569,09 тыс. руб., что на 19,36 тыс. руб. ниже принятого в расчет при установлении тарифа на тепловую энергию на 2019 год.</w:t>
      </w:r>
    </w:p>
    <w:p w14:paraId="4376114D"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оплату налогов, сборов и других обязательных платежей в 2019 году составили 177,23 тыс. руб., что на 36,87 тыс. руб. выше принятого в расчет при установлении тарифа на тепловую энергию на 2019 год.</w:t>
      </w:r>
    </w:p>
    <w:p w14:paraId="2382826D"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социальные отчисления в 2019 году составили 2 351,82 тыс. руб., что на 47,95 тыс. руб. выше принятого в расчет при установлении тарифа на тепловую энергию на 2019 год.</w:t>
      </w:r>
    </w:p>
    <w:p w14:paraId="60D26610" w14:textId="77777777" w:rsidR="00983BD2" w:rsidRPr="00983BD2" w:rsidRDefault="00983BD2" w:rsidP="00983BD2">
      <w:pPr>
        <w:tabs>
          <w:tab w:val="left" w:pos="1890"/>
        </w:tabs>
        <w:ind w:firstLine="720"/>
        <w:jc w:val="both"/>
        <w:rPr>
          <w:sz w:val="28"/>
          <w:szCs w:val="28"/>
        </w:rPr>
      </w:pPr>
      <w:r w:rsidRPr="00983BD2">
        <w:rPr>
          <w:sz w:val="28"/>
          <w:szCs w:val="28"/>
        </w:rPr>
        <w:t>Фактические расходы на амортизационные отчисления в 2019 году составили 1 025,88 тыс. руб., что на 44,77 тыс. руб. выше принятого в расчет при установлении тарифа на тепловую энергию на 2019 год.</w:t>
      </w:r>
    </w:p>
    <w:p w14:paraId="02A2652F" w14:textId="77777777" w:rsidR="00983BD2" w:rsidRPr="00983BD2" w:rsidRDefault="00983BD2" w:rsidP="00983BD2">
      <w:pPr>
        <w:tabs>
          <w:tab w:val="left" w:pos="1890"/>
        </w:tabs>
        <w:ind w:firstLine="720"/>
        <w:jc w:val="both"/>
        <w:rPr>
          <w:sz w:val="28"/>
          <w:szCs w:val="28"/>
        </w:rPr>
      </w:pPr>
      <w:r w:rsidRPr="00983BD2">
        <w:rPr>
          <w:sz w:val="28"/>
          <w:szCs w:val="28"/>
        </w:rPr>
        <w:t>Расходы на уплату налога на прибыль предлагается принять на уровне 131,19 тыс. руб. (20 % от расходов из прибыли на выплаты социального характера).</w:t>
      </w:r>
    </w:p>
    <w:p w14:paraId="2B1068BC" w14:textId="77777777" w:rsidR="00983BD2" w:rsidRPr="00983BD2" w:rsidRDefault="00983BD2" w:rsidP="00983BD2">
      <w:pPr>
        <w:tabs>
          <w:tab w:val="left" w:pos="1890"/>
        </w:tabs>
        <w:ind w:firstLine="720"/>
        <w:jc w:val="both"/>
        <w:rPr>
          <w:bCs/>
          <w:sz w:val="28"/>
          <w:szCs w:val="28"/>
        </w:rPr>
      </w:pPr>
      <w:r w:rsidRPr="00983BD2">
        <w:rPr>
          <w:sz w:val="28"/>
          <w:szCs w:val="28"/>
        </w:rPr>
        <w:t xml:space="preserve">Фактически произведенные в 2019 году неподконтрольные расходы составили 5 255,21 тыс. руб., что на 241,42 тыс. руб. (4,82 %) превышает уровень, принятый в расчёт при установлении тарифа на тепловую энергию на 2019 год. </w:t>
      </w:r>
      <w:r w:rsidRPr="00983BD2">
        <w:rPr>
          <w:bCs/>
          <w:sz w:val="28"/>
          <w:szCs w:val="28"/>
        </w:rPr>
        <w:t xml:space="preserve">Реестр фактических неподконтрольных расходов по производству </w:t>
      </w:r>
      <w:r w:rsidRPr="00983BD2">
        <w:rPr>
          <w:bCs/>
          <w:sz w:val="28"/>
          <w:szCs w:val="28"/>
        </w:rPr>
        <w:br/>
        <w:t>тепловой энергии представлен в таблице 4.</w:t>
      </w:r>
    </w:p>
    <w:p w14:paraId="2F8EB1AB" w14:textId="77777777" w:rsidR="00983BD2" w:rsidRPr="00983BD2" w:rsidRDefault="00983BD2" w:rsidP="00983BD2">
      <w:pPr>
        <w:tabs>
          <w:tab w:val="left" w:pos="1890"/>
        </w:tabs>
        <w:ind w:left="1440" w:right="-144"/>
        <w:jc w:val="right"/>
        <w:rPr>
          <w:sz w:val="28"/>
          <w:szCs w:val="28"/>
          <w:lang w:eastAsia="en-US"/>
        </w:rPr>
      </w:pPr>
      <w:r w:rsidRPr="00983BD2">
        <w:rPr>
          <w:sz w:val="28"/>
          <w:szCs w:val="28"/>
          <w:lang w:eastAsia="en-US"/>
        </w:rPr>
        <w:t>Таблица 4</w:t>
      </w:r>
    </w:p>
    <w:p w14:paraId="1042AE89" w14:textId="77777777" w:rsidR="00983BD2" w:rsidRPr="00983BD2" w:rsidRDefault="00983BD2" w:rsidP="00983BD2">
      <w:pPr>
        <w:jc w:val="center"/>
        <w:rPr>
          <w:bCs/>
          <w:sz w:val="28"/>
          <w:szCs w:val="28"/>
        </w:rPr>
      </w:pPr>
      <w:r w:rsidRPr="00983BD2">
        <w:rPr>
          <w:bCs/>
          <w:sz w:val="28"/>
          <w:szCs w:val="28"/>
        </w:rPr>
        <w:t xml:space="preserve">Реестр фактических неподконтрольных расходов по производству </w:t>
      </w:r>
      <w:r w:rsidRPr="00983BD2">
        <w:rPr>
          <w:bCs/>
          <w:sz w:val="28"/>
          <w:szCs w:val="28"/>
        </w:rPr>
        <w:br/>
        <w:t>тепловой энергии</w:t>
      </w:r>
    </w:p>
    <w:p w14:paraId="692E8732" w14:textId="77777777" w:rsidR="00983BD2" w:rsidRPr="00983BD2" w:rsidRDefault="00983BD2" w:rsidP="00983BD2">
      <w:pPr>
        <w:ind w:right="-1"/>
        <w:jc w:val="right"/>
        <w:rPr>
          <w:szCs w:val="20"/>
        </w:rPr>
      </w:pPr>
      <w:r w:rsidRPr="00983BD2">
        <w:rPr>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275"/>
        <w:gridCol w:w="1134"/>
        <w:gridCol w:w="1276"/>
      </w:tblGrid>
      <w:tr w:rsidR="00983BD2" w:rsidRPr="00983BD2" w14:paraId="6F25B2E9" w14:textId="77777777" w:rsidTr="004D3108">
        <w:trPr>
          <w:trHeight w:val="525"/>
          <w:tblHeader/>
        </w:trPr>
        <w:tc>
          <w:tcPr>
            <w:tcW w:w="851" w:type="dxa"/>
            <w:shd w:val="clear" w:color="auto" w:fill="auto"/>
            <w:vAlign w:val="center"/>
            <w:hideMark/>
          </w:tcPr>
          <w:p w14:paraId="390589AB" w14:textId="77777777" w:rsidR="00983BD2" w:rsidRPr="00983BD2" w:rsidRDefault="00983BD2" w:rsidP="00983BD2">
            <w:pPr>
              <w:jc w:val="center"/>
              <w:rPr>
                <w:sz w:val="22"/>
                <w:szCs w:val="22"/>
              </w:rPr>
            </w:pPr>
            <w:r w:rsidRPr="00983BD2">
              <w:rPr>
                <w:sz w:val="22"/>
                <w:szCs w:val="22"/>
              </w:rPr>
              <w:t>№ п/п</w:t>
            </w:r>
          </w:p>
        </w:tc>
        <w:tc>
          <w:tcPr>
            <w:tcW w:w="5245" w:type="dxa"/>
            <w:shd w:val="clear" w:color="auto" w:fill="auto"/>
            <w:vAlign w:val="center"/>
            <w:hideMark/>
          </w:tcPr>
          <w:p w14:paraId="247F2C4E" w14:textId="77777777" w:rsidR="00983BD2" w:rsidRPr="00983BD2" w:rsidRDefault="00983BD2" w:rsidP="00983BD2">
            <w:pPr>
              <w:jc w:val="center"/>
              <w:rPr>
                <w:sz w:val="22"/>
                <w:szCs w:val="22"/>
              </w:rPr>
            </w:pPr>
            <w:r w:rsidRPr="00983BD2">
              <w:rPr>
                <w:sz w:val="22"/>
                <w:szCs w:val="22"/>
              </w:rPr>
              <w:t>Наименование расхода</w:t>
            </w:r>
          </w:p>
        </w:tc>
        <w:tc>
          <w:tcPr>
            <w:tcW w:w="1275" w:type="dxa"/>
            <w:shd w:val="clear" w:color="auto" w:fill="auto"/>
            <w:vAlign w:val="center"/>
            <w:hideMark/>
          </w:tcPr>
          <w:p w14:paraId="3DD3753E" w14:textId="77777777" w:rsidR="00983BD2" w:rsidRPr="00983BD2" w:rsidRDefault="00983BD2" w:rsidP="00983BD2">
            <w:pPr>
              <w:ind w:left="-138" w:right="-153"/>
              <w:jc w:val="center"/>
              <w:rPr>
                <w:sz w:val="22"/>
                <w:szCs w:val="22"/>
              </w:rPr>
            </w:pPr>
            <w:r w:rsidRPr="00983BD2">
              <w:rPr>
                <w:sz w:val="22"/>
                <w:szCs w:val="22"/>
              </w:rPr>
              <w:t>Утверждено на 2019 год</w:t>
            </w:r>
          </w:p>
        </w:tc>
        <w:tc>
          <w:tcPr>
            <w:tcW w:w="1134" w:type="dxa"/>
          </w:tcPr>
          <w:p w14:paraId="74459B3F" w14:textId="77777777" w:rsidR="00983BD2" w:rsidRPr="00983BD2" w:rsidRDefault="00983BD2" w:rsidP="00983BD2">
            <w:pPr>
              <w:ind w:left="-138" w:right="-153"/>
              <w:jc w:val="center"/>
              <w:rPr>
                <w:sz w:val="22"/>
                <w:szCs w:val="22"/>
              </w:rPr>
            </w:pPr>
            <w:r w:rsidRPr="00983BD2">
              <w:rPr>
                <w:sz w:val="22"/>
                <w:szCs w:val="22"/>
              </w:rPr>
              <w:t>Факт 2019 года</w:t>
            </w:r>
          </w:p>
        </w:tc>
        <w:tc>
          <w:tcPr>
            <w:tcW w:w="1276" w:type="dxa"/>
          </w:tcPr>
          <w:p w14:paraId="2D61A3EB" w14:textId="77777777" w:rsidR="00983BD2" w:rsidRPr="00983BD2" w:rsidRDefault="00983BD2" w:rsidP="00983BD2">
            <w:pPr>
              <w:ind w:left="-138" w:right="-153"/>
              <w:jc w:val="center"/>
              <w:rPr>
                <w:sz w:val="22"/>
                <w:szCs w:val="22"/>
              </w:rPr>
            </w:pPr>
            <w:r w:rsidRPr="00983BD2">
              <w:rPr>
                <w:sz w:val="22"/>
                <w:szCs w:val="22"/>
              </w:rPr>
              <w:t>Отклонение</w:t>
            </w:r>
          </w:p>
          <w:p w14:paraId="15DA34BB" w14:textId="77777777" w:rsidR="00983BD2" w:rsidRPr="00983BD2" w:rsidRDefault="00983BD2" w:rsidP="00983BD2">
            <w:pPr>
              <w:ind w:left="-138" w:right="-153"/>
              <w:jc w:val="center"/>
              <w:rPr>
                <w:sz w:val="22"/>
                <w:szCs w:val="22"/>
              </w:rPr>
            </w:pPr>
            <w:r w:rsidRPr="00983BD2">
              <w:rPr>
                <w:sz w:val="22"/>
                <w:szCs w:val="22"/>
              </w:rPr>
              <w:t>(4-3)</w:t>
            </w:r>
          </w:p>
        </w:tc>
      </w:tr>
      <w:tr w:rsidR="00983BD2" w:rsidRPr="00983BD2" w14:paraId="0CD5FB33" w14:textId="77777777" w:rsidTr="004D3108">
        <w:trPr>
          <w:trHeight w:val="267"/>
          <w:tblHeader/>
        </w:trPr>
        <w:tc>
          <w:tcPr>
            <w:tcW w:w="851" w:type="dxa"/>
            <w:shd w:val="clear" w:color="auto" w:fill="auto"/>
            <w:vAlign w:val="center"/>
          </w:tcPr>
          <w:p w14:paraId="144D91B4" w14:textId="77777777" w:rsidR="00983BD2" w:rsidRPr="00983BD2" w:rsidRDefault="00983BD2" w:rsidP="00983BD2">
            <w:pPr>
              <w:jc w:val="center"/>
              <w:rPr>
                <w:sz w:val="22"/>
                <w:szCs w:val="22"/>
              </w:rPr>
            </w:pPr>
            <w:r w:rsidRPr="00983BD2">
              <w:rPr>
                <w:sz w:val="22"/>
                <w:szCs w:val="22"/>
              </w:rPr>
              <w:t>1</w:t>
            </w:r>
          </w:p>
        </w:tc>
        <w:tc>
          <w:tcPr>
            <w:tcW w:w="5245" w:type="dxa"/>
            <w:shd w:val="clear" w:color="auto" w:fill="auto"/>
            <w:vAlign w:val="center"/>
          </w:tcPr>
          <w:p w14:paraId="7EDB6002" w14:textId="77777777" w:rsidR="00983BD2" w:rsidRPr="00983BD2" w:rsidRDefault="00983BD2" w:rsidP="00983BD2">
            <w:pPr>
              <w:jc w:val="center"/>
              <w:rPr>
                <w:sz w:val="22"/>
                <w:szCs w:val="22"/>
              </w:rPr>
            </w:pPr>
            <w:r w:rsidRPr="00983BD2">
              <w:rPr>
                <w:sz w:val="22"/>
                <w:szCs w:val="22"/>
              </w:rPr>
              <w:t>2</w:t>
            </w:r>
          </w:p>
        </w:tc>
        <w:tc>
          <w:tcPr>
            <w:tcW w:w="1275" w:type="dxa"/>
            <w:shd w:val="clear" w:color="auto" w:fill="auto"/>
            <w:vAlign w:val="center"/>
          </w:tcPr>
          <w:p w14:paraId="40FF20B7" w14:textId="77777777" w:rsidR="00983BD2" w:rsidRPr="00983BD2" w:rsidRDefault="00983BD2" w:rsidP="00983BD2">
            <w:pPr>
              <w:ind w:left="-138" w:right="-153"/>
              <w:jc w:val="center"/>
              <w:rPr>
                <w:sz w:val="22"/>
                <w:szCs w:val="22"/>
              </w:rPr>
            </w:pPr>
            <w:r w:rsidRPr="00983BD2">
              <w:rPr>
                <w:sz w:val="22"/>
                <w:szCs w:val="22"/>
              </w:rPr>
              <w:t>3</w:t>
            </w:r>
          </w:p>
        </w:tc>
        <w:tc>
          <w:tcPr>
            <w:tcW w:w="1134" w:type="dxa"/>
            <w:vAlign w:val="center"/>
          </w:tcPr>
          <w:p w14:paraId="1696ED37" w14:textId="77777777" w:rsidR="00983BD2" w:rsidRPr="00983BD2" w:rsidRDefault="00983BD2" w:rsidP="00983BD2">
            <w:pPr>
              <w:ind w:left="-138" w:right="-153"/>
              <w:jc w:val="center"/>
              <w:rPr>
                <w:sz w:val="22"/>
                <w:szCs w:val="22"/>
              </w:rPr>
            </w:pPr>
            <w:r w:rsidRPr="00983BD2">
              <w:rPr>
                <w:sz w:val="22"/>
                <w:szCs w:val="22"/>
              </w:rPr>
              <w:t>4</w:t>
            </w:r>
          </w:p>
        </w:tc>
        <w:tc>
          <w:tcPr>
            <w:tcW w:w="1276" w:type="dxa"/>
            <w:vAlign w:val="center"/>
          </w:tcPr>
          <w:p w14:paraId="37171D90" w14:textId="77777777" w:rsidR="00983BD2" w:rsidRPr="00983BD2" w:rsidRDefault="00983BD2" w:rsidP="00983BD2">
            <w:pPr>
              <w:ind w:left="-138" w:right="-153"/>
              <w:jc w:val="center"/>
              <w:rPr>
                <w:sz w:val="22"/>
                <w:szCs w:val="22"/>
              </w:rPr>
            </w:pPr>
            <w:r w:rsidRPr="00983BD2">
              <w:rPr>
                <w:sz w:val="22"/>
                <w:szCs w:val="22"/>
              </w:rPr>
              <w:t>5</w:t>
            </w:r>
          </w:p>
        </w:tc>
      </w:tr>
      <w:tr w:rsidR="00983BD2" w:rsidRPr="00983BD2" w14:paraId="372E4344" w14:textId="77777777" w:rsidTr="004D3108">
        <w:trPr>
          <w:trHeight w:val="360"/>
        </w:trPr>
        <w:tc>
          <w:tcPr>
            <w:tcW w:w="851" w:type="dxa"/>
            <w:shd w:val="clear" w:color="auto" w:fill="auto"/>
            <w:noWrap/>
            <w:vAlign w:val="center"/>
          </w:tcPr>
          <w:p w14:paraId="08129DDC" w14:textId="77777777" w:rsidR="00983BD2" w:rsidRPr="00983BD2" w:rsidRDefault="00983BD2" w:rsidP="00983BD2">
            <w:pPr>
              <w:jc w:val="center"/>
              <w:rPr>
                <w:sz w:val="22"/>
                <w:szCs w:val="22"/>
              </w:rPr>
            </w:pPr>
            <w:r w:rsidRPr="00983BD2">
              <w:rPr>
                <w:sz w:val="22"/>
                <w:szCs w:val="22"/>
              </w:rPr>
              <w:t>1</w:t>
            </w:r>
          </w:p>
        </w:tc>
        <w:tc>
          <w:tcPr>
            <w:tcW w:w="5245" w:type="dxa"/>
            <w:shd w:val="clear" w:color="auto" w:fill="auto"/>
            <w:vAlign w:val="center"/>
          </w:tcPr>
          <w:p w14:paraId="4D3EBB97" w14:textId="77777777" w:rsidR="00983BD2" w:rsidRPr="00983BD2" w:rsidRDefault="00983BD2" w:rsidP="00983BD2">
            <w:pPr>
              <w:rPr>
                <w:sz w:val="22"/>
                <w:szCs w:val="22"/>
              </w:rPr>
            </w:pPr>
            <w:r w:rsidRPr="00983BD2">
              <w:rPr>
                <w:sz w:val="22"/>
                <w:szCs w:val="22"/>
              </w:rPr>
              <w:t>Арендная плата</w:t>
            </w:r>
          </w:p>
        </w:tc>
        <w:tc>
          <w:tcPr>
            <w:tcW w:w="1275" w:type="dxa"/>
            <w:shd w:val="clear" w:color="auto" w:fill="auto"/>
            <w:vAlign w:val="center"/>
          </w:tcPr>
          <w:p w14:paraId="7AAF724F" w14:textId="77777777" w:rsidR="00983BD2" w:rsidRPr="00983BD2" w:rsidRDefault="00983BD2" w:rsidP="00983BD2">
            <w:pPr>
              <w:jc w:val="center"/>
              <w:rPr>
                <w:szCs w:val="20"/>
              </w:rPr>
            </w:pPr>
            <w:r w:rsidRPr="00983BD2">
              <w:rPr>
                <w:szCs w:val="20"/>
              </w:rPr>
              <w:t>1 588,45</w:t>
            </w:r>
          </w:p>
        </w:tc>
        <w:tc>
          <w:tcPr>
            <w:tcW w:w="1134" w:type="dxa"/>
            <w:vAlign w:val="center"/>
          </w:tcPr>
          <w:p w14:paraId="37C13477" w14:textId="77777777" w:rsidR="00983BD2" w:rsidRPr="00983BD2" w:rsidRDefault="00983BD2" w:rsidP="00983BD2">
            <w:pPr>
              <w:jc w:val="center"/>
              <w:rPr>
                <w:szCs w:val="20"/>
              </w:rPr>
            </w:pPr>
            <w:r w:rsidRPr="00983BD2">
              <w:rPr>
                <w:szCs w:val="20"/>
              </w:rPr>
              <w:t>1 569,09</w:t>
            </w:r>
          </w:p>
        </w:tc>
        <w:tc>
          <w:tcPr>
            <w:tcW w:w="1276" w:type="dxa"/>
            <w:vAlign w:val="center"/>
          </w:tcPr>
          <w:p w14:paraId="0A068523" w14:textId="77777777" w:rsidR="00983BD2" w:rsidRPr="00983BD2" w:rsidRDefault="00983BD2" w:rsidP="00983BD2">
            <w:pPr>
              <w:jc w:val="center"/>
              <w:rPr>
                <w:szCs w:val="20"/>
              </w:rPr>
            </w:pPr>
            <w:r w:rsidRPr="00983BD2">
              <w:rPr>
                <w:szCs w:val="20"/>
              </w:rPr>
              <w:t>-19,36</w:t>
            </w:r>
          </w:p>
        </w:tc>
      </w:tr>
      <w:tr w:rsidR="00983BD2" w:rsidRPr="00983BD2" w14:paraId="15792830" w14:textId="77777777" w:rsidTr="004D3108">
        <w:trPr>
          <w:trHeight w:val="360"/>
        </w:trPr>
        <w:tc>
          <w:tcPr>
            <w:tcW w:w="851" w:type="dxa"/>
            <w:shd w:val="clear" w:color="auto" w:fill="auto"/>
            <w:noWrap/>
            <w:vAlign w:val="center"/>
          </w:tcPr>
          <w:p w14:paraId="04D76059" w14:textId="77777777" w:rsidR="00983BD2" w:rsidRPr="00983BD2" w:rsidRDefault="00983BD2" w:rsidP="00983BD2">
            <w:pPr>
              <w:jc w:val="center"/>
              <w:rPr>
                <w:sz w:val="22"/>
                <w:szCs w:val="22"/>
              </w:rPr>
            </w:pPr>
            <w:r w:rsidRPr="00983BD2">
              <w:rPr>
                <w:sz w:val="22"/>
                <w:szCs w:val="22"/>
              </w:rPr>
              <w:t>2</w:t>
            </w:r>
          </w:p>
        </w:tc>
        <w:tc>
          <w:tcPr>
            <w:tcW w:w="5245" w:type="dxa"/>
            <w:shd w:val="clear" w:color="auto" w:fill="auto"/>
            <w:vAlign w:val="center"/>
            <w:hideMark/>
          </w:tcPr>
          <w:p w14:paraId="5597E53C" w14:textId="77777777" w:rsidR="00983BD2" w:rsidRPr="00983BD2" w:rsidRDefault="00983BD2" w:rsidP="00983BD2">
            <w:pPr>
              <w:rPr>
                <w:sz w:val="22"/>
                <w:szCs w:val="22"/>
              </w:rPr>
            </w:pPr>
            <w:r w:rsidRPr="00983BD2">
              <w:rPr>
                <w:sz w:val="22"/>
                <w:szCs w:val="22"/>
              </w:rPr>
              <w:t>Расходы на оплату налогов, сборов и других обязательных платежей</w:t>
            </w:r>
          </w:p>
        </w:tc>
        <w:tc>
          <w:tcPr>
            <w:tcW w:w="1275" w:type="dxa"/>
            <w:shd w:val="clear" w:color="auto" w:fill="auto"/>
            <w:vAlign w:val="center"/>
          </w:tcPr>
          <w:p w14:paraId="3F4223C3" w14:textId="77777777" w:rsidR="00983BD2" w:rsidRPr="00983BD2" w:rsidRDefault="00983BD2" w:rsidP="00983BD2">
            <w:pPr>
              <w:jc w:val="center"/>
              <w:rPr>
                <w:szCs w:val="20"/>
              </w:rPr>
            </w:pPr>
            <w:r w:rsidRPr="00983BD2">
              <w:rPr>
                <w:szCs w:val="20"/>
              </w:rPr>
              <w:t>140,36</w:t>
            </w:r>
          </w:p>
        </w:tc>
        <w:tc>
          <w:tcPr>
            <w:tcW w:w="1134" w:type="dxa"/>
            <w:vAlign w:val="center"/>
          </w:tcPr>
          <w:p w14:paraId="6762B812" w14:textId="77777777" w:rsidR="00983BD2" w:rsidRPr="00983BD2" w:rsidRDefault="00983BD2" w:rsidP="00983BD2">
            <w:pPr>
              <w:jc w:val="center"/>
              <w:rPr>
                <w:szCs w:val="20"/>
              </w:rPr>
            </w:pPr>
            <w:r w:rsidRPr="00983BD2">
              <w:rPr>
                <w:szCs w:val="20"/>
              </w:rPr>
              <w:t>177,23</w:t>
            </w:r>
          </w:p>
        </w:tc>
        <w:tc>
          <w:tcPr>
            <w:tcW w:w="1276" w:type="dxa"/>
            <w:vAlign w:val="center"/>
          </w:tcPr>
          <w:p w14:paraId="513C6846" w14:textId="77777777" w:rsidR="00983BD2" w:rsidRPr="00983BD2" w:rsidRDefault="00983BD2" w:rsidP="00983BD2">
            <w:pPr>
              <w:jc w:val="center"/>
              <w:rPr>
                <w:szCs w:val="20"/>
              </w:rPr>
            </w:pPr>
            <w:r w:rsidRPr="00983BD2">
              <w:rPr>
                <w:szCs w:val="20"/>
              </w:rPr>
              <w:t>36,87</w:t>
            </w:r>
          </w:p>
        </w:tc>
      </w:tr>
      <w:tr w:rsidR="00983BD2" w:rsidRPr="00983BD2" w14:paraId="1F93382F" w14:textId="77777777" w:rsidTr="004D3108">
        <w:trPr>
          <w:trHeight w:val="360"/>
        </w:trPr>
        <w:tc>
          <w:tcPr>
            <w:tcW w:w="851" w:type="dxa"/>
            <w:shd w:val="clear" w:color="auto" w:fill="auto"/>
            <w:noWrap/>
            <w:vAlign w:val="center"/>
          </w:tcPr>
          <w:p w14:paraId="64077C59" w14:textId="77777777" w:rsidR="00983BD2" w:rsidRPr="00983BD2" w:rsidRDefault="00983BD2" w:rsidP="00983BD2">
            <w:pPr>
              <w:jc w:val="center"/>
              <w:rPr>
                <w:sz w:val="22"/>
                <w:szCs w:val="22"/>
              </w:rPr>
            </w:pPr>
            <w:r w:rsidRPr="00983BD2">
              <w:rPr>
                <w:sz w:val="22"/>
                <w:szCs w:val="22"/>
              </w:rPr>
              <w:t>3</w:t>
            </w:r>
          </w:p>
        </w:tc>
        <w:tc>
          <w:tcPr>
            <w:tcW w:w="5245" w:type="dxa"/>
            <w:shd w:val="clear" w:color="auto" w:fill="auto"/>
            <w:noWrap/>
            <w:vAlign w:val="center"/>
            <w:hideMark/>
          </w:tcPr>
          <w:p w14:paraId="0E3A440B" w14:textId="77777777" w:rsidR="00983BD2" w:rsidRPr="00983BD2" w:rsidRDefault="00983BD2" w:rsidP="00983BD2">
            <w:pPr>
              <w:rPr>
                <w:sz w:val="22"/>
                <w:szCs w:val="22"/>
              </w:rPr>
            </w:pPr>
            <w:r w:rsidRPr="00983BD2">
              <w:rPr>
                <w:szCs w:val="20"/>
              </w:rPr>
              <w:t>Отчисления на социальные нужды</w:t>
            </w:r>
          </w:p>
        </w:tc>
        <w:tc>
          <w:tcPr>
            <w:tcW w:w="1275" w:type="dxa"/>
            <w:shd w:val="clear" w:color="auto" w:fill="auto"/>
            <w:vAlign w:val="center"/>
          </w:tcPr>
          <w:p w14:paraId="6C510813" w14:textId="77777777" w:rsidR="00983BD2" w:rsidRPr="00983BD2" w:rsidRDefault="00983BD2" w:rsidP="00983BD2">
            <w:pPr>
              <w:jc w:val="center"/>
              <w:rPr>
                <w:szCs w:val="20"/>
              </w:rPr>
            </w:pPr>
            <w:r w:rsidRPr="00983BD2">
              <w:rPr>
                <w:szCs w:val="20"/>
              </w:rPr>
              <w:t>2 303,87</w:t>
            </w:r>
          </w:p>
        </w:tc>
        <w:tc>
          <w:tcPr>
            <w:tcW w:w="1134" w:type="dxa"/>
            <w:vAlign w:val="center"/>
          </w:tcPr>
          <w:p w14:paraId="7BAFB5F0" w14:textId="77777777" w:rsidR="00983BD2" w:rsidRPr="00983BD2" w:rsidRDefault="00983BD2" w:rsidP="00983BD2">
            <w:pPr>
              <w:jc w:val="center"/>
              <w:rPr>
                <w:szCs w:val="20"/>
              </w:rPr>
            </w:pPr>
            <w:r w:rsidRPr="00983BD2">
              <w:rPr>
                <w:szCs w:val="20"/>
              </w:rPr>
              <w:t>2 351,82</w:t>
            </w:r>
          </w:p>
        </w:tc>
        <w:tc>
          <w:tcPr>
            <w:tcW w:w="1276" w:type="dxa"/>
            <w:vAlign w:val="center"/>
          </w:tcPr>
          <w:p w14:paraId="1EE3ADE7" w14:textId="77777777" w:rsidR="00983BD2" w:rsidRPr="00983BD2" w:rsidRDefault="00983BD2" w:rsidP="00983BD2">
            <w:pPr>
              <w:jc w:val="center"/>
              <w:rPr>
                <w:szCs w:val="20"/>
              </w:rPr>
            </w:pPr>
            <w:r w:rsidRPr="00983BD2">
              <w:rPr>
                <w:szCs w:val="20"/>
              </w:rPr>
              <w:t>47,95</w:t>
            </w:r>
          </w:p>
        </w:tc>
      </w:tr>
      <w:tr w:rsidR="00983BD2" w:rsidRPr="00983BD2" w14:paraId="5053A8BB" w14:textId="77777777" w:rsidTr="004D3108">
        <w:trPr>
          <w:trHeight w:val="360"/>
        </w:trPr>
        <w:tc>
          <w:tcPr>
            <w:tcW w:w="851" w:type="dxa"/>
            <w:shd w:val="clear" w:color="auto" w:fill="auto"/>
            <w:noWrap/>
            <w:vAlign w:val="center"/>
          </w:tcPr>
          <w:p w14:paraId="6DDF1E91" w14:textId="77777777" w:rsidR="00983BD2" w:rsidRPr="00983BD2" w:rsidRDefault="00983BD2" w:rsidP="00983BD2">
            <w:pPr>
              <w:jc w:val="center"/>
              <w:rPr>
                <w:sz w:val="22"/>
                <w:szCs w:val="22"/>
              </w:rPr>
            </w:pPr>
            <w:r w:rsidRPr="00983BD2">
              <w:rPr>
                <w:sz w:val="22"/>
                <w:szCs w:val="22"/>
              </w:rPr>
              <w:t>4</w:t>
            </w:r>
          </w:p>
        </w:tc>
        <w:tc>
          <w:tcPr>
            <w:tcW w:w="5245" w:type="dxa"/>
            <w:shd w:val="clear" w:color="auto" w:fill="auto"/>
            <w:noWrap/>
            <w:vAlign w:val="center"/>
          </w:tcPr>
          <w:p w14:paraId="23A4830F" w14:textId="77777777" w:rsidR="00983BD2" w:rsidRPr="00983BD2" w:rsidRDefault="00983BD2" w:rsidP="00983BD2">
            <w:pPr>
              <w:rPr>
                <w:szCs w:val="20"/>
              </w:rPr>
            </w:pPr>
            <w:r w:rsidRPr="00983BD2">
              <w:rPr>
                <w:szCs w:val="20"/>
              </w:rPr>
              <w:t>Амортизация</w:t>
            </w:r>
          </w:p>
        </w:tc>
        <w:tc>
          <w:tcPr>
            <w:tcW w:w="1275" w:type="dxa"/>
            <w:shd w:val="clear" w:color="auto" w:fill="auto"/>
            <w:vAlign w:val="center"/>
          </w:tcPr>
          <w:p w14:paraId="79449CF4" w14:textId="77777777" w:rsidR="00983BD2" w:rsidRPr="00983BD2" w:rsidRDefault="00983BD2" w:rsidP="00983BD2">
            <w:pPr>
              <w:jc w:val="center"/>
              <w:rPr>
                <w:szCs w:val="20"/>
              </w:rPr>
            </w:pPr>
            <w:r w:rsidRPr="00983BD2">
              <w:rPr>
                <w:szCs w:val="20"/>
              </w:rPr>
              <w:t>981,11</w:t>
            </w:r>
          </w:p>
        </w:tc>
        <w:tc>
          <w:tcPr>
            <w:tcW w:w="1134" w:type="dxa"/>
            <w:vAlign w:val="center"/>
          </w:tcPr>
          <w:p w14:paraId="584639EB" w14:textId="77777777" w:rsidR="00983BD2" w:rsidRPr="00983BD2" w:rsidRDefault="00983BD2" w:rsidP="00983BD2">
            <w:pPr>
              <w:jc w:val="center"/>
              <w:rPr>
                <w:szCs w:val="20"/>
              </w:rPr>
            </w:pPr>
            <w:r w:rsidRPr="00983BD2">
              <w:rPr>
                <w:szCs w:val="20"/>
              </w:rPr>
              <w:t>1 025,88</w:t>
            </w:r>
          </w:p>
        </w:tc>
        <w:tc>
          <w:tcPr>
            <w:tcW w:w="1276" w:type="dxa"/>
            <w:vAlign w:val="center"/>
          </w:tcPr>
          <w:p w14:paraId="1928E130" w14:textId="77777777" w:rsidR="00983BD2" w:rsidRPr="00983BD2" w:rsidRDefault="00983BD2" w:rsidP="00983BD2">
            <w:pPr>
              <w:jc w:val="center"/>
              <w:rPr>
                <w:szCs w:val="20"/>
              </w:rPr>
            </w:pPr>
            <w:r w:rsidRPr="00983BD2">
              <w:rPr>
                <w:szCs w:val="20"/>
              </w:rPr>
              <w:t>44,77</w:t>
            </w:r>
          </w:p>
        </w:tc>
      </w:tr>
      <w:tr w:rsidR="00983BD2" w:rsidRPr="00983BD2" w14:paraId="4E7E4627" w14:textId="77777777" w:rsidTr="004D3108">
        <w:trPr>
          <w:trHeight w:val="360"/>
        </w:trPr>
        <w:tc>
          <w:tcPr>
            <w:tcW w:w="851" w:type="dxa"/>
            <w:shd w:val="clear" w:color="auto" w:fill="auto"/>
            <w:noWrap/>
            <w:vAlign w:val="center"/>
          </w:tcPr>
          <w:p w14:paraId="347CF3E9" w14:textId="77777777" w:rsidR="00983BD2" w:rsidRPr="00983BD2" w:rsidRDefault="00983BD2" w:rsidP="00983BD2">
            <w:pPr>
              <w:jc w:val="center"/>
              <w:rPr>
                <w:sz w:val="22"/>
                <w:szCs w:val="22"/>
              </w:rPr>
            </w:pPr>
            <w:r w:rsidRPr="00983BD2">
              <w:rPr>
                <w:sz w:val="22"/>
                <w:szCs w:val="22"/>
              </w:rPr>
              <w:lastRenderedPageBreak/>
              <w:t>5</w:t>
            </w:r>
          </w:p>
        </w:tc>
        <w:tc>
          <w:tcPr>
            <w:tcW w:w="5245" w:type="dxa"/>
            <w:shd w:val="clear" w:color="auto" w:fill="auto"/>
            <w:noWrap/>
            <w:vAlign w:val="center"/>
          </w:tcPr>
          <w:p w14:paraId="38A613A7" w14:textId="77777777" w:rsidR="00983BD2" w:rsidRPr="00983BD2" w:rsidRDefault="00983BD2" w:rsidP="00983BD2">
            <w:pPr>
              <w:rPr>
                <w:sz w:val="22"/>
                <w:szCs w:val="22"/>
              </w:rPr>
            </w:pPr>
            <w:r w:rsidRPr="00983BD2">
              <w:rPr>
                <w:szCs w:val="20"/>
              </w:rPr>
              <w:t>Налог на прибыль</w:t>
            </w:r>
          </w:p>
        </w:tc>
        <w:tc>
          <w:tcPr>
            <w:tcW w:w="1275" w:type="dxa"/>
            <w:shd w:val="clear" w:color="auto" w:fill="auto"/>
            <w:vAlign w:val="center"/>
          </w:tcPr>
          <w:p w14:paraId="564CB79F" w14:textId="77777777" w:rsidR="00983BD2" w:rsidRPr="00983BD2" w:rsidRDefault="00983BD2" w:rsidP="00983BD2">
            <w:pPr>
              <w:jc w:val="center"/>
              <w:rPr>
                <w:szCs w:val="20"/>
              </w:rPr>
            </w:pPr>
            <w:r w:rsidRPr="00983BD2">
              <w:rPr>
                <w:szCs w:val="20"/>
              </w:rPr>
              <w:t>0,00</w:t>
            </w:r>
          </w:p>
        </w:tc>
        <w:tc>
          <w:tcPr>
            <w:tcW w:w="1134" w:type="dxa"/>
            <w:vAlign w:val="center"/>
          </w:tcPr>
          <w:p w14:paraId="582D3350" w14:textId="77777777" w:rsidR="00983BD2" w:rsidRPr="00983BD2" w:rsidRDefault="00983BD2" w:rsidP="00983BD2">
            <w:pPr>
              <w:jc w:val="center"/>
              <w:rPr>
                <w:szCs w:val="20"/>
              </w:rPr>
            </w:pPr>
            <w:r w:rsidRPr="00983BD2">
              <w:rPr>
                <w:szCs w:val="20"/>
              </w:rPr>
              <w:t>131,19</w:t>
            </w:r>
          </w:p>
        </w:tc>
        <w:tc>
          <w:tcPr>
            <w:tcW w:w="1276" w:type="dxa"/>
            <w:vAlign w:val="center"/>
          </w:tcPr>
          <w:p w14:paraId="59167B1F" w14:textId="77777777" w:rsidR="00983BD2" w:rsidRPr="00983BD2" w:rsidRDefault="00983BD2" w:rsidP="00983BD2">
            <w:pPr>
              <w:jc w:val="center"/>
              <w:rPr>
                <w:szCs w:val="20"/>
              </w:rPr>
            </w:pPr>
            <w:r w:rsidRPr="00983BD2">
              <w:rPr>
                <w:szCs w:val="20"/>
              </w:rPr>
              <w:t>131,19</w:t>
            </w:r>
          </w:p>
        </w:tc>
      </w:tr>
      <w:tr w:rsidR="00983BD2" w:rsidRPr="00983BD2" w14:paraId="5C219A5D" w14:textId="77777777" w:rsidTr="004D3108">
        <w:trPr>
          <w:trHeight w:val="360"/>
        </w:trPr>
        <w:tc>
          <w:tcPr>
            <w:tcW w:w="851" w:type="dxa"/>
            <w:shd w:val="clear" w:color="auto" w:fill="auto"/>
            <w:noWrap/>
            <w:vAlign w:val="center"/>
            <w:hideMark/>
          </w:tcPr>
          <w:p w14:paraId="5D56239A" w14:textId="77777777" w:rsidR="00983BD2" w:rsidRPr="00983BD2" w:rsidRDefault="00983BD2" w:rsidP="00983BD2">
            <w:pPr>
              <w:jc w:val="center"/>
              <w:rPr>
                <w:sz w:val="22"/>
                <w:szCs w:val="22"/>
              </w:rPr>
            </w:pPr>
            <w:r w:rsidRPr="00983BD2">
              <w:rPr>
                <w:sz w:val="22"/>
                <w:szCs w:val="22"/>
              </w:rPr>
              <w:t>6</w:t>
            </w:r>
          </w:p>
        </w:tc>
        <w:tc>
          <w:tcPr>
            <w:tcW w:w="5245" w:type="dxa"/>
            <w:shd w:val="clear" w:color="auto" w:fill="auto"/>
            <w:vAlign w:val="center"/>
            <w:hideMark/>
          </w:tcPr>
          <w:p w14:paraId="4CA0B831" w14:textId="77777777" w:rsidR="00983BD2" w:rsidRPr="00983BD2" w:rsidRDefault="00983BD2" w:rsidP="00983BD2">
            <w:pPr>
              <w:autoSpaceDE w:val="0"/>
              <w:autoSpaceDN w:val="0"/>
              <w:adjustRightInd w:val="0"/>
              <w:jc w:val="both"/>
              <w:rPr>
                <w:sz w:val="22"/>
                <w:szCs w:val="22"/>
              </w:rPr>
            </w:pPr>
            <w:r w:rsidRPr="00983BD2">
              <w:rPr>
                <w:sz w:val="22"/>
                <w:szCs w:val="22"/>
              </w:rPr>
              <w:t>Итого неподконтрольных расходов</w:t>
            </w:r>
          </w:p>
        </w:tc>
        <w:tc>
          <w:tcPr>
            <w:tcW w:w="1275" w:type="dxa"/>
            <w:shd w:val="clear" w:color="auto" w:fill="auto"/>
            <w:vAlign w:val="center"/>
          </w:tcPr>
          <w:p w14:paraId="4CC70332" w14:textId="77777777" w:rsidR="00983BD2" w:rsidRPr="00983BD2" w:rsidRDefault="00983BD2" w:rsidP="00983BD2">
            <w:pPr>
              <w:jc w:val="center"/>
              <w:rPr>
                <w:szCs w:val="20"/>
              </w:rPr>
            </w:pPr>
            <w:r w:rsidRPr="00983BD2">
              <w:rPr>
                <w:szCs w:val="20"/>
              </w:rPr>
              <w:t>5 013,79</w:t>
            </w:r>
          </w:p>
        </w:tc>
        <w:tc>
          <w:tcPr>
            <w:tcW w:w="1134" w:type="dxa"/>
            <w:vAlign w:val="center"/>
          </w:tcPr>
          <w:p w14:paraId="09D27560" w14:textId="77777777" w:rsidR="00983BD2" w:rsidRPr="00983BD2" w:rsidRDefault="00983BD2" w:rsidP="00983BD2">
            <w:pPr>
              <w:jc w:val="center"/>
              <w:rPr>
                <w:szCs w:val="20"/>
              </w:rPr>
            </w:pPr>
            <w:r w:rsidRPr="00983BD2">
              <w:rPr>
                <w:szCs w:val="20"/>
              </w:rPr>
              <w:t>5 255,21</w:t>
            </w:r>
          </w:p>
        </w:tc>
        <w:tc>
          <w:tcPr>
            <w:tcW w:w="1276" w:type="dxa"/>
            <w:vAlign w:val="center"/>
          </w:tcPr>
          <w:p w14:paraId="69EDA00A" w14:textId="77777777" w:rsidR="00983BD2" w:rsidRPr="00983BD2" w:rsidRDefault="00983BD2" w:rsidP="00983BD2">
            <w:pPr>
              <w:jc w:val="center"/>
              <w:rPr>
                <w:szCs w:val="20"/>
              </w:rPr>
            </w:pPr>
            <w:r w:rsidRPr="00983BD2">
              <w:rPr>
                <w:szCs w:val="20"/>
              </w:rPr>
              <w:t>241,42</w:t>
            </w:r>
          </w:p>
        </w:tc>
      </w:tr>
    </w:tbl>
    <w:p w14:paraId="102BCFDC" w14:textId="77777777" w:rsidR="00983BD2" w:rsidRPr="00983BD2" w:rsidRDefault="00983BD2" w:rsidP="00983BD2">
      <w:pPr>
        <w:widowControl w:val="0"/>
        <w:tabs>
          <w:tab w:val="left" w:pos="1890"/>
        </w:tabs>
        <w:spacing w:before="240"/>
        <w:ind w:firstLine="720"/>
        <w:jc w:val="both"/>
        <w:rPr>
          <w:sz w:val="28"/>
          <w:szCs w:val="28"/>
        </w:rPr>
      </w:pPr>
    </w:p>
    <w:p w14:paraId="7BD1D7E0" w14:textId="77777777" w:rsidR="00983BD2" w:rsidRPr="00983BD2" w:rsidRDefault="00983BD2" w:rsidP="00983BD2">
      <w:pPr>
        <w:widowControl w:val="0"/>
        <w:tabs>
          <w:tab w:val="left" w:pos="1890"/>
        </w:tabs>
        <w:spacing w:before="240"/>
        <w:ind w:firstLine="720"/>
        <w:jc w:val="both"/>
        <w:rPr>
          <w:sz w:val="28"/>
          <w:szCs w:val="28"/>
        </w:rPr>
      </w:pPr>
    </w:p>
    <w:p w14:paraId="3C53ABFA" w14:textId="77777777" w:rsidR="00983BD2" w:rsidRPr="00983BD2" w:rsidRDefault="00983BD2" w:rsidP="00983BD2">
      <w:pPr>
        <w:widowControl w:val="0"/>
        <w:tabs>
          <w:tab w:val="left" w:pos="1890"/>
        </w:tabs>
        <w:spacing w:before="240"/>
        <w:ind w:firstLine="720"/>
        <w:jc w:val="both"/>
        <w:rPr>
          <w:sz w:val="28"/>
          <w:szCs w:val="28"/>
        </w:rPr>
      </w:pPr>
      <w:r w:rsidRPr="00983BD2">
        <w:rPr>
          <w:sz w:val="28"/>
          <w:szCs w:val="28"/>
        </w:rPr>
        <w:t xml:space="preserve">3. </w:t>
      </w:r>
      <w:r w:rsidRPr="00983BD2">
        <w:rPr>
          <w:sz w:val="28"/>
          <w:szCs w:val="28"/>
          <w:u w:val="single"/>
        </w:rPr>
        <w:t>Расходы на приобретение энергетических ресурсов</w:t>
      </w:r>
      <w:r w:rsidRPr="00983BD2">
        <w:rPr>
          <w:sz w:val="28"/>
          <w:szCs w:val="28"/>
        </w:rPr>
        <w:t>,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0F97C8B" w14:textId="77777777" w:rsidR="00983BD2" w:rsidRPr="00983BD2" w:rsidRDefault="00983BD2" w:rsidP="00983BD2">
      <w:pPr>
        <w:tabs>
          <w:tab w:val="left" w:pos="1890"/>
        </w:tabs>
        <w:ind w:firstLine="720"/>
        <w:jc w:val="both"/>
        <w:rPr>
          <w:bCs/>
          <w:sz w:val="28"/>
          <w:szCs w:val="28"/>
        </w:rPr>
      </w:pPr>
      <w:r w:rsidRPr="00983BD2">
        <w:rPr>
          <w:sz w:val="28"/>
          <w:szCs w:val="28"/>
        </w:rPr>
        <w:t xml:space="preserve">По расчетам экспертов, фактические расходы на приобретение энергетических ресурсов, холодной воды, теплоносителя в 2019 году, в целях настоящей статьи, составили 10 600,94 тыс. руб. </w:t>
      </w:r>
      <w:r w:rsidRPr="00983BD2">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 представлен в таблице 5.</w:t>
      </w:r>
    </w:p>
    <w:p w14:paraId="2E2BE1D3" w14:textId="77777777" w:rsidR="00983BD2" w:rsidRPr="00983BD2" w:rsidRDefault="00983BD2" w:rsidP="00983BD2">
      <w:pPr>
        <w:tabs>
          <w:tab w:val="left" w:pos="1890"/>
        </w:tabs>
        <w:ind w:firstLine="720"/>
        <w:jc w:val="both"/>
        <w:rPr>
          <w:bCs/>
          <w:sz w:val="28"/>
          <w:szCs w:val="28"/>
        </w:rPr>
      </w:pPr>
    </w:p>
    <w:p w14:paraId="648322E8" w14:textId="77777777" w:rsidR="00983BD2" w:rsidRPr="00983BD2" w:rsidRDefault="00983BD2" w:rsidP="00983BD2">
      <w:pPr>
        <w:tabs>
          <w:tab w:val="left" w:pos="1890"/>
        </w:tabs>
        <w:ind w:left="1440" w:right="-1"/>
        <w:jc w:val="right"/>
        <w:rPr>
          <w:sz w:val="28"/>
          <w:szCs w:val="28"/>
        </w:rPr>
      </w:pPr>
      <w:r w:rsidRPr="00983BD2">
        <w:rPr>
          <w:sz w:val="28"/>
          <w:szCs w:val="28"/>
        </w:rPr>
        <w:t>Таблица 5</w:t>
      </w:r>
    </w:p>
    <w:p w14:paraId="15DF1485" w14:textId="77777777" w:rsidR="00983BD2" w:rsidRPr="00983BD2" w:rsidRDefault="00983BD2" w:rsidP="00983BD2">
      <w:pPr>
        <w:jc w:val="center"/>
        <w:rPr>
          <w:bCs/>
          <w:sz w:val="28"/>
          <w:szCs w:val="28"/>
        </w:rPr>
      </w:pPr>
      <w:r w:rsidRPr="00983BD2">
        <w:rPr>
          <w:bCs/>
          <w:sz w:val="28"/>
          <w:szCs w:val="28"/>
        </w:rPr>
        <w:t>Реестр фактических расходов на приобретение энергетических ресурсов, холодной воды и теплоносителя для производства тепловой энергии</w:t>
      </w:r>
    </w:p>
    <w:p w14:paraId="2A22FDEC" w14:textId="77777777" w:rsidR="00983BD2" w:rsidRPr="00983BD2" w:rsidRDefault="00983BD2" w:rsidP="00983BD2">
      <w:pPr>
        <w:jc w:val="right"/>
        <w:rPr>
          <w:sz w:val="28"/>
          <w:szCs w:val="28"/>
        </w:rPr>
      </w:pPr>
      <w:r w:rsidRPr="00983BD2">
        <w:rPr>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726"/>
        <w:gridCol w:w="1537"/>
        <w:gridCol w:w="1406"/>
        <w:gridCol w:w="1423"/>
      </w:tblGrid>
      <w:tr w:rsidR="00983BD2" w:rsidRPr="00983BD2" w14:paraId="54349730" w14:textId="77777777" w:rsidTr="004D3108">
        <w:trPr>
          <w:trHeight w:val="634"/>
        </w:trPr>
        <w:tc>
          <w:tcPr>
            <w:tcW w:w="514" w:type="dxa"/>
            <w:shd w:val="clear" w:color="auto" w:fill="auto"/>
            <w:vAlign w:val="center"/>
            <w:hideMark/>
          </w:tcPr>
          <w:p w14:paraId="1B7404C7" w14:textId="77777777" w:rsidR="00983BD2" w:rsidRPr="00983BD2" w:rsidRDefault="00983BD2" w:rsidP="00983BD2">
            <w:pPr>
              <w:jc w:val="center"/>
              <w:rPr>
                <w:sz w:val="22"/>
                <w:szCs w:val="22"/>
              </w:rPr>
            </w:pPr>
            <w:r w:rsidRPr="00983BD2">
              <w:rPr>
                <w:sz w:val="22"/>
                <w:szCs w:val="22"/>
              </w:rPr>
              <w:t>№ п/п</w:t>
            </w:r>
          </w:p>
        </w:tc>
        <w:tc>
          <w:tcPr>
            <w:tcW w:w="4726" w:type="dxa"/>
            <w:shd w:val="clear" w:color="auto" w:fill="auto"/>
            <w:vAlign w:val="center"/>
            <w:hideMark/>
          </w:tcPr>
          <w:p w14:paraId="4CE8090E" w14:textId="77777777" w:rsidR="00983BD2" w:rsidRPr="00983BD2" w:rsidRDefault="00983BD2" w:rsidP="00983BD2">
            <w:pPr>
              <w:jc w:val="center"/>
              <w:rPr>
                <w:sz w:val="22"/>
                <w:szCs w:val="22"/>
              </w:rPr>
            </w:pPr>
            <w:r w:rsidRPr="00983BD2">
              <w:rPr>
                <w:sz w:val="22"/>
                <w:szCs w:val="22"/>
              </w:rPr>
              <w:t>Наименование расхода</w:t>
            </w:r>
          </w:p>
        </w:tc>
        <w:tc>
          <w:tcPr>
            <w:tcW w:w="1537" w:type="dxa"/>
            <w:vAlign w:val="center"/>
          </w:tcPr>
          <w:p w14:paraId="7CB031DA" w14:textId="77777777" w:rsidR="00983BD2" w:rsidRPr="00983BD2" w:rsidRDefault="00983BD2" w:rsidP="00983BD2">
            <w:pPr>
              <w:ind w:left="-138" w:right="-153"/>
              <w:jc w:val="center"/>
              <w:rPr>
                <w:sz w:val="22"/>
                <w:szCs w:val="22"/>
              </w:rPr>
            </w:pPr>
            <w:r w:rsidRPr="00983BD2">
              <w:rPr>
                <w:sz w:val="22"/>
                <w:szCs w:val="22"/>
              </w:rPr>
              <w:t xml:space="preserve">Утверждено </w:t>
            </w:r>
            <w:r w:rsidRPr="00983BD2">
              <w:rPr>
                <w:sz w:val="22"/>
                <w:szCs w:val="22"/>
              </w:rPr>
              <w:br/>
              <w:t xml:space="preserve">РЭК КО на </w:t>
            </w:r>
            <w:r w:rsidRPr="00983BD2">
              <w:rPr>
                <w:sz w:val="22"/>
                <w:szCs w:val="22"/>
              </w:rPr>
              <w:br/>
              <w:t>2019 год</w:t>
            </w:r>
          </w:p>
        </w:tc>
        <w:tc>
          <w:tcPr>
            <w:tcW w:w="1406" w:type="dxa"/>
            <w:shd w:val="clear" w:color="auto" w:fill="auto"/>
            <w:vAlign w:val="center"/>
            <w:hideMark/>
          </w:tcPr>
          <w:p w14:paraId="0E757B40" w14:textId="77777777" w:rsidR="00983BD2" w:rsidRPr="00983BD2" w:rsidRDefault="00983BD2" w:rsidP="00983BD2">
            <w:pPr>
              <w:ind w:left="-138" w:right="-153"/>
              <w:jc w:val="center"/>
              <w:rPr>
                <w:sz w:val="22"/>
                <w:szCs w:val="22"/>
              </w:rPr>
            </w:pPr>
            <w:r w:rsidRPr="00983BD2">
              <w:rPr>
                <w:sz w:val="22"/>
                <w:szCs w:val="22"/>
              </w:rPr>
              <w:t>Приведённый факт</w:t>
            </w:r>
          </w:p>
          <w:p w14:paraId="4C05EDE3" w14:textId="77777777" w:rsidR="00983BD2" w:rsidRPr="00983BD2" w:rsidRDefault="00983BD2" w:rsidP="00983BD2">
            <w:pPr>
              <w:ind w:left="-138" w:right="-153"/>
              <w:jc w:val="center"/>
              <w:rPr>
                <w:sz w:val="22"/>
                <w:szCs w:val="22"/>
              </w:rPr>
            </w:pPr>
            <w:r w:rsidRPr="00983BD2">
              <w:rPr>
                <w:sz w:val="22"/>
                <w:szCs w:val="22"/>
              </w:rPr>
              <w:t>2019 года</w:t>
            </w:r>
          </w:p>
        </w:tc>
        <w:tc>
          <w:tcPr>
            <w:tcW w:w="1423" w:type="dxa"/>
            <w:vAlign w:val="center"/>
          </w:tcPr>
          <w:p w14:paraId="1A83FAAE" w14:textId="77777777" w:rsidR="00983BD2" w:rsidRPr="00983BD2" w:rsidRDefault="00983BD2" w:rsidP="00983BD2">
            <w:pPr>
              <w:ind w:left="-138" w:right="-153"/>
              <w:jc w:val="center"/>
              <w:rPr>
                <w:sz w:val="22"/>
                <w:szCs w:val="22"/>
              </w:rPr>
            </w:pPr>
            <w:r w:rsidRPr="00983BD2">
              <w:rPr>
                <w:sz w:val="22"/>
                <w:szCs w:val="22"/>
              </w:rPr>
              <w:t xml:space="preserve">Отклонение </w:t>
            </w:r>
            <w:r w:rsidRPr="00983BD2">
              <w:rPr>
                <w:sz w:val="22"/>
                <w:szCs w:val="22"/>
              </w:rPr>
              <w:br/>
              <w:t>(4-3)</w:t>
            </w:r>
          </w:p>
        </w:tc>
      </w:tr>
      <w:tr w:rsidR="00983BD2" w:rsidRPr="00983BD2" w14:paraId="2F2AEBE7" w14:textId="77777777" w:rsidTr="004D3108">
        <w:trPr>
          <w:trHeight w:val="149"/>
        </w:trPr>
        <w:tc>
          <w:tcPr>
            <w:tcW w:w="514" w:type="dxa"/>
            <w:shd w:val="clear" w:color="auto" w:fill="auto"/>
            <w:vAlign w:val="center"/>
          </w:tcPr>
          <w:p w14:paraId="0098EC33" w14:textId="77777777" w:rsidR="00983BD2" w:rsidRPr="00983BD2" w:rsidRDefault="00983BD2" w:rsidP="00983BD2">
            <w:pPr>
              <w:jc w:val="center"/>
              <w:rPr>
                <w:sz w:val="22"/>
                <w:szCs w:val="22"/>
              </w:rPr>
            </w:pPr>
            <w:r w:rsidRPr="00983BD2">
              <w:rPr>
                <w:sz w:val="22"/>
                <w:szCs w:val="22"/>
              </w:rPr>
              <w:t>1</w:t>
            </w:r>
          </w:p>
        </w:tc>
        <w:tc>
          <w:tcPr>
            <w:tcW w:w="4726" w:type="dxa"/>
            <w:shd w:val="clear" w:color="auto" w:fill="auto"/>
            <w:vAlign w:val="center"/>
          </w:tcPr>
          <w:p w14:paraId="05AA1940" w14:textId="77777777" w:rsidR="00983BD2" w:rsidRPr="00983BD2" w:rsidRDefault="00983BD2" w:rsidP="00983BD2">
            <w:pPr>
              <w:jc w:val="center"/>
              <w:rPr>
                <w:sz w:val="22"/>
                <w:szCs w:val="22"/>
              </w:rPr>
            </w:pPr>
            <w:r w:rsidRPr="00983BD2">
              <w:rPr>
                <w:sz w:val="22"/>
                <w:szCs w:val="22"/>
              </w:rPr>
              <w:t>2</w:t>
            </w:r>
          </w:p>
        </w:tc>
        <w:tc>
          <w:tcPr>
            <w:tcW w:w="1537" w:type="dxa"/>
            <w:vAlign w:val="center"/>
          </w:tcPr>
          <w:p w14:paraId="699772FB" w14:textId="77777777" w:rsidR="00983BD2" w:rsidRPr="00983BD2" w:rsidRDefault="00983BD2" w:rsidP="00983BD2">
            <w:pPr>
              <w:jc w:val="center"/>
              <w:rPr>
                <w:sz w:val="22"/>
                <w:szCs w:val="22"/>
              </w:rPr>
            </w:pPr>
            <w:r w:rsidRPr="00983BD2">
              <w:rPr>
                <w:sz w:val="22"/>
                <w:szCs w:val="22"/>
              </w:rPr>
              <w:t>3</w:t>
            </w:r>
          </w:p>
        </w:tc>
        <w:tc>
          <w:tcPr>
            <w:tcW w:w="1406" w:type="dxa"/>
            <w:shd w:val="clear" w:color="auto" w:fill="auto"/>
            <w:vAlign w:val="center"/>
          </w:tcPr>
          <w:p w14:paraId="7222FE80" w14:textId="77777777" w:rsidR="00983BD2" w:rsidRPr="00983BD2" w:rsidRDefault="00983BD2" w:rsidP="00983BD2">
            <w:pPr>
              <w:jc w:val="center"/>
              <w:rPr>
                <w:sz w:val="22"/>
                <w:szCs w:val="22"/>
              </w:rPr>
            </w:pPr>
            <w:r w:rsidRPr="00983BD2">
              <w:rPr>
                <w:sz w:val="22"/>
                <w:szCs w:val="22"/>
              </w:rPr>
              <w:t>4</w:t>
            </w:r>
          </w:p>
        </w:tc>
        <w:tc>
          <w:tcPr>
            <w:tcW w:w="1423" w:type="dxa"/>
            <w:vAlign w:val="center"/>
          </w:tcPr>
          <w:p w14:paraId="438A63FE" w14:textId="77777777" w:rsidR="00983BD2" w:rsidRPr="00983BD2" w:rsidRDefault="00983BD2" w:rsidP="00983BD2">
            <w:pPr>
              <w:jc w:val="center"/>
              <w:rPr>
                <w:sz w:val="22"/>
                <w:szCs w:val="22"/>
              </w:rPr>
            </w:pPr>
            <w:r w:rsidRPr="00983BD2">
              <w:rPr>
                <w:sz w:val="22"/>
                <w:szCs w:val="22"/>
              </w:rPr>
              <w:t>5</w:t>
            </w:r>
          </w:p>
        </w:tc>
      </w:tr>
      <w:tr w:rsidR="00983BD2" w:rsidRPr="00983BD2" w14:paraId="69A7AA51" w14:textId="77777777" w:rsidTr="004D3108">
        <w:trPr>
          <w:trHeight w:val="353"/>
        </w:trPr>
        <w:tc>
          <w:tcPr>
            <w:tcW w:w="514" w:type="dxa"/>
            <w:shd w:val="clear" w:color="auto" w:fill="auto"/>
            <w:vAlign w:val="center"/>
            <w:hideMark/>
          </w:tcPr>
          <w:p w14:paraId="1CA8D496" w14:textId="77777777" w:rsidR="00983BD2" w:rsidRPr="00983BD2" w:rsidRDefault="00983BD2" w:rsidP="00983BD2">
            <w:pPr>
              <w:jc w:val="center"/>
              <w:rPr>
                <w:sz w:val="22"/>
                <w:szCs w:val="22"/>
              </w:rPr>
            </w:pPr>
            <w:r w:rsidRPr="00983BD2">
              <w:rPr>
                <w:sz w:val="22"/>
                <w:szCs w:val="22"/>
              </w:rPr>
              <w:t>1</w:t>
            </w:r>
          </w:p>
        </w:tc>
        <w:tc>
          <w:tcPr>
            <w:tcW w:w="4726" w:type="dxa"/>
            <w:shd w:val="clear" w:color="auto" w:fill="auto"/>
            <w:vAlign w:val="center"/>
            <w:hideMark/>
          </w:tcPr>
          <w:p w14:paraId="13F045E7" w14:textId="77777777" w:rsidR="00983BD2" w:rsidRPr="00983BD2" w:rsidRDefault="00983BD2" w:rsidP="00983BD2">
            <w:pPr>
              <w:rPr>
                <w:sz w:val="22"/>
                <w:szCs w:val="22"/>
              </w:rPr>
            </w:pPr>
            <w:r w:rsidRPr="00983BD2">
              <w:rPr>
                <w:sz w:val="22"/>
                <w:szCs w:val="22"/>
              </w:rPr>
              <w:t>Расходы на топливо</w:t>
            </w:r>
          </w:p>
        </w:tc>
        <w:tc>
          <w:tcPr>
            <w:tcW w:w="1537" w:type="dxa"/>
            <w:vAlign w:val="center"/>
          </w:tcPr>
          <w:p w14:paraId="03B6665E" w14:textId="77777777" w:rsidR="00983BD2" w:rsidRPr="00983BD2" w:rsidRDefault="00983BD2" w:rsidP="00983BD2">
            <w:pPr>
              <w:jc w:val="center"/>
              <w:rPr>
                <w:szCs w:val="20"/>
              </w:rPr>
            </w:pPr>
            <w:r w:rsidRPr="00983BD2">
              <w:rPr>
                <w:szCs w:val="20"/>
              </w:rPr>
              <w:t>7 474,81</w:t>
            </w:r>
          </w:p>
        </w:tc>
        <w:tc>
          <w:tcPr>
            <w:tcW w:w="1406" w:type="dxa"/>
            <w:shd w:val="clear" w:color="auto" w:fill="auto"/>
            <w:vAlign w:val="center"/>
          </w:tcPr>
          <w:p w14:paraId="0781E783" w14:textId="77777777" w:rsidR="00983BD2" w:rsidRPr="00983BD2" w:rsidRDefault="00983BD2" w:rsidP="00983BD2">
            <w:pPr>
              <w:jc w:val="center"/>
              <w:rPr>
                <w:szCs w:val="20"/>
              </w:rPr>
            </w:pPr>
            <w:r w:rsidRPr="00983BD2">
              <w:rPr>
                <w:szCs w:val="20"/>
              </w:rPr>
              <w:t>7 853,05</w:t>
            </w:r>
          </w:p>
        </w:tc>
        <w:tc>
          <w:tcPr>
            <w:tcW w:w="1423" w:type="dxa"/>
            <w:vAlign w:val="center"/>
          </w:tcPr>
          <w:p w14:paraId="1D9B4B62" w14:textId="77777777" w:rsidR="00983BD2" w:rsidRPr="00983BD2" w:rsidRDefault="00983BD2" w:rsidP="00983BD2">
            <w:pPr>
              <w:jc w:val="center"/>
              <w:rPr>
                <w:szCs w:val="20"/>
              </w:rPr>
            </w:pPr>
            <w:r w:rsidRPr="00983BD2">
              <w:rPr>
                <w:szCs w:val="20"/>
              </w:rPr>
              <w:t>378,24</w:t>
            </w:r>
          </w:p>
        </w:tc>
      </w:tr>
      <w:tr w:rsidR="00983BD2" w:rsidRPr="00983BD2" w14:paraId="3830AD31" w14:textId="77777777" w:rsidTr="004D3108">
        <w:trPr>
          <w:trHeight w:val="353"/>
        </w:trPr>
        <w:tc>
          <w:tcPr>
            <w:tcW w:w="514" w:type="dxa"/>
            <w:shd w:val="clear" w:color="auto" w:fill="auto"/>
            <w:vAlign w:val="center"/>
            <w:hideMark/>
          </w:tcPr>
          <w:p w14:paraId="603DDCB6" w14:textId="77777777" w:rsidR="00983BD2" w:rsidRPr="00983BD2" w:rsidRDefault="00983BD2" w:rsidP="00983BD2">
            <w:pPr>
              <w:jc w:val="center"/>
              <w:rPr>
                <w:sz w:val="22"/>
                <w:szCs w:val="22"/>
              </w:rPr>
            </w:pPr>
            <w:r w:rsidRPr="00983BD2">
              <w:rPr>
                <w:sz w:val="22"/>
                <w:szCs w:val="22"/>
              </w:rPr>
              <w:t>2</w:t>
            </w:r>
          </w:p>
        </w:tc>
        <w:tc>
          <w:tcPr>
            <w:tcW w:w="4726" w:type="dxa"/>
            <w:shd w:val="clear" w:color="auto" w:fill="auto"/>
            <w:vAlign w:val="center"/>
            <w:hideMark/>
          </w:tcPr>
          <w:p w14:paraId="4049128D" w14:textId="77777777" w:rsidR="00983BD2" w:rsidRPr="00983BD2" w:rsidRDefault="00983BD2" w:rsidP="00983BD2">
            <w:pPr>
              <w:rPr>
                <w:sz w:val="22"/>
                <w:szCs w:val="22"/>
              </w:rPr>
            </w:pPr>
            <w:r w:rsidRPr="00983BD2">
              <w:rPr>
                <w:sz w:val="22"/>
                <w:szCs w:val="22"/>
              </w:rPr>
              <w:t>Расходы на электрическую энергию</w:t>
            </w:r>
          </w:p>
        </w:tc>
        <w:tc>
          <w:tcPr>
            <w:tcW w:w="1537" w:type="dxa"/>
            <w:vAlign w:val="center"/>
          </w:tcPr>
          <w:p w14:paraId="4E597C4B" w14:textId="77777777" w:rsidR="00983BD2" w:rsidRPr="00983BD2" w:rsidRDefault="00983BD2" w:rsidP="00983BD2">
            <w:pPr>
              <w:jc w:val="center"/>
              <w:rPr>
                <w:szCs w:val="20"/>
              </w:rPr>
            </w:pPr>
            <w:r w:rsidRPr="00983BD2">
              <w:rPr>
                <w:szCs w:val="20"/>
              </w:rPr>
              <w:t>1 232,19</w:t>
            </w:r>
          </w:p>
        </w:tc>
        <w:tc>
          <w:tcPr>
            <w:tcW w:w="1406" w:type="dxa"/>
            <w:shd w:val="clear" w:color="auto" w:fill="auto"/>
            <w:vAlign w:val="center"/>
          </w:tcPr>
          <w:p w14:paraId="5A02379D" w14:textId="77777777" w:rsidR="00983BD2" w:rsidRPr="00983BD2" w:rsidRDefault="00983BD2" w:rsidP="00983BD2">
            <w:pPr>
              <w:jc w:val="center"/>
              <w:rPr>
                <w:szCs w:val="20"/>
              </w:rPr>
            </w:pPr>
            <w:r w:rsidRPr="00983BD2">
              <w:rPr>
                <w:szCs w:val="20"/>
              </w:rPr>
              <w:t>1 509,70</w:t>
            </w:r>
          </w:p>
        </w:tc>
        <w:tc>
          <w:tcPr>
            <w:tcW w:w="1423" w:type="dxa"/>
            <w:vAlign w:val="center"/>
          </w:tcPr>
          <w:p w14:paraId="221C713B" w14:textId="77777777" w:rsidR="00983BD2" w:rsidRPr="00983BD2" w:rsidRDefault="00983BD2" w:rsidP="00983BD2">
            <w:pPr>
              <w:jc w:val="center"/>
              <w:rPr>
                <w:szCs w:val="20"/>
              </w:rPr>
            </w:pPr>
            <w:r w:rsidRPr="00983BD2">
              <w:rPr>
                <w:szCs w:val="20"/>
              </w:rPr>
              <w:t>277,51</w:t>
            </w:r>
          </w:p>
        </w:tc>
      </w:tr>
      <w:tr w:rsidR="00983BD2" w:rsidRPr="00983BD2" w14:paraId="471159DD" w14:textId="77777777" w:rsidTr="004D3108">
        <w:trPr>
          <w:trHeight w:val="353"/>
        </w:trPr>
        <w:tc>
          <w:tcPr>
            <w:tcW w:w="514" w:type="dxa"/>
            <w:shd w:val="clear" w:color="auto" w:fill="auto"/>
            <w:vAlign w:val="center"/>
            <w:hideMark/>
          </w:tcPr>
          <w:p w14:paraId="3E70F297" w14:textId="77777777" w:rsidR="00983BD2" w:rsidRPr="00983BD2" w:rsidRDefault="00983BD2" w:rsidP="00983BD2">
            <w:pPr>
              <w:jc w:val="center"/>
              <w:rPr>
                <w:sz w:val="22"/>
                <w:szCs w:val="22"/>
              </w:rPr>
            </w:pPr>
            <w:r w:rsidRPr="00983BD2">
              <w:rPr>
                <w:sz w:val="22"/>
                <w:szCs w:val="22"/>
              </w:rPr>
              <w:t>3</w:t>
            </w:r>
          </w:p>
        </w:tc>
        <w:tc>
          <w:tcPr>
            <w:tcW w:w="4726" w:type="dxa"/>
            <w:shd w:val="clear" w:color="auto" w:fill="auto"/>
            <w:vAlign w:val="center"/>
            <w:hideMark/>
          </w:tcPr>
          <w:p w14:paraId="0E1750C4" w14:textId="77777777" w:rsidR="00983BD2" w:rsidRPr="00983BD2" w:rsidRDefault="00983BD2" w:rsidP="00983BD2">
            <w:pPr>
              <w:rPr>
                <w:sz w:val="22"/>
                <w:szCs w:val="22"/>
              </w:rPr>
            </w:pPr>
            <w:r w:rsidRPr="00983BD2">
              <w:rPr>
                <w:sz w:val="22"/>
                <w:szCs w:val="22"/>
              </w:rPr>
              <w:t>Расходы на холодную воду</w:t>
            </w:r>
          </w:p>
        </w:tc>
        <w:tc>
          <w:tcPr>
            <w:tcW w:w="1537" w:type="dxa"/>
            <w:vAlign w:val="center"/>
          </w:tcPr>
          <w:p w14:paraId="2F8234BD" w14:textId="77777777" w:rsidR="00983BD2" w:rsidRPr="00983BD2" w:rsidRDefault="00983BD2" w:rsidP="00983BD2">
            <w:pPr>
              <w:jc w:val="center"/>
              <w:rPr>
                <w:szCs w:val="20"/>
              </w:rPr>
            </w:pPr>
            <w:r w:rsidRPr="00983BD2">
              <w:rPr>
                <w:szCs w:val="20"/>
              </w:rPr>
              <w:t>1 123,56</w:t>
            </w:r>
          </w:p>
        </w:tc>
        <w:tc>
          <w:tcPr>
            <w:tcW w:w="1406" w:type="dxa"/>
            <w:shd w:val="clear" w:color="auto" w:fill="auto"/>
            <w:vAlign w:val="center"/>
          </w:tcPr>
          <w:p w14:paraId="312DFFB7" w14:textId="77777777" w:rsidR="00983BD2" w:rsidRPr="00983BD2" w:rsidRDefault="00983BD2" w:rsidP="00983BD2">
            <w:pPr>
              <w:jc w:val="center"/>
              <w:rPr>
                <w:szCs w:val="20"/>
              </w:rPr>
            </w:pPr>
            <w:r w:rsidRPr="00983BD2">
              <w:rPr>
                <w:szCs w:val="20"/>
              </w:rPr>
              <w:t>1 238,19</w:t>
            </w:r>
          </w:p>
        </w:tc>
        <w:tc>
          <w:tcPr>
            <w:tcW w:w="1423" w:type="dxa"/>
            <w:vAlign w:val="center"/>
          </w:tcPr>
          <w:p w14:paraId="4CB7ED24" w14:textId="77777777" w:rsidR="00983BD2" w:rsidRPr="00983BD2" w:rsidRDefault="00983BD2" w:rsidP="00983BD2">
            <w:pPr>
              <w:jc w:val="center"/>
              <w:rPr>
                <w:szCs w:val="20"/>
              </w:rPr>
            </w:pPr>
            <w:r w:rsidRPr="00983BD2">
              <w:rPr>
                <w:szCs w:val="20"/>
              </w:rPr>
              <w:t>114,63</w:t>
            </w:r>
          </w:p>
        </w:tc>
      </w:tr>
      <w:tr w:rsidR="00983BD2" w:rsidRPr="00983BD2" w14:paraId="2872626A" w14:textId="77777777" w:rsidTr="004D3108">
        <w:trPr>
          <w:trHeight w:val="353"/>
        </w:trPr>
        <w:tc>
          <w:tcPr>
            <w:tcW w:w="514" w:type="dxa"/>
            <w:shd w:val="clear" w:color="auto" w:fill="auto"/>
            <w:vAlign w:val="center"/>
            <w:hideMark/>
          </w:tcPr>
          <w:p w14:paraId="7FB160AD" w14:textId="77777777" w:rsidR="00983BD2" w:rsidRPr="00983BD2" w:rsidRDefault="00983BD2" w:rsidP="00983BD2">
            <w:pPr>
              <w:jc w:val="center"/>
              <w:rPr>
                <w:sz w:val="22"/>
                <w:szCs w:val="22"/>
              </w:rPr>
            </w:pPr>
            <w:r w:rsidRPr="00983BD2">
              <w:rPr>
                <w:sz w:val="22"/>
                <w:szCs w:val="22"/>
              </w:rPr>
              <w:t>4</w:t>
            </w:r>
          </w:p>
        </w:tc>
        <w:tc>
          <w:tcPr>
            <w:tcW w:w="4726" w:type="dxa"/>
            <w:shd w:val="clear" w:color="auto" w:fill="auto"/>
            <w:vAlign w:val="center"/>
            <w:hideMark/>
          </w:tcPr>
          <w:p w14:paraId="52D6D48B" w14:textId="77777777" w:rsidR="00983BD2" w:rsidRPr="00983BD2" w:rsidRDefault="00983BD2" w:rsidP="00983BD2">
            <w:pPr>
              <w:rPr>
                <w:sz w:val="22"/>
                <w:szCs w:val="22"/>
              </w:rPr>
            </w:pPr>
            <w:r w:rsidRPr="00983BD2">
              <w:rPr>
                <w:sz w:val="22"/>
                <w:szCs w:val="22"/>
              </w:rPr>
              <w:t>ИТОГО</w:t>
            </w:r>
          </w:p>
        </w:tc>
        <w:tc>
          <w:tcPr>
            <w:tcW w:w="1537" w:type="dxa"/>
            <w:vAlign w:val="center"/>
          </w:tcPr>
          <w:p w14:paraId="16A4B08A" w14:textId="77777777" w:rsidR="00983BD2" w:rsidRPr="00983BD2" w:rsidRDefault="00983BD2" w:rsidP="00983BD2">
            <w:pPr>
              <w:jc w:val="center"/>
              <w:rPr>
                <w:szCs w:val="20"/>
              </w:rPr>
            </w:pPr>
            <w:r w:rsidRPr="00983BD2">
              <w:rPr>
                <w:szCs w:val="20"/>
              </w:rPr>
              <w:t>9 830,56</w:t>
            </w:r>
          </w:p>
        </w:tc>
        <w:tc>
          <w:tcPr>
            <w:tcW w:w="1406" w:type="dxa"/>
            <w:shd w:val="clear" w:color="auto" w:fill="auto"/>
            <w:vAlign w:val="center"/>
          </w:tcPr>
          <w:p w14:paraId="47156205" w14:textId="77777777" w:rsidR="00983BD2" w:rsidRPr="00983BD2" w:rsidRDefault="00983BD2" w:rsidP="00983BD2">
            <w:pPr>
              <w:jc w:val="center"/>
              <w:rPr>
                <w:szCs w:val="20"/>
              </w:rPr>
            </w:pPr>
            <w:r w:rsidRPr="00983BD2">
              <w:rPr>
                <w:szCs w:val="20"/>
              </w:rPr>
              <w:t>10 600,94</w:t>
            </w:r>
          </w:p>
        </w:tc>
        <w:tc>
          <w:tcPr>
            <w:tcW w:w="1423" w:type="dxa"/>
            <w:vAlign w:val="center"/>
          </w:tcPr>
          <w:p w14:paraId="1A5E2306" w14:textId="77777777" w:rsidR="00983BD2" w:rsidRPr="00983BD2" w:rsidRDefault="00983BD2" w:rsidP="00983BD2">
            <w:pPr>
              <w:jc w:val="center"/>
              <w:rPr>
                <w:szCs w:val="20"/>
              </w:rPr>
            </w:pPr>
            <w:r w:rsidRPr="00983BD2">
              <w:rPr>
                <w:szCs w:val="20"/>
              </w:rPr>
              <w:t>770,38</w:t>
            </w:r>
          </w:p>
        </w:tc>
      </w:tr>
    </w:tbl>
    <w:p w14:paraId="4736500E" w14:textId="77777777" w:rsidR="00983BD2" w:rsidRPr="00983BD2" w:rsidRDefault="00983BD2" w:rsidP="00983BD2">
      <w:pPr>
        <w:tabs>
          <w:tab w:val="left" w:pos="1890"/>
        </w:tabs>
        <w:ind w:firstLine="720"/>
        <w:jc w:val="both"/>
        <w:rPr>
          <w:sz w:val="28"/>
          <w:szCs w:val="28"/>
        </w:rPr>
      </w:pPr>
    </w:p>
    <w:p w14:paraId="09A9F0DF" w14:textId="77777777" w:rsidR="00983BD2" w:rsidRPr="00983BD2" w:rsidRDefault="00983BD2" w:rsidP="00983BD2">
      <w:pPr>
        <w:tabs>
          <w:tab w:val="left" w:pos="1890"/>
        </w:tabs>
        <w:ind w:firstLine="720"/>
        <w:jc w:val="both"/>
        <w:rPr>
          <w:snapToGrid w:val="0"/>
          <w:color w:val="000000"/>
          <w:sz w:val="28"/>
          <w:szCs w:val="28"/>
        </w:rPr>
      </w:pPr>
      <w:r w:rsidRPr="00983BD2">
        <w:rPr>
          <w:snapToGrid w:val="0"/>
          <w:color w:val="000000"/>
          <w:sz w:val="28"/>
          <w:szCs w:val="28"/>
        </w:rPr>
        <w:t xml:space="preserve">Товарная выручка предприятия за 2019 год определена на основании представленных в РЭК отчётных данных по системе ЕИАС, в формате шаблона </w:t>
      </w:r>
      <w:r w:rsidRPr="00983BD2">
        <w:rPr>
          <w:snapToGrid w:val="0"/>
          <w:color w:val="000000"/>
          <w:sz w:val="28"/>
          <w:szCs w:val="28"/>
          <w:lang w:val="en-US"/>
        </w:rPr>
        <w:t>BALANCE</w:t>
      </w:r>
      <w:r w:rsidRPr="00983BD2">
        <w:rPr>
          <w:snapToGrid w:val="0"/>
          <w:color w:val="000000"/>
          <w:sz w:val="28"/>
          <w:szCs w:val="28"/>
        </w:rPr>
        <w:t>.</w:t>
      </w:r>
      <w:r w:rsidRPr="00983BD2">
        <w:rPr>
          <w:snapToGrid w:val="0"/>
          <w:color w:val="000000"/>
          <w:sz w:val="28"/>
          <w:szCs w:val="28"/>
          <w:lang w:val="en-US"/>
        </w:rPr>
        <w:t>CALC</w:t>
      </w:r>
      <w:r w:rsidRPr="00983BD2">
        <w:rPr>
          <w:snapToGrid w:val="0"/>
          <w:color w:val="000000"/>
          <w:sz w:val="28"/>
          <w:szCs w:val="28"/>
        </w:rPr>
        <w:t>.</w:t>
      </w:r>
      <w:r w:rsidRPr="00983BD2">
        <w:rPr>
          <w:snapToGrid w:val="0"/>
          <w:color w:val="000000"/>
          <w:sz w:val="28"/>
          <w:szCs w:val="28"/>
          <w:lang w:val="en-US"/>
        </w:rPr>
        <w:t>TARIFF</w:t>
      </w:r>
      <w:r w:rsidRPr="00983BD2">
        <w:rPr>
          <w:snapToGrid w:val="0"/>
          <w:color w:val="000000"/>
          <w:sz w:val="28"/>
          <w:szCs w:val="28"/>
        </w:rPr>
        <w:t>.</w:t>
      </w:r>
      <w:r w:rsidRPr="00983BD2">
        <w:rPr>
          <w:snapToGrid w:val="0"/>
          <w:color w:val="000000"/>
          <w:sz w:val="28"/>
          <w:szCs w:val="28"/>
          <w:lang w:val="en-US"/>
        </w:rPr>
        <w:t>WARM</w:t>
      </w:r>
      <w:r w:rsidRPr="00983BD2">
        <w:rPr>
          <w:snapToGrid w:val="0"/>
          <w:color w:val="000000"/>
          <w:sz w:val="28"/>
          <w:szCs w:val="28"/>
        </w:rPr>
        <w:t>2018.</w:t>
      </w:r>
      <w:r w:rsidRPr="00983BD2">
        <w:rPr>
          <w:snapToGrid w:val="0"/>
          <w:color w:val="000000"/>
          <w:sz w:val="28"/>
          <w:szCs w:val="28"/>
          <w:lang w:val="en-US"/>
        </w:rPr>
        <w:t>FACT</w:t>
      </w:r>
      <w:r w:rsidRPr="00983BD2">
        <w:rPr>
          <w:snapToGrid w:val="0"/>
          <w:color w:val="000000"/>
          <w:sz w:val="28"/>
          <w:szCs w:val="28"/>
        </w:rPr>
        <w:t>, который, в соответствии с постановлением РЭК КО от 30.10.2018 № 297, является официальной отчётностью. Тарифы для ООО «Водоканал» на 2019 год утверждены постановлением РЭК КО от 11.12.2018 № 481. Расчёт товарной выручки ООО «Водоканал» за 2019 год представлен в таблице 6.</w:t>
      </w:r>
    </w:p>
    <w:p w14:paraId="578A4EF0" w14:textId="77777777" w:rsidR="00983BD2" w:rsidRPr="00983BD2" w:rsidRDefault="00983BD2" w:rsidP="00983BD2">
      <w:pPr>
        <w:tabs>
          <w:tab w:val="left" w:pos="1890"/>
        </w:tabs>
        <w:ind w:firstLine="720"/>
        <w:jc w:val="both"/>
        <w:rPr>
          <w:snapToGrid w:val="0"/>
          <w:color w:val="000000"/>
          <w:sz w:val="28"/>
          <w:szCs w:val="28"/>
        </w:rPr>
      </w:pPr>
    </w:p>
    <w:p w14:paraId="7003224E" w14:textId="77777777" w:rsidR="00983BD2" w:rsidRPr="00983BD2" w:rsidRDefault="00983BD2" w:rsidP="00983BD2">
      <w:pPr>
        <w:tabs>
          <w:tab w:val="left" w:pos="1890"/>
        </w:tabs>
        <w:ind w:firstLine="720"/>
        <w:jc w:val="both"/>
        <w:rPr>
          <w:snapToGrid w:val="0"/>
          <w:color w:val="000000"/>
          <w:sz w:val="28"/>
          <w:szCs w:val="28"/>
        </w:rPr>
      </w:pPr>
    </w:p>
    <w:p w14:paraId="4347F15D" w14:textId="77777777" w:rsidR="00983BD2" w:rsidRPr="00983BD2" w:rsidRDefault="00983BD2" w:rsidP="00983BD2">
      <w:pPr>
        <w:tabs>
          <w:tab w:val="left" w:pos="1890"/>
        </w:tabs>
        <w:ind w:firstLine="720"/>
        <w:jc w:val="both"/>
        <w:rPr>
          <w:snapToGrid w:val="0"/>
          <w:color w:val="000000"/>
          <w:sz w:val="28"/>
          <w:szCs w:val="28"/>
        </w:rPr>
      </w:pPr>
    </w:p>
    <w:p w14:paraId="3A034D55" w14:textId="77777777" w:rsidR="00983BD2" w:rsidRPr="00983BD2" w:rsidRDefault="00983BD2" w:rsidP="00983BD2">
      <w:pPr>
        <w:tabs>
          <w:tab w:val="left" w:pos="1890"/>
        </w:tabs>
        <w:ind w:firstLine="720"/>
        <w:jc w:val="both"/>
        <w:rPr>
          <w:snapToGrid w:val="0"/>
          <w:color w:val="000000"/>
          <w:sz w:val="28"/>
          <w:szCs w:val="28"/>
        </w:rPr>
      </w:pPr>
    </w:p>
    <w:p w14:paraId="2BBA99D6" w14:textId="77777777" w:rsidR="00983BD2" w:rsidRPr="00983BD2" w:rsidRDefault="00983BD2" w:rsidP="00983BD2">
      <w:pPr>
        <w:tabs>
          <w:tab w:val="left" w:pos="1890"/>
        </w:tabs>
        <w:ind w:firstLine="720"/>
        <w:jc w:val="right"/>
        <w:rPr>
          <w:snapToGrid w:val="0"/>
          <w:color w:val="000000"/>
          <w:sz w:val="28"/>
          <w:szCs w:val="28"/>
        </w:rPr>
      </w:pPr>
      <w:r w:rsidRPr="00983BD2">
        <w:rPr>
          <w:snapToGrid w:val="0"/>
          <w:sz w:val="28"/>
          <w:szCs w:val="28"/>
        </w:rPr>
        <w:lastRenderedPageBreak/>
        <w:t>Таблица 6</w:t>
      </w:r>
    </w:p>
    <w:p w14:paraId="30AC660F" w14:textId="77777777" w:rsidR="00983BD2" w:rsidRPr="00983BD2" w:rsidRDefault="00983BD2" w:rsidP="00983BD2">
      <w:pPr>
        <w:tabs>
          <w:tab w:val="left" w:pos="1890"/>
        </w:tabs>
        <w:ind w:firstLine="720"/>
        <w:jc w:val="center"/>
        <w:rPr>
          <w:snapToGrid w:val="0"/>
          <w:sz w:val="28"/>
          <w:szCs w:val="28"/>
        </w:rPr>
      </w:pPr>
      <w:r w:rsidRPr="00983BD2">
        <w:rPr>
          <w:snapToGrid w:val="0"/>
          <w:color w:val="000000"/>
          <w:sz w:val="28"/>
          <w:szCs w:val="28"/>
        </w:rPr>
        <w:t>Расчёт товарной выручки ООО «Водоканал» за 2019 год</w:t>
      </w:r>
    </w:p>
    <w:p w14:paraId="60D41395" w14:textId="77777777" w:rsidR="00983BD2" w:rsidRPr="00983BD2" w:rsidRDefault="00983BD2" w:rsidP="00983BD2">
      <w:pPr>
        <w:tabs>
          <w:tab w:val="left" w:pos="1890"/>
        </w:tabs>
        <w:ind w:firstLine="720"/>
        <w:jc w:val="right"/>
        <w:rPr>
          <w:snapToGrid w:val="0"/>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109"/>
        <w:gridCol w:w="1667"/>
        <w:gridCol w:w="1934"/>
        <w:gridCol w:w="1727"/>
        <w:gridCol w:w="1480"/>
      </w:tblGrid>
      <w:tr w:rsidR="00983BD2" w:rsidRPr="00983BD2" w14:paraId="06EF7D0E" w14:textId="77777777" w:rsidTr="004D3108">
        <w:tc>
          <w:tcPr>
            <w:tcW w:w="1540" w:type="dxa"/>
            <w:shd w:val="clear" w:color="auto" w:fill="auto"/>
            <w:vAlign w:val="center"/>
          </w:tcPr>
          <w:p w14:paraId="43001591" w14:textId="77777777" w:rsidR="00983BD2" w:rsidRPr="00983BD2" w:rsidRDefault="00983BD2" w:rsidP="00983BD2">
            <w:pPr>
              <w:tabs>
                <w:tab w:val="left" w:pos="1890"/>
              </w:tabs>
              <w:jc w:val="center"/>
              <w:rPr>
                <w:snapToGrid w:val="0"/>
                <w:sz w:val="22"/>
                <w:szCs w:val="22"/>
              </w:rPr>
            </w:pPr>
            <w:r w:rsidRPr="00983BD2">
              <w:rPr>
                <w:snapToGrid w:val="0"/>
                <w:sz w:val="22"/>
                <w:szCs w:val="22"/>
              </w:rPr>
              <w:t>Период</w:t>
            </w:r>
          </w:p>
        </w:tc>
        <w:tc>
          <w:tcPr>
            <w:tcW w:w="2109" w:type="dxa"/>
            <w:shd w:val="clear" w:color="auto" w:fill="auto"/>
            <w:vAlign w:val="center"/>
          </w:tcPr>
          <w:p w14:paraId="75483EBA" w14:textId="77777777" w:rsidR="00983BD2" w:rsidRPr="00983BD2" w:rsidRDefault="00983BD2" w:rsidP="00983BD2">
            <w:pPr>
              <w:tabs>
                <w:tab w:val="left" w:pos="1890"/>
              </w:tabs>
              <w:jc w:val="center"/>
              <w:rPr>
                <w:snapToGrid w:val="0"/>
                <w:sz w:val="22"/>
                <w:szCs w:val="22"/>
              </w:rPr>
            </w:pPr>
            <w:r w:rsidRPr="00983BD2">
              <w:rPr>
                <w:snapToGrid w:val="0"/>
                <w:sz w:val="22"/>
                <w:szCs w:val="22"/>
              </w:rPr>
              <w:t>Полезный отпуск на потребительский рынок, Гкал</w:t>
            </w:r>
          </w:p>
        </w:tc>
        <w:tc>
          <w:tcPr>
            <w:tcW w:w="1667" w:type="dxa"/>
            <w:shd w:val="clear" w:color="auto" w:fill="auto"/>
            <w:vAlign w:val="center"/>
          </w:tcPr>
          <w:p w14:paraId="6F9B6AB7" w14:textId="77777777" w:rsidR="00983BD2" w:rsidRPr="00983BD2" w:rsidRDefault="00983BD2" w:rsidP="00983BD2">
            <w:pPr>
              <w:tabs>
                <w:tab w:val="left" w:pos="1890"/>
              </w:tabs>
              <w:jc w:val="center"/>
              <w:rPr>
                <w:snapToGrid w:val="0"/>
                <w:sz w:val="22"/>
                <w:szCs w:val="22"/>
              </w:rPr>
            </w:pPr>
            <w:r w:rsidRPr="00983BD2">
              <w:rPr>
                <w:snapToGrid w:val="0"/>
                <w:sz w:val="22"/>
                <w:szCs w:val="22"/>
              </w:rPr>
              <w:t>Размер тарифа, руб./Гкал</w:t>
            </w:r>
          </w:p>
        </w:tc>
        <w:tc>
          <w:tcPr>
            <w:tcW w:w="1934" w:type="dxa"/>
            <w:shd w:val="clear" w:color="auto" w:fill="auto"/>
            <w:vAlign w:val="center"/>
          </w:tcPr>
          <w:p w14:paraId="3859E624" w14:textId="77777777" w:rsidR="00983BD2" w:rsidRPr="00983BD2" w:rsidRDefault="00983BD2" w:rsidP="00983BD2">
            <w:pPr>
              <w:tabs>
                <w:tab w:val="left" w:pos="1890"/>
              </w:tabs>
              <w:jc w:val="center"/>
              <w:rPr>
                <w:snapToGrid w:val="0"/>
                <w:sz w:val="22"/>
                <w:szCs w:val="22"/>
              </w:rPr>
            </w:pPr>
            <w:r w:rsidRPr="00983BD2">
              <w:rPr>
                <w:snapToGrid w:val="0"/>
                <w:sz w:val="22"/>
                <w:szCs w:val="22"/>
              </w:rPr>
              <w:t>Товарная выручка, тыс. руб.</w:t>
            </w:r>
          </w:p>
          <w:p w14:paraId="6BDED010" w14:textId="77777777" w:rsidR="00983BD2" w:rsidRPr="00983BD2" w:rsidRDefault="00983BD2" w:rsidP="00983BD2">
            <w:pPr>
              <w:tabs>
                <w:tab w:val="left" w:pos="1890"/>
              </w:tabs>
              <w:jc w:val="center"/>
              <w:rPr>
                <w:snapToGrid w:val="0"/>
                <w:sz w:val="22"/>
                <w:szCs w:val="22"/>
              </w:rPr>
            </w:pPr>
            <w:r w:rsidRPr="00983BD2">
              <w:rPr>
                <w:snapToGrid w:val="0"/>
                <w:sz w:val="22"/>
                <w:szCs w:val="22"/>
              </w:rPr>
              <w:t>(2 × 3)</w:t>
            </w:r>
          </w:p>
        </w:tc>
        <w:tc>
          <w:tcPr>
            <w:tcW w:w="1727" w:type="dxa"/>
            <w:shd w:val="clear" w:color="auto" w:fill="auto"/>
            <w:vAlign w:val="center"/>
          </w:tcPr>
          <w:p w14:paraId="5DE0DF9C" w14:textId="77777777" w:rsidR="00983BD2" w:rsidRPr="00983BD2" w:rsidRDefault="00983BD2" w:rsidP="00983BD2">
            <w:pPr>
              <w:tabs>
                <w:tab w:val="left" w:pos="1890"/>
              </w:tabs>
              <w:jc w:val="center"/>
              <w:rPr>
                <w:snapToGrid w:val="0"/>
                <w:sz w:val="22"/>
                <w:szCs w:val="22"/>
              </w:rPr>
            </w:pPr>
            <w:r w:rsidRPr="00983BD2">
              <w:rPr>
                <w:snapToGrid w:val="0"/>
                <w:sz w:val="22"/>
                <w:szCs w:val="22"/>
              </w:rPr>
              <w:t>Приведённые фактические расходы, тыс. руб.</w:t>
            </w:r>
          </w:p>
        </w:tc>
        <w:tc>
          <w:tcPr>
            <w:tcW w:w="1480" w:type="dxa"/>
            <w:shd w:val="clear" w:color="auto" w:fill="auto"/>
            <w:vAlign w:val="center"/>
          </w:tcPr>
          <w:p w14:paraId="16EF4FCC" w14:textId="77777777" w:rsidR="00983BD2" w:rsidRPr="00983BD2" w:rsidRDefault="00983BD2" w:rsidP="00983BD2">
            <w:pPr>
              <w:tabs>
                <w:tab w:val="left" w:pos="1890"/>
              </w:tabs>
              <w:jc w:val="center"/>
              <w:rPr>
                <w:snapToGrid w:val="0"/>
                <w:sz w:val="22"/>
                <w:szCs w:val="22"/>
              </w:rPr>
            </w:pPr>
            <w:r w:rsidRPr="00983BD2">
              <w:rPr>
                <w:snapToGrid w:val="0"/>
                <w:sz w:val="22"/>
                <w:szCs w:val="22"/>
              </w:rPr>
              <w:t>Отклонение, тыс. руб.</w:t>
            </w:r>
          </w:p>
          <w:p w14:paraId="75D4FCB4" w14:textId="77777777" w:rsidR="00983BD2" w:rsidRPr="00983BD2" w:rsidRDefault="00983BD2" w:rsidP="00983BD2">
            <w:pPr>
              <w:tabs>
                <w:tab w:val="left" w:pos="1890"/>
              </w:tabs>
              <w:jc w:val="center"/>
              <w:rPr>
                <w:snapToGrid w:val="0"/>
                <w:sz w:val="22"/>
                <w:szCs w:val="22"/>
              </w:rPr>
            </w:pPr>
            <w:r w:rsidRPr="00983BD2">
              <w:rPr>
                <w:snapToGrid w:val="0"/>
                <w:sz w:val="22"/>
                <w:szCs w:val="22"/>
              </w:rPr>
              <w:t>(5 – 4)</w:t>
            </w:r>
          </w:p>
        </w:tc>
      </w:tr>
      <w:tr w:rsidR="00983BD2" w:rsidRPr="00983BD2" w14:paraId="07ECA9AB" w14:textId="77777777" w:rsidTr="004D3108">
        <w:tc>
          <w:tcPr>
            <w:tcW w:w="1540" w:type="dxa"/>
            <w:shd w:val="clear" w:color="auto" w:fill="auto"/>
            <w:vAlign w:val="center"/>
          </w:tcPr>
          <w:p w14:paraId="2C9D38B6" w14:textId="77777777" w:rsidR="00983BD2" w:rsidRPr="00983BD2" w:rsidRDefault="00983BD2" w:rsidP="00983BD2">
            <w:pPr>
              <w:tabs>
                <w:tab w:val="left" w:pos="1890"/>
              </w:tabs>
              <w:jc w:val="center"/>
              <w:rPr>
                <w:snapToGrid w:val="0"/>
                <w:sz w:val="22"/>
                <w:szCs w:val="22"/>
              </w:rPr>
            </w:pPr>
            <w:r w:rsidRPr="00983BD2">
              <w:rPr>
                <w:snapToGrid w:val="0"/>
                <w:sz w:val="22"/>
                <w:szCs w:val="22"/>
              </w:rPr>
              <w:t>1</w:t>
            </w:r>
          </w:p>
        </w:tc>
        <w:tc>
          <w:tcPr>
            <w:tcW w:w="2109" w:type="dxa"/>
            <w:shd w:val="clear" w:color="auto" w:fill="auto"/>
            <w:vAlign w:val="center"/>
          </w:tcPr>
          <w:p w14:paraId="2695618E" w14:textId="77777777" w:rsidR="00983BD2" w:rsidRPr="00983BD2" w:rsidRDefault="00983BD2" w:rsidP="00983BD2">
            <w:pPr>
              <w:tabs>
                <w:tab w:val="left" w:pos="1890"/>
              </w:tabs>
              <w:jc w:val="center"/>
              <w:rPr>
                <w:snapToGrid w:val="0"/>
                <w:sz w:val="22"/>
                <w:szCs w:val="22"/>
              </w:rPr>
            </w:pPr>
            <w:r w:rsidRPr="00983BD2">
              <w:rPr>
                <w:snapToGrid w:val="0"/>
                <w:sz w:val="22"/>
                <w:szCs w:val="22"/>
              </w:rPr>
              <w:t>2</w:t>
            </w:r>
          </w:p>
        </w:tc>
        <w:tc>
          <w:tcPr>
            <w:tcW w:w="1667" w:type="dxa"/>
            <w:shd w:val="clear" w:color="auto" w:fill="auto"/>
            <w:vAlign w:val="center"/>
          </w:tcPr>
          <w:p w14:paraId="4BCC4A58" w14:textId="77777777" w:rsidR="00983BD2" w:rsidRPr="00983BD2" w:rsidRDefault="00983BD2" w:rsidP="00983BD2">
            <w:pPr>
              <w:tabs>
                <w:tab w:val="left" w:pos="1890"/>
              </w:tabs>
              <w:jc w:val="center"/>
              <w:rPr>
                <w:snapToGrid w:val="0"/>
                <w:sz w:val="22"/>
                <w:szCs w:val="22"/>
              </w:rPr>
            </w:pPr>
            <w:r w:rsidRPr="00983BD2">
              <w:rPr>
                <w:snapToGrid w:val="0"/>
                <w:sz w:val="22"/>
                <w:szCs w:val="22"/>
              </w:rPr>
              <w:t>3</w:t>
            </w:r>
          </w:p>
        </w:tc>
        <w:tc>
          <w:tcPr>
            <w:tcW w:w="1934" w:type="dxa"/>
            <w:shd w:val="clear" w:color="auto" w:fill="auto"/>
            <w:vAlign w:val="center"/>
          </w:tcPr>
          <w:p w14:paraId="774CEFED" w14:textId="77777777" w:rsidR="00983BD2" w:rsidRPr="00983BD2" w:rsidRDefault="00983BD2" w:rsidP="00983BD2">
            <w:pPr>
              <w:tabs>
                <w:tab w:val="left" w:pos="1890"/>
              </w:tabs>
              <w:jc w:val="center"/>
              <w:rPr>
                <w:snapToGrid w:val="0"/>
                <w:sz w:val="22"/>
                <w:szCs w:val="22"/>
              </w:rPr>
            </w:pPr>
            <w:r w:rsidRPr="00983BD2">
              <w:rPr>
                <w:snapToGrid w:val="0"/>
                <w:sz w:val="22"/>
                <w:szCs w:val="22"/>
              </w:rPr>
              <w:t>4</w:t>
            </w:r>
          </w:p>
        </w:tc>
        <w:tc>
          <w:tcPr>
            <w:tcW w:w="1727" w:type="dxa"/>
            <w:shd w:val="clear" w:color="auto" w:fill="auto"/>
            <w:vAlign w:val="center"/>
          </w:tcPr>
          <w:p w14:paraId="5D9D4EC2" w14:textId="77777777" w:rsidR="00983BD2" w:rsidRPr="00983BD2" w:rsidRDefault="00983BD2" w:rsidP="00983BD2">
            <w:pPr>
              <w:tabs>
                <w:tab w:val="left" w:pos="1890"/>
              </w:tabs>
              <w:jc w:val="center"/>
              <w:rPr>
                <w:snapToGrid w:val="0"/>
                <w:sz w:val="22"/>
                <w:szCs w:val="22"/>
              </w:rPr>
            </w:pPr>
            <w:r w:rsidRPr="00983BD2">
              <w:rPr>
                <w:snapToGrid w:val="0"/>
                <w:sz w:val="22"/>
                <w:szCs w:val="22"/>
              </w:rPr>
              <w:t>5</w:t>
            </w:r>
          </w:p>
        </w:tc>
        <w:tc>
          <w:tcPr>
            <w:tcW w:w="1480" w:type="dxa"/>
            <w:shd w:val="clear" w:color="auto" w:fill="auto"/>
            <w:vAlign w:val="center"/>
          </w:tcPr>
          <w:p w14:paraId="76E34576" w14:textId="77777777" w:rsidR="00983BD2" w:rsidRPr="00983BD2" w:rsidRDefault="00983BD2" w:rsidP="00983BD2">
            <w:pPr>
              <w:tabs>
                <w:tab w:val="left" w:pos="1890"/>
              </w:tabs>
              <w:jc w:val="center"/>
              <w:rPr>
                <w:snapToGrid w:val="0"/>
                <w:sz w:val="22"/>
                <w:szCs w:val="22"/>
              </w:rPr>
            </w:pPr>
            <w:r w:rsidRPr="00983BD2">
              <w:rPr>
                <w:snapToGrid w:val="0"/>
                <w:sz w:val="22"/>
                <w:szCs w:val="22"/>
              </w:rPr>
              <w:t>6</w:t>
            </w:r>
          </w:p>
        </w:tc>
      </w:tr>
      <w:tr w:rsidR="00983BD2" w:rsidRPr="00983BD2" w14:paraId="4F5284E0" w14:textId="77777777" w:rsidTr="004D3108">
        <w:tc>
          <w:tcPr>
            <w:tcW w:w="1540" w:type="dxa"/>
            <w:shd w:val="clear" w:color="auto" w:fill="auto"/>
            <w:vAlign w:val="center"/>
          </w:tcPr>
          <w:p w14:paraId="1D35CAE2" w14:textId="77777777" w:rsidR="00983BD2" w:rsidRPr="00983BD2" w:rsidRDefault="00983BD2" w:rsidP="00983BD2">
            <w:pPr>
              <w:tabs>
                <w:tab w:val="left" w:pos="1890"/>
              </w:tabs>
              <w:jc w:val="both"/>
              <w:rPr>
                <w:snapToGrid w:val="0"/>
                <w:sz w:val="22"/>
                <w:szCs w:val="22"/>
              </w:rPr>
            </w:pPr>
            <w:r w:rsidRPr="00983BD2">
              <w:rPr>
                <w:snapToGrid w:val="0"/>
                <w:sz w:val="22"/>
                <w:szCs w:val="22"/>
              </w:rPr>
              <w:t>1 полугодие</w:t>
            </w:r>
          </w:p>
        </w:tc>
        <w:tc>
          <w:tcPr>
            <w:tcW w:w="2109" w:type="dxa"/>
            <w:shd w:val="clear" w:color="auto" w:fill="auto"/>
            <w:vAlign w:val="center"/>
          </w:tcPr>
          <w:p w14:paraId="33B4F7B3" w14:textId="77777777" w:rsidR="00983BD2" w:rsidRPr="00983BD2" w:rsidRDefault="00983BD2" w:rsidP="00983BD2">
            <w:pPr>
              <w:jc w:val="center"/>
              <w:rPr>
                <w:snapToGrid w:val="0"/>
              </w:rPr>
            </w:pPr>
            <w:r w:rsidRPr="00983BD2">
              <w:rPr>
                <w:szCs w:val="20"/>
              </w:rPr>
              <w:t>2 321,97</w:t>
            </w:r>
          </w:p>
        </w:tc>
        <w:tc>
          <w:tcPr>
            <w:tcW w:w="1667" w:type="dxa"/>
            <w:shd w:val="clear" w:color="auto" w:fill="auto"/>
            <w:vAlign w:val="center"/>
          </w:tcPr>
          <w:p w14:paraId="408F5F53" w14:textId="77777777" w:rsidR="00983BD2" w:rsidRPr="00983BD2" w:rsidRDefault="00983BD2" w:rsidP="00983BD2">
            <w:pPr>
              <w:jc w:val="center"/>
              <w:rPr>
                <w:snapToGrid w:val="0"/>
              </w:rPr>
            </w:pPr>
            <w:r w:rsidRPr="00983BD2">
              <w:rPr>
                <w:szCs w:val="20"/>
              </w:rPr>
              <w:t>1 579,46</w:t>
            </w:r>
          </w:p>
        </w:tc>
        <w:tc>
          <w:tcPr>
            <w:tcW w:w="1934" w:type="dxa"/>
            <w:shd w:val="clear" w:color="auto" w:fill="auto"/>
            <w:vAlign w:val="center"/>
          </w:tcPr>
          <w:p w14:paraId="5748D010" w14:textId="77777777" w:rsidR="00983BD2" w:rsidRPr="00983BD2" w:rsidRDefault="00983BD2" w:rsidP="00983BD2">
            <w:pPr>
              <w:jc w:val="center"/>
              <w:rPr>
                <w:snapToGrid w:val="0"/>
              </w:rPr>
            </w:pPr>
            <w:r w:rsidRPr="00983BD2">
              <w:rPr>
                <w:szCs w:val="20"/>
              </w:rPr>
              <w:t>3 667,46</w:t>
            </w:r>
          </w:p>
        </w:tc>
        <w:tc>
          <w:tcPr>
            <w:tcW w:w="1727" w:type="dxa"/>
            <w:shd w:val="clear" w:color="auto" w:fill="auto"/>
            <w:vAlign w:val="center"/>
          </w:tcPr>
          <w:p w14:paraId="1F62D8A5" w14:textId="77777777" w:rsidR="00983BD2" w:rsidRPr="00983BD2" w:rsidRDefault="00983BD2" w:rsidP="00983BD2">
            <w:pPr>
              <w:tabs>
                <w:tab w:val="left" w:pos="1890"/>
              </w:tabs>
              <w:jc w:val="center"/>
              <w:rPr>
                <w:snapToGrid w:val="0"/>
              </w:rPr>
            </w:pPr>
          </w:p>
        </w:tc>
        <w:tc>
          <w:tcPr>
            <w:tcW w:w="1480" w:type="dxa"/>
            <w:shd w:val="clear" w:color="auto" w:fill="auto"/>
            <w:vAlign w:val="center"/>
          </w:tcPr>
          <w:p w14:paraId="2E1DFBD2" w14:textId="77777777" w:rsidR="00983BD2" w:rsidRPr="00983BD2" w:rsidRDefault="00983BD2" w:rsidP="00983BD2">
            <w:pPr>
              <w:tabs>
                <w:tab w:val="left" w:pos="1890"/>
              </w:tabs>
              <w:jc w:val="center"/>
              <w:rPr>
                <w:snapToGrid w:val="0"/>
              </w:rPr>
            </w:pPr>
          </w:p>
        </w:tc>
      </w:tr>
      <w:tr w:rsidR="00983BD2" w:rsidRPr="00983BD2" w14:paraId="42642429" w14:textId="77777777" w:rsidTr="004D3108">
        <w:tc>
          <w:tcPr>
            <w:tcW w:w="1540" w:type="dxa"/>
            <w:shd w:val="clear" w:color="auto" w:fill="auto"/>
            <w:vAlign w:val="center"/>
          </w:tcPr>
          <w:p w14:paraId="2BC05A32" w14:textId="77777777" w:rsidR="00983BD2" w:rsidRPr="00983BD2" w:rsidRDefault="00983BD2" w:rsidP="00983BD2">
            <w:pPr>
              <w:tabs>
                <w:tab w:val="left" w:pos="1890"/>
              </w:tabs>
              <w:jc w:val="both"/>
              <w:rPr>
                <w:snapToGrid w:val="0"/>
                <w:sz w:val="22"/>
                <w:szCs w:val="22"/>
              </w:rPr>
            </w:pPr>
            <w:r w:rsidRPr="00983BD2">
              <w:rPr>
                <w:snapToGrid w:val="0"/>
                <w:sz w:val="22"/>
                <w:szCs w:val="22"/>
              </w:rPr>
              <w:t>2 полугодие</w:t>
            </w:r>
          </w:p>
        </w:tc>
        <w:tc>
          <w:tcPr>
            <w:tcW w:w="2109" w:type="dxa"/>
            <w:shd w:val="clear" w:color="auto" w:fill="auto"/>
            <w:vAlign w:val="center"/>
          </w:tcPr>
          <w:p w14:paraId="0D50FB52" w14:textId="77777777" w:rsidR="00983BD2" w:rsidRPr="00983BD2" w:rsidRDefault="00983BD2" w:rsidP="00983BD2">
            <w:pPr>
              <w:jc w:val="center"/>
              <w:rPr>
                <w:snapToGrid w:val="0"/>
              </w:rPr>
            </w:pPr>
            <w:r w:rsidRPr="00983BD2">
              <w:rPr>
                <w:szCs w:val="20"/>
              </w:rPr>
              <w:t>1 899,03</w:t>
            </w:r>
          </w:p>
        </w:tc>
        <w:tc>
          <w:tcPr>
            <w:tcW w:w="1667" w:type="dxa"/>
            <w:shd w:val="clear" w:color="auto" w:fill="auto"/>
            <w:vAlign w:val="center"/>
          </w:tcPr>
          <w:p w14:paraId="76C63361" w14:textId="77777777" w:rsidR="00983BD2" w:rsidRPr="00983BD2" w:rsidRDefault="00983BD2" w:rsidP="00983BD2">
            <w:pPr>
              <w:jc w:val="center"/>
              <w:rPr>
                <w:snapToGrid w:val="0"/>
              </w:rPr>
            </w:pPr>
            <w:r w:rsidRPr="00983BD2">
              <w:rPr>
                <w:szCs w:val="20"/>
              </w:rPr>
              <w:t>1 769,00</w:t>
            </w:r>
          </w:p>
        </w:tc>
        <w:tc>
          <w:tcPr>
            <w:tcW w:w="1934" w:type="dxa"/>
            <w:shd w:val="clear" w:color="auto" w:fill="auto"/>
            <w:vAlign w:val="center"/>
          </w:tcPr>
          <w:p w14:paraId="2CAE1217" w14:textId="77777777" w:rsidR="00983BD2" w:rsidRPr="00983BD2" w:rsidRDefault="00983BD2" w:rsidP="00983BD2">
            <w:pPr>
              <w:jc w:val="center"/>
              <w:rPr>
                <w:snapToGrid w:val="0"/>
              </w:rPr>
            </w:pPr>
            <w:r w:rsidRPr="00983BD2">
              <w:rPr>
                <w:szCs w:val="20"/>
              </w:rPr>
              <w:t>3 359,38</w:t>
            </w:r>
          </w:p>
        </w:tc>
        <w:tc>
          <w:tcPr>
            <w:tcW w:w="1727" w:type="dxa"/>
            <w:shd w:val="clear" w:color="auto" w:fill="auto"/>
            <w:vAlign w:val="center"/>
          </w:tcPr>
          <w:p w14:paraId="2CF8CDF4" w14:textId="77777777" w:rsidR="00983BD2" w:rsidRPr="00983BD2" w:rsidRDefault="00983BD2" w:rsidP="00983BD2">
            <w:pPr>
              <w:tabs>
                <w:tab w:val="left" w:pos="1890"/>
              </w:tabs>
              <w:jc w:val="center"/>
              <w:rPr>
                <w:snapToGrid w:val="0"/>
              </w:rPr>
            </w:pPr>
          </w:p>
        </w:tc>
        <w:tc>
          <w:tcPr>
            <w:tcW w:w="1480" w:type="dxa"/>
            <w:shd w:val="clear" w:color="auto" w:fill="auto"/>
            <w:vAlign w:val="center"/>
          </w:tcPr>
          <w:p w14:paraId="6001DC0F" w14:textId="77777777" w:rsidR="00983BD2" w:rsidRPr="00983BD2" w:rsidRDefault="00983BD2" w:rsidP="00983BD2">
            <w:pPr>
              <w:tabs>
                <w:tab w:val="left" w:pos="1890"/>
              </w:tabs>
              <w:jc w:val="center"/>
              <w:rPr>
                <w:snapToGrid w:val="0"/>
              </w:rPr>
            </w:pPr>
          </w:p>
        </w:tc>
      </w:tr>
      <w:tr w:rsidR="00983BD2" w:rsidRPr="00983BD2" w14:paraId="76067E88" w14:textId="77777777" w:rsidTr="004D3108">
        <w:tc>
          <w:tcPr>
            <w:tcW w:w="1540" w:type="dxa"/>
            <w:shd w:val="clear" w:color="auto" w:fill="auto"/>
            <w:vAlign w:val="center"/>
          </w:tcPr>
          <w:p w14:paraId="16CC0446" w14:textId="77777777" w:rsidR="00983BD2" w:rsidRPr="00983BD2" w:rsidRDefault="00983BD2" w:rsidP="00983BD2">
            <w:pPr>
              <w:tabs>
                <w:tab w:val="left" w:pos="1890"/>
              </w:tabs>
              <w:jc w:val="both"/>
              <w:rPr>
                <w:snapToGrid w:val="0"/>
                <w:sz w:val="22"/>
                <w:szCs w:val="22"/>
              </w:rPr>
            </w:pPr>
            <w:r w:rsidRPr="00983BD2">
              <w:rPr>
                <w:snapToGrid w:val="0"/>
                <w:sz w:val="22"/>
                <w:szCs w:val="22"/>
              </w:rPr>
              <w:t>Итого за год</w:t>
            </w:r>
          </w:p>
        </w:tc>
        <w:tc>
          <w:tcPr>
            <w:tcW w:w="2109" w:type="dxa"/>
            <w:shd w:val="clear" w:color="auto" w:fill="auto"/>
            <w:vAlign w:val="center"/>
          </w:tcPr>
          <w:p w14:paraId="2BCCC0EE" w14:textId="77777777" w:rsidR="00983BD2" w:rsidRPr="00983BD2" w:rsidRDefault="00983BD2" w:rsidP="00983BD2">
            <w:pPr>
              <w:jc w:val="center"/>
              <w:rPr>
                <w:snapToGrid w:val="0"/>
              </w:rPr>
            </w:pPr>
            <w:r w:rsidRPr="00983BD2">
              <w:rPr>
                <w:szCs w:val="20"/>
              </w:rPr>
              <w:t>4 221,00</w:t>
            </w:r>
          </w:p>
        </w:tc>
        <w:tc>
          <w:tcPr>
            <w:tcW w:w="1667" w:type="dxa"/>
            <w:shd w:val="clear" w:color="auto" w:fill="auto"/>
            <w:vAlign w:val="center"/>
          </w:tcPr>
          <w:p w14:paraId="69123995" w14:textId="77777777" w:rsidR="00983BD2" w:rsidRPr="00983BD2" w:rsidRDefault="00983BD2" w:rsidP="00983BD2">
            <w:pPr>
              <w:jc w:val="center"/>
              <w:rPr>
                <w:snapToGrid w:val="0"/>
              </w:rPr>
            </w:pPr>
          </w:p>
        </w:tc>
        <w:tc>
          <w:tcPr>
            <w:tcW w:w="1934" w:type="dxa"/>
            <w:shd w:val="clear" w:color="auto" w:fill="auto"/>
            <w:vAlign w:val="center"/>
          </w:tcPr>
          <w:p w14:paraId="7B380223" w14:textId="77777777" w:rsidR="00983BD2" w:rsidRPr="00983BD2" w:rsidRDefault="00983BD2" w:rsidP="00983BD2">
            <w:pPr>
              <w:jc w:val="center"/>
              <w:rPr>
                <w:snapToGrid w:val="0"/>
              </w:rPr>
            </w:pPr>
            <w:r w:rsidRPr="00983BD2">
              <w:rPr>
                <w:szCs w:val="20"/>
              </w:rPr>
              <w:t>7 026,84</w:t>
            </w:r>
          </w:p>
        </w:tc>
        <w:tc>
          <w:tcPr>
            <w:tcW w:w="1727" w:type="dxa"/>
            <w:shd w:val="clear" w:color="auto" w:fill="auto"/>
            <w:vAlign w:val="center"/>
          </w:tcPr>
          <w:p w14:paraId="2EB6DFF8" w14:textId="77777777" w:rsidR="00983BD2" w:rsidRPr="00983BD2" w:rsidRDefault="00983BD2" w:rsidP="00983BD2">
            <w:pPr>
              <w:jc w:val="center"/>
              <w:rPr>
                <w:snapToGrid w:val="0"/>
              </w:rPr>
            </w:pPr>
            <w:r w:rsidRPr="00983BD2">
              <w:rPr>
                <w:snapToGrid w:val="0"/>
              </w:rPr>
              <w:t>8 870,31</w:t>
            </w:r>
          </w:p>
        </w:tc>
        <w:tc>
          <w:tcPr>
            <w:tcW w:w="1480" w:type="dxa"/>
            <w:shd w:val="clear" w:color="auto" w:fill="auto"/>
            <w:vAlign w:val="center"/>
          </w:tcPr>
          <w:p w14:paraId="38BAEC42" w14:textId="77777777" w:rsidR="00983BD2" w:rsidRPr="00983BD2" w:rsidRDefault="00983BD2" w:rsidP="00983BD2">
            <w:pPr>
              <w:jc w:val="center"/>
              <w:rPr>
                <w:snapToGrid w:val="0"/>
              </w:rPr>
            </w:pPr>
            <w:r w:rsidRPr="00983BD2">
              <w:rPr>
                <w:snapToGrid w:val="0"/>
              </w:rPr>
              <w:t>1 843,47</w:t>
            </w:r>
          </w:p>
        </w:tc>
      </w:tr>
    </w:tbl>
    <w:p w14:paraId="72313073" w14:textId="77777777" w:rsidR="00983BD2" w:rsidRPr="00983BD2" w:rsidRDefault="00983BD2" w:rsidP="00983BD2">
      <w:pPr>
        <w:jc w:val="both"/>
        <w:rPr>
          <w:sz w:val="28"/>
          <w:szCs w:val="28"/>
        </w:rPr>
      </w:pPr>
    </w:p>
    <w:p w14:paraId="641C8E28" w14:textId="77777777" w:rsidR="00983BD2" w:rsidRPr="00983BD2" w:rsidRDefault="00983BD2" w:rsidP="00983BD2">
      <w:pPr>
        <w:ind w:firstLine="709"/>
        <w:jc w:val="both"/>
        <w:rPr>
          <w:snapToGrid w:val="0"/>
          <w:sz w:val="28"/>
          <w:szCs w:val="28"/>
        </w:rPr>
      </w:pPr>
      <w:r w:rsidRPr="00983BD2">
        <w:rPr>
          <w:snapToGrid w:val="0"/>
          <w:sz w:val="28"/>
          <w:szCs w:val="28"/>
        </w:rPr>
        <w:t>По мнению экспертов, данная сумма подлежит включению в плановую необходимую валовую выручку ООО «Водоканал» в полном объеме, с учетом индексов потребительских цен на 2020 и 2021 гг. (103,2) и (103,6) и составит 1 970,95 тыс. руб.</w:t>
      </w:r>
    </w:p>
    <w:p w14:paraId="36868167" w14:textId="77777777" w:rsidR="00983BD2" w:rsidRPr="00983BD2" w:rsidRDefault="00983BD2" w:rsidP="00983BD2">
      <w:pPr>
        <w:ind w:firstLine="709"/>
        <w:jc w:val="both"/>
        <w:rPr>
          <w:snapToGrid w:val="0"/>
          <w:sz w:val="28"/>
          <w:szCs w:val="28"/>
        </w:rPr>
      </w:pPr>
    </w:p>
    <w:p w14:paraId="611F2355" w14:textId="77777777" w:rsidR="00983BD2" w:rsidRPr="00983BD2" w:rsidRDefault="00983BD2" w:rsidP="00983BD2">
      <w:pPr>
        <w:keepNext/>
        <w:jc w:val="both"/>
        <w:outlineLvl w:val="1"/>
        <w:rPr>
          <w:b/>
          <w:sz w:val="28"/>
          <w:szCs w:val="20"/>
        </w:rPr>
      </w:pPr>
      <w:bookmarkStart w:id="64" w:name="_Toc54803149"/>
      <w:r w:rsidRPr="00983BD2">
        <w:rPr>
          <w:b/>
          <w:sz w:val="28"/>
          <w:szCs w:val="20"/>
        </w:rPr>
        <w:t>3.4. 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64"/>
    </w:p>
    <w:p w14:paraId="029B68B2" w14:textId="77777777" w:rsidR="00983BD2" w:rsidRPr="00983BD2" w:rsidRDefault="00983BD2" w:rsidP="00983BD2">
      <w:pPr>
        <w:rPr>
          <w:szCs w:val="20"/>
        </w:rPr>
      </w:pPr>
    </w:p>
    <w:p w14:paraId="1F0C2EF6"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Согласно </w:t>
      </w:r>
      <w:hyperlink r:id="rId45" w:anchor="000013" w:history="1">
        <w:r w:rsidRPr="00983BD2">
          <w:rPr>
            <w:snapToGrid w:val="0"/>
            <w:color w:val="000000"/>
            <w:sz w:val="28"/>
            <w:szCs w:val="28"/>
          </w:rPr>
          <w:t>пункту 22</w:t>
        </w:r>
      </w:hyperlink>
      <w:r w:rsidRPr="00983BD2">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317252FC"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Котельная предприятия расположена в селе Атаманово Центрального сельского поселения Новокузнецкого муниципального района. Экспертами отмечается наличие актуализированной распоряжением от 13.08.2020 г. №1377 схемы теплоснабжения Центрального сельского поселения на сайте Администрации Новокузнецкого муниципального района (</w:t>
      </w:r>
      <w:hyperlink r:id="rId46" w:history="1">
        <w:r w:rsidRPr="00983BD2">
          <w:rPr>
            <w:snapToGrid w:val="0"/>
            <w:color w:val="0000FF"/>
            <w:sz w:val="28"/>
            <w:szCs w:val="28"/>
            <w:u w:val="single"/>
          </w:rPr>
          <w:t>http://www.admnkr.ru/grazhdanam/zhilishchno-kommunalnoe-khozyajstvo/skhemy-teplosnabzheniya</w:t>
        </w:r>
      </w:hyperlink>
      <w:r w:rsidRPr="00983BD2">
        <w:rPr>
          <w:snapToGrid w:val="0"/>
          <w:color w:val="000000"/>
          <w:sz w:val="28"/>
          <w:szCs w:val="28"/>
        </w:rPr>
        <w:t>). Согласно вышеуказанной схемы, полезный отпуск котельной предприятия составит 15 510 Гкал.</w:t>
      </w:r>
    </w:p>
    <w:p w14:paraId="09E66032" w14:textId="77777777" w:rsidR="00983BD2" w:rsidRPr="00983BD2" w:rsidRDefault="00983BD2" w:rsidP="00983BD2">
      <w:pPr>
        <w:autoSpaceDE w:val="0"/>
        <w:autoSpaceDN w:val="0"/>
        <w:adjustRightInd w:val="0"/>
        <w:ind w:firstLine="851"/>
        <w:jc w:val="both"/>
        <w:rPr>
          <w:sz w:val="28"/>
          <w:szCs w:val="28"/>
        </w:rPr>
      </w:pPr>
      <w:r w:rsidRPr="00983BD2">
        <w:rPr>
          <w:sz w:val="28"/>
          <w:szCs w:val="28"/>
        </w:rPr>
        <w:t xml:space="preserve">Необходимо отметить, что объем нормативных технологических потерь тепловой энергии в 2021 году не корректируется относительно объема, принятого при регулировании на 2019-2023 годы, в соответствии </w:t>
      </w:r>
      <w:r w:rsidRPr="00983BD2">
        <w:rPr>
          <w:sz w:val="28"/>
          <w:szCs w:val="28"/>
        </w:rPr>
        <w:br/>
        <w:t xml:space="preserve">с пунктом 34 Методических указаний по расчету регулируемых цен (тарифов) в сфере теплоснабжения, утвержденных Приказом ФСТ России </w:t>
      </w:r>
      <w:r w:rsidRPr="00983BD2">
        <w:rPr>
          <w:sz w:val="28"/>
          <w:szCs w:val="28"/>
        </w:rPr>
        <w:br/>
        <w:t xml:space="preserve">от 13.06.2013 № 760-э. Таким образом, эксперты принимают объем нормативных технологических потерь тепловой энергии в 2021 году </w:t>
      </w:r>
      <w:r w:rsidRPr="00983BD2">
        <w:rPr>
          <w:sz w:val="28"/>
          <w:szCs w:val="28"/>
        </w:rPr>
        <w:br/>
        <w:t>на уровне плана 2019-2023 годов, в размере 2 282 Гкал.</w:t>
      </w:r>
    </w:p>
    <w:p w14:paraId="66051F0D" w14:textId="77777777" w:rsidR="00983BD2" w:rsidRPr="00983BD2" w:rsidRDefault="00983BD2" w:rsidP="00983BD2">
      <w:pPr>
        <w:ind w:firstLine="720"/>
        <w:jc w:val="both"/>
        <w:rPr>
          <w:sz w:val="28"/>
          <w:szCs w:val="28"/>
        </w:rPr>
      </w:pPr>
      <w:r w:rsidRPr="00983BD2">
        <w:rPr>
          <w:sz w:val="28"/>
          <w:szCs w:val="28"/>
        </w:rPr>
        <w:lastRenderedPageBreak/>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D851B19" w14:textId="77777777" w:rsidR="00983BD2" w:rsidRPr="00983BD2" w:rsidRDefault="00983BD2" w:rsidP="00983BD2">
      <w:pPr>
        <w:ind w:firstLine="720"/>
        <w:jc w:val="both"/>
        <w:rPr>
          <w:szCs w:val="20"/>
        </w:rPr>
      </w:pPr>
      <w:r w:rsidRPr="00983BD2">
        <w:rPr>
          <w:sz w:val="28"/>
          <w:szCs w:val="28"/>
        </w:rPr>
        <w:t xml:space="preserve">Информация по факту 2017-2019 года получена через систему ЕИАС и заверена электронно-цифровой подписью руководителя в формате </w:t>
      </w:r>
      <w:bookmarkStart w:id="65" w:name="_Hlk25848953"/>
      <w:r w:rsidRPr="00983BD2">
        <w:rPr>
          <w:sz w:val="28"/>
          <w:szCs w:val="28"/>
        </w:rPr>
        <w:t>шаблонов BALANCE.CALC.TARIFF.WARM.FACT.</w:t>
      </w:r>
      <w:bookmarkEnd w:id="65"/>
      <w:r w:rsidRPr="00983BD2">
        <w:rPr>
          <w:sz w:val="28"/>
          <w:szCs w:val="28"/>
        </w:rPr>
        <w:t xml:space="preserve"> В таблице 7 представлен отпуск тепловой энергии на население за 2017-2019 годы.</w:t>
      </w:r>
      <w:r w:rsidRPr="00983BD2">
        <w:rPr>
          <w:szCs w:val="20"/>
        </w:rPr>
        <w:t xml:space="preserve"> </w:t>
      </w:r>
    </w:p>
    <w:p w14:paraId="266D8512" w14:textId="77777777" w:rsidR="00983BD2" w:rsidRPr="00983BD2" w:rsidRDefault="00983BD2" w:rsidP="00983BD2">
      <w:pPr>
        <w:ind w:firstLine="720"/>
        <w:jc w:val="both"/>
        <w:rPr>
          <w:szCs w:val="20"/>
        </w:rPr>
      </w:pPr>
    </w:p>
    <w:p w14:paraId="5296C819" w14:textId="77777777" w:rsidR="00983BD2" w:rsidRPr="00983BD2" w:rsidRDefault="00983BD2" w:rsidP="00983BD2">
      <w:pPr>
        <w:ind w:firstLine="720"/>
        <w:jc w:val="both"/>
        <w:rPr>
          <w:szCs w:val="20"/>
        </w:rPr>
      </w:pPr>
    </w:p>
    <w:p w14:paraId="7D8748A3" w14:textId="77777777" w:rsidR="00983BD2" w:rsidRPr="00983BD2" w:rsidRDefault="00983BD2" w:rsidP="00983BD2">
      <w:pPr>
        <w:jc w:val="both"/>
        <w:rPr>
          <w:sz w:val="28"/>
          <w:szCs w:val="28"/>
        </w:rPr>
      </w:pPr>
    </w:p>
    <w:p w14:paraId="49FA8216" w14:textId="77777777" w:rsidR="00983BD2" w:rsidRPr="00983BD2" w:rsidRDefault="00983BD2" w:rsidP="00983BD2">
      <w:pPr>
        <w:ind w:firstLine="720"/>
        <w:jc w:val="right"/>
        <w:rPr>
          <w:sz w:val="28"/>
          <w:szCs w:val="28"/>
        </w:rPr>
      </w:pPr>
      <w:r w:rsidRPr="00983BD2">
        <w:rPr>
          <w:sz w:val="28"/>
          <w:szCs w:val="28"/>
        </w:rPr>
        <w:t>Таблица 7</w:t>
      </w:r>
    </w:p>
    <w:tbl>
      <w:tblPr>
        <w:tblW w:w="9747" w:type="dxa"/>
        <w:tblInd w:w="113" w:type="dxa"/>
        <w:tblLook w:val="04A0" w:firstRow="1" w:lastRow="0" w:firstColumn="1" w:lastColumn="0" w:noHBand="0" w:noVBand="1"/>
      </w:tblPr>
      <w:tblGrid>
        <w:gridCol w:w="2593"/>
        <w:gridCol w:w="3393"/>
        <w:gridCol w:w="3761"/>
      </w:tblGrid>
      <w:tr w:rsidR="00983BD2" w:rsidRPr="00983BD2" w14:paraId="18199B0F" w14:textId="77777777" w:rsidTr="004D3108">
        <w:trPr>
          <w:trHeight w:val="447"/>
          <w:tblHeader/>
        </w:trPr>
        <w:tc>
          <w:tcPr>
            <w:tcW w:w="2593" w:type="dxa"/>
            <w:vMerge w:val="restart"/>
            <w:tcBorders>
              <w:top w:val="single" w:sz="4" w:space="0" w:color="auto"/>
              <w:left w:val="single" w:sz="4" w:space="0" w:color="auto"/>
              <w:right w:val="single" w:sz="4" w:space="0" w:color="auto"/>
            </w:tcBorders>
            <w:shd w:val="clear" w:color="auto" w:fill="auto"/>
            <w:noWrap/>
            <w:vAlign w:val="center"/>
            <w:hideMark/>
          </w:tcPr>
          <w:p w14:paraId="2A5D5CFC" w14:textId="77777777" w:rsidR="00983BD2" w:rsidRPr="00983BD2" w:rsidRDefault="00983BD2" w:rsidP="00983BD2">
            <w:pPr>
              <w:jc w:val="center"/>
              <w:rPr>
                <w:szCs w:val="20"/>
              </w:rPr>
            </w:pPr>
            <w:r w:rsidRPr="00983BD2">
              <w:rPr>
                <w:sz w:val="28"/>
                <w:szCs w:val="28"/>
              </w:rPr>
              <w:tab/>
            </w:r>
            <w:r w:rsidRPr="00983BD2">
              <w:rPr>
                <w:szCs w:val="20"/>
              </w:rPr>
              <w:t>Факт</w:t>
            </w:r>
          </w:p>
        </w:tc>
        <w:tc>
          <w:tcPr>
            <w:tcW w:w="3393" w:type="dxa"/>
            <w:tcBorders>
              <w:top w:val="single" w:sz="4" w:space="0" w:color="auto"/>
              <w:left w:val="nil"/>
              <w:bottom w:val="single" w:sz="4" w:space="0" w:color="auto"/>
              <w:right w:val="single" w:sz="4" w:space="0" w:color="auto"/>
            </w:tcBorders>
            <w:shd w:val="clear" w:color="auto" w:fill="auto"/>
            <w:vAlign w:val="center"/>
          </w:tcPr>
          <w:p w14:paraId="5AC504F7" w14:textId="77777777" w:rsidR="00983BD2" w:rsidRPr="00983BD2" w:rsidRDefault="00983BD2" w:rsidP="00983BD2">
            <w:pPr>
              <w:jc w:val="center"/>
              <w:rPr>
                <w:szCs w:val="20"/>
              </w:rPr>
            </w:pPr>
            <w:r w:rsidRPr="00983BD2">
              <w:rPr>
                <w:szCs w:val="20"/>
              </w:rPr>
              <w:t>Население</w:t>
            </w:r>
          </w:p>
        </w:tc>
        <w:tc>
          <w:tcPr>
            <w:tcW w:w="3761" w:type="dxa"/>
            <w:tcBorders>
              <w:top w:val="single" w:sz="4" w:space="0" w:color="auto"/>
              <w:left w:val="nil"/>
              <w:bottom w:val="single" w:sz="4" w:space="0" w:color="auto"/>
              <w:right w:val="single" w:sz="4" w:space="0" w:color="auto"/>
            </w:tcBorders>
            <w:vAlign w:val="center"/>
          </w:tcPr>
          <w:p w14:paraId="535C5444" w14:textId="77777777" w:rsidR="00983BD2" w:rsidRPr="00983BD2" w:rsidRDefault="00983BD2" w:rsidP="00983BD2">
            <w:pPr>
              <w:jc w:val="center"/>
              <w:rPr>
                <w:szCs w:val="20"/>
              </w:rPr>
            </w:pPr>
            <w:r w:rsidRPr="00983BD2">
              <w:rPr>
                <w:szCs w:val="20"/>
              </w:rPr>
              <w:t>Динамика изменения,</w:t>
            </w:r>
          </w:p>
        </w:tc>
      </w:tr>
      <w:tr w:rsidR="00983BD2" w:rsidRPr="00983BD2" w14:paraId="075819CE" w14:textId="77777777" w:rsidTr="004D3108">
        <w:trPr>
          <w:trHeight w:val="298"/>
          <w:tblHeader/>
        </w:trPr>
        <w:tc>
          <w:tcPr>
            <w:tcW w:w="2593" w:type="dxa"/>
            <w:vMerge/>
            <w:tcBorders>
              <w:left w:val="single" w:sz="4" w:space="0" w:color="auto"/>
              <w:bottom w:val="single" w:sz="4" w:space="0" w:color="auto"/>
              <w:right w:val="single" w:sz="4" w:space="0" w:color="auto"/>
            </w:tcBorders>
            <w:shd w:val="clear" w:color="auto" w:fill="auto"/>
            <w:noWrap/>
            <w:vAlign w:val="center"/>
            <w:hideMark/>
          </w:tcPr>
          <w:p w14:paraId="295E4692" w14:textId="77777777" w:rsidR="00983BD2" w:rsidRPr="00983BD2" w:rsidRDefault="00983BD2" w:rsidP="00983BD2">
            <w:pPr>
              <w:jc w:val="center"/>
              <w:rPr>
                <w:szCs w:val="20"/>
              </w:rPr>
            </w:pPr>
          </w:p>
        </w:tc>
        <w:tc>
          <w:tcPr>
            <w:tcW w:w="3393" w:type="dxa"/>
            <w:tcBorders>
              <w:top w:val="nil"/>
              <w:left w:val="nil"/>
              <w:bottom w:val="single" w:sz="4" w:space="0" w:color="auto"/>
              <w:right w:val="single" w:sz="4" w:space="0" w:color="auto"/>
            </w:tcBorders>
            <w:shd w:val="clear" w:color="auto" w:fill="auto"/>
            <w:noWrap/>
            <w:vAlign w:val="center"/>
          </w:tcPr>
          <w:p w14:paraId="20C62AC1" w14:textId="77777777" w:rsidR="00983BD2" w:rsidRPr="00983BD2" w:rsidRDefault="00983BD2" w:rsidP="00983BD2">
            <w:pPr>
              <w:jc w:val="center"/>
              <w:rPr>
                <w:szCs w:val="20"/>
              </w:rPr>
            </w:pPr>
            <w:r w:rsidRPr="00983BD2">
              <w:rPr>
                <w:szCs w:val="20"/>
              </w:rPr>
              <w:t>Гкал</w:t>
            </w:r>
          </w:p>
        </w:tc>
        <w:tc>
          <w:tcPr>
            <w:tcW w:w="3761" w:type="dxa"/>
            <w:tcBorders>
              <w:top w:val="nil"/>
              <w:left w:val="nil"/>
              <w:bottom w:val="single" w:sz="4" w:space="0" w:color="auto"/>
              <w:right w:val="single" w:sz="4" w:space="0" w:color="auto"/>
            </w:tcBorders>
            <w:vAlign w:val="center"/>
          </w:tcPr>
          <w:p w14:paraId="6D62EE2D" w14:textId="77777777" w:rsidR="00983BD2" w:rsidRPr="00983BD2" w:rsidRDefault="00983BD2" w:rsidP="00983BD2">
            <w:pPr>
              <w:jc w:val="center"/>
              <w:rPr>
                <w:szCs w:val="20"/>
              </w:rPr>
            </w:pPr>
            <w:r w:rsidRPr="00983BD2">
              <w:rPr>
                <w:szCs w:val="20"/>
              </w:rPr>
              <w:t>%</w:t>
            </w:r>
          </w:p>
        </w:tc>
      </w:tr>
      <w:tr w:rsidR="00983BD2" w:rsidRPr="00983BD2" w14:paraId="74E83A7B"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59E2A536" w14:textId="77777777" w:rsidR="00983BD2" w:rsidRPr="00983BD2" w:rsidRDefault="00983BD2" w:rsidP="00983BD2">
            <w:pPr>
              <w:jc w:val="center"/>
              <w:rPr>
                <w:szCs w:val="20"/>
              </w:rPr>
            </w:pPr>
            <w:r w:rsidRPr="00983BD2">
              <w:rPr>
                <w:szCs w:val="20"/>
              </w:rPr>
              <w:t>2017</w:t>
            </w:r>
          </w:p>
        </w:tc>
        <w:tc>
          <w:tcPr>
            <w:tcW w:w="3393" w:type="dxa"/>
            <w:tcBorders>
              <w:top w:val="nil"/>
              <w:left w:val="nil"/>
              <w:bottom w:val="single" w:sz="4" w:space="0" w:color="auto"/>
              <w:right w:val="single" w:sz="4" w:space="0" w:color="auto"/>
            </w:tcBorders>
            <w:shd w:val="clear" w:color="auto" w:fill="auto"/>
            <w:noWrap/>
            <w:vAlign w:val="center"/>
          </w:tcPr>
          <w:p w14:paraId="66E8FD5A" w14:textId="77777777" w:rsidR="00983BD2" w:rsidRPr="00983BD2" w:rsidRDefault="00983BD2" w:rsidP="00983BD2">
            <w:pPr>
              <w:jc w:val="center"/>
              <w:rPr>
                <w:szCs w:val="20"/>
              </w:rPr>
            </w:pPr>
            <w:r w:rsidRPr="00983BD2">
              <w:rPr>
                <w:szCs w:val="20"/>
              </w:rPr>
              <w:t>3001,88</w:t>
            </w:r>
          </w:p>
        </w:tc>
        <w:tc>
          <w:tcPr>
            <w:tcW w:w="3761" w:type="dxa"/>
            <w:tcBorders>
              <w:top w:val="nil"/>
              <w:left w:val="nil"/>
              <w:bottom w:val="single" w:sz="4" w:space="0" w:color="auto"/>
              <w:right w:val="single" w:sz="4" w:space="0" w:color="auto"/>
            </w:tcBorders>
            <w:vAlign w:val="center"/>
          </w:tcPr>
          <w:p w14:paraId="134C65C0" w14:textId="77777777" w:rsidR="00983BD2" w:rsidRPr="00983BD2" w:rsidRDefault="00983BD2" w:rsidP="00983BD2">
            <w:pPr>
              <w:jc w:val="center"/>
              <w:rPr>
                <w:szCs w:val="20"/>
              </w:rPr>
            </w:pPr>
          </w:p>
        </w:tc>
      </w:tr>
      <w:tr w:rsidR="00983BD2" w:rsidRPr="00983BD2" w14:paraId="5BB91703"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hideMark/>
          </w:tcPr>
          <w:p w14:paraId="0C1888AF" w14:textId="77777777" w:rsidR="00983BD2" w:rsidRPr="00983BD2" w:rsidRDefault="00983BD2" w:rsidP="00983BD2">
            <w:pPr>
              <w:jc w:val="center"/>
              <w:rPr>
                <w:szCs w:val="20"/>
              </w:rPr>
            </w:pPr>
            <w:r w:rsidRPr="00983BD2">
              <w:rPr>
                <w:szCs w:val="20"/>
              </w:rPr>
              <w:t>2018</w:t>
            </w:r>
          </w:p>
        </w:tc>
        <w:tc>
          <w:tcPr>
            <w:tcW w:w="3393" w:type="dxa"/>
            <w:tcBorders>
              <w:top w:val="nil"/>
              <w:left w:val="nil"/>
              <w:bottom w:val="single" w:sz="4" w:space="0" w:color="auto"/>
              <w:right w:val="single" w:sz="4" w:space="0" w:color="auto"/>
            </w:tcBorders>
            <w:shd w:val="clear" w:color="auto" w:fill="auto"/>
            <w:noWrap/>
            <w:vAlign w:val="center"/>
          </w:tcPr>
          <w:p w14:paraId="244048C4" w14:textId="77777777" w:rsidR="00983BD2" w:rsidRPr="00983BD2" w:rsidRDefault="00983BD2" w:rsidP="00983BD2">
            <w:pPr>
              <w:jc w:val="center"/>
              <w:rPr>
                <w:szCs w:val="20"/>
              </w:rPr>
            </w:pPr>
            <w:r w:rsidRPr="00983BD2">
              <w:rPr>
                <w:szCs w:val="20"/>
              </w:rPr>
              <w:t>3069,15</w:t>
            </w:r>
          </w:p>
        </w:tc>
        <w:tc>
          <w:tcPr>
            <w:tcW w:w="3761" w:type="dxa"/>
            <w:tcBorders>
              <w:top w:val="nil"/>
              <w:left w:val="nil"/>
              <w:bottom w:val="single" w:sz="4" w:space="0" w:color="auto"/>
              <w:right w:val="single" w:sz="4" w:space="0" w:color="auto"/>
            </w:tcBorders>
            <w:vAlign w:val="center"/>
          </w:tcPr>
          <w:p w14:paraId="51343A9A" w14:textId="77777777" w:rsidR="00983BD2" w:rsidRPr="00983BD2" w:rsidRDefault="00983BD2" w:rsidP="00983BD2">
            <w:pPr>
              <w:jc w:val="center"/>
              <w:rPr>
                <w:szCs w:val="20"/>
              </w:rPr>
            </w:pPr>
            <w:r w:rsidRPr="00983BD2">
              <w:rPr>
                <w:szCs w:val="20"/>
              </w:rPr>
              <w:t>2,24</w:t>
            </w:r>
          </w:p>
        </w:tc>
      </w:tr>
      <w:tr w:rsidR="00983BD2" w:rsidRPr="00983BD2" w14:paraId="2DABCD30" w14:textId="77777777" w:rsidTr="004D3108">
        <w:trPr>
          <w:trHeight w:val="298"/>
        </w:trPr>
        <w:tc>
          <w:tcPr>
            <w:tcW w:w="2593" w:type="dxa"/>
            <w:tcBorders>
              <w:top w:val="nil"/>
              <w:left w:val="single" w:sz="4" w:space="0" w:color="auto"/>
              <w:bottom w:val="single" w:sz="4" w:space="0" w:color="auto"/>
              <w:right w:val="single" w:sz="4" w:space="0" w:color="auto"/>
            </w:tcBorders>
            <w:shd w:val="clear" w:color="auto" w:fill="auto"/>
            <w:noWrap/>
            <w:vAlign w:val="center"/>
          </w:tcPr>
          <w:p w14:paraId="66B4AB99" w14:textId="77777777" w:rsidR="00983BD2" w:rsidRPr="00983BD2" w:rsidRDefault="00983BD2" w:rsidP="00983BD2">
            <w:pPr>
              <w:jc w:val="center"/>
              <w:rPr>
                <w:szCs w:val="20"/>
              </w:rPr>
            </w:pPr>
            <w:r w:rsidRPr="00983BD2">
              <w:rPr>
                <w:szCs w:val="20"/>
              </w:rPr>
              <w:t>2019</w:t>
            </w:r>
          </w:p>
        </w:tc>
        <w:tc>
          <w:tcPr>
            <w:tcW w:w="3393" w:type="dxa"/>
            <w:tcBorders>
              <w:top w:val="nil"/>
              <w:left w:val="nil"/>
              <w:bottom w:val="single" w:sz="4" w:space="0" w:color="auto"/>
              <w:right w:val="single" w:sz="4" w:space="0" w:color="auto"/>
            </w:tcBorders>
            <w:shd w:val="clear" w:color="auto" w:fill="auto"/>
            <w:noWrap/>
            <w:vAlign w:val="center"/>
          </w:tcPr>
          <w:p w14:paraId="3C2800CC" w14:textId="77777777" w:rsidR="00983BD2" w:rsidRPr="00983BD2" w:rsidRDefault="00983BD2" w:rsidP="00983BD2">
            <w:pPr>
              <w:jc w:val="center"/>
              <w:rPr>
                <w:szCs w:val="20"/>
              </w:rPr>
            </w:pPr>
            <w:r w:rsidRPr="00983BD2">
              <w:rPr>
                <w:szCs w:val="20"/>
              </w:rPr>
              <w:t>2873,84</w:t>
            </w:r>
          </w:p>
        </w:tc>
        <w:tc>
          <w:tcPr>
            <w:tcW w:w="3761" w:type="dxa"/>
            <w:tcBorders>
              <w:top w:val="nil"/>
              <w:left w:val="nil"/>
              <w:bottom w:val="single" w:sz="4" w:space="0" w:color="auto"/>
              <w:right w:val="single" w:sz="4" w:space="0" w:color="auto"/>
            </w:tcBorders>
            <w:vAlign w:val="center"/>
          </w:tcPr>
          <w:p w14:paraId="65B36162" w14:textId="77777777" w:rsidR="00983BD2" w:rsidRPr="00983BD2" w:rsidRDefault="00983BD2" w:rsidP="00983BD2">
            <w:pPr>
              <w:jc w:val="center"/>
              <w:rPr>
                <w:szCs w:val="20"/>
              </w:rPr>
            </w:pPr>
            <w:r w:rsidRPr="00983BD2">
              <w:rPr>
                <w:szCs w:val="20"/>
              </w:rPr>
              <w:t>-6,36</w:t>
            </w:r>
          </w:p>
        </w:tc>
      </w:tr>
      <w:tr w:rsidR="00983BD2" w:rsidRPr="00983BD2" w14:paraId="79947F28" w14:textId="77777777" w:rsidTr="004D3108">
        <w:trPr>
          <w:trHeight w:val="296"/>
        </w:trPr>
        <w:tc>
          <w:tcPr>
            <w:tcW w:w="2593" w:type="dxa"/>
            <w:tcBorders>
              <w:top w:val="nil"/>
              <w:left w:val="single" w:sz="4" w:space="0" w:color="auto"/>
              <w:bottom w:val="single" w:sz="4" w:space="0" w:color="auto"/>
              <w:right w:val="single" w:sz="4" w:space="0" w:color="auto"/>
            </w:tcBorders>
            <w:shd w:val="clear" w:color="auto" w:fill="auto"/>
            <w:vAlign w:val="center"/>
            <w:hideMark/>
          </w:tcPr>
          <w:p w14:paraId="32EB6316" w14:textId="77777777" w:rsidR="00983BD2" w:rsidRPr="00983BD2" w:rsidRDefault="00983BD2" w:rsidP="00983BD2">
            <w:pPr>
              <w:jc w:val="center"/>
              <w:rPr>
                <w:szCs w:val="20"/>
              </w:rPr>
            </w:pPr>
            <w:r w:rsidRPr="00983BD2">
              <w:rPr>
                <w:szCs w:val="20"/>
              </w:rPr>
              <w:t>2021</w:t>
            </w:r>
          </w:p>
        </w:tc>
        <w:tc>
          <w:tcPr>
            <w:tcW w:w="3393" w:type="dxa"/>
            <w:tcBorders>
              <w:top w:val="nil"/>
              <w:left w:val="nil"/>
              <w:bottom w:val="single" w:sz="4" w:space="0" w:color="auto"/>
              <w:right w:val="single" w:sz="4" w:space="0" w:color="auto"/>
            </w:tcBorders>
            <w:shd w:val="clear" w:color="auto" w:fill="auto"/>
            <w:noWrap/>
            <w:vAlign w:val="center"/>
          </w:tcPr>
          <w:p w14:paraId="0B4502C2" w14:textId="77777777" w:rsidR="00983BD2" w:rsidRPr="00983BD2" w:rsidRDefault="00983BD2" w:rsidP="00983BD2">
            <w:pPr>
              <w:jc w:val="center"/>
              <w:rPr>
                <w:szCs w:val="20"/>
              </w:rPr>
            </w:pPr>
            <w:r w:rsidRPr="00983BD2">
              <w:rPr>
                <w:szCs w:val="20"/>
              </w:rPr>
              <w:t>2814,61</w:t>
            </w:r>
          </w:p>
        </w:tc>
        <w:tc>
          <w:tcPr>
            <w:tcW w:w="3761" w:type="dxa"/>
            <w:tcBorders>
              <w:top w:val="nil"/>
              <w:left w:val="nil"/>
              <w:bottom w:val="single" w:sz="4" w:space="0" w:color="auto"/>
              <w:right w:val="single" w:sz="4" w:space="0" w:color="auto"/>
            </w:tcBorders>
            <w:vAlign w:val="center"/>
          </w:tcPr>
          <w:p w14:paraId="7187960E" w14:textId="77777777" w:rsidR="00983BD2" w:rsidRPr="00983BD2" w:rsidRDefault="00983BD2" w:rsidP="00983BD2">
            <w:pPr>
              <w:jc w:val="center"/>
              <w:rPr>
                <w:szCs w:val="20"/>
              </w:rPr>
            </w:pPr>
            <w:r w:rsidRPr="00983BD2">
              <w:rPr>
                <w:szCs w:val="20"/>
              </w:rPr>
              <w:t>-2,06 в среднем</w:t>
            </w:r>
          </w:p>
        </w:tc>
      </w:tr>
    </w:tbl>
    <w:p w14:paraId="50DF2D46" w14:textId="77777777" w:rsidR="00983BD2" w:rsidRPr="00983BD2" w:rsidRDefault="00983BD2" w:rsidP="00983BD2">
      <w:pPr>
        <w:ind w:firstLine="720"/>
        <w:jc w:val="both"/>
        <w:rPr>
          <w:sz w:val="28"/>
          <w:szCs w:val="28"/>
        </w:rPr>
      </w:pPr>
      <w:r w:rsidRPr="00983BD2">
        <w:rPr>
          <w:sz w:val="28"/>
          <w:szCs w:val="28"/>
        </w:rPr>
        <w:t xml:space="preserve">Объем полезного отпуска на производственные нужды принят с учетом фактического отпуска тепловой энергии на производственные нужды за последний отчетный год и динамики полезного отпуска тепловой энергии указанным категориям потребителей за последние 3 года и составит </w:t>
      </w:r>
      <w:r w:rsidRPr="00983BD2">
        <w:rPr>
          <w:sz w:val="28"/>
          <w:szCs w:val="28"/>
        </w:rPr>
        <w:br/>
        <w:t>11 478,48 Гкал.</w:t>
      </w:r>
    </w:p>
    <w:p w14:paraId="1CD8A721" w14:textId="77777777" w:rsidR="00983BD2" w:rsidRPr="00983BD2" w:rsidRDefault="00983BD2" w:rsidP="00983BD2">
      <w:pPr>
        <w:widowControl w:val="0"/>
        <w:ind w:firstLine="720"/>
        <w:jc w:val="both"/>
        <w:rPr>
          <w:snapToGrid w:val="0"/>
          <w:color w:val="000000"/>
          <w:sz w:val="28"/>
          <w:szCs w:val="28"/>
        </w:rPr>
      </w:pPr>
      <w:r w:rsidRPr="00983BD2">
        <w:rPr>
          <w:snapToGrid w:val="0"/>
          <w:color w:val="00000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983BD2">
        <w:rPr>
          <w:snapToGrid w:val="0"/>
          <w:color w:val="000000"/>
          <w:sz w:val="28"/>
          <w:szCs w:val="28"/>
        </w:rPr>
        <w:br/>
        <w:t>2,17 % или 0,395 тыс. Гкал.</w:t>
      </w:r>
    </w:p>
    <w:p w14:paraId="3E906884" w14:textId="77777777" w:rsidR="00983BD2" w:rsidRPr="00983BD2" w:rsidRDefault="00983BD2" w:rsidP="00983BD2">
      <w:pPr>
        <w:widowControl w:val="0"/>
        <w:ind w:firstLine="720"/>
        <w:jc w:val="both"/>
        <w:rPr>
          <w:snapToGrid w:val="0"/>
          <w:sz w:val="28"/>
          <w:szCs w:val="28"/>
        </w:rPr>
      </w:pPr>
      <w:r w:rsidRPr="00983BD2">
        <w:rPr>
          <w:snapToGrid w:val="0"/>
          <w:sz w:val="28"/>
          <w:szCs w:val="28"/>
        </w:rPr>
        <w:t>Сводный баланс тепловой энергии представлен в таблице 8.</w:t>
      </w:r>
    </w:p>
    <w:p w14:paraId="45066D64" w14:textId="77777777" w:rsidR="00983BD2" w:rsidRPr="00983BD2" w:rsidRDefault="00983BD2" w:rsidP="00983BD2">
      <w:pPr>
        <w:ind w:firstLine="851"/>
        <w:jc w:val="right"/>
        <w:rPr>
          <w:sz w:val="28"/>
          <w:szCs w:val="28"/>
        </w:rPr>
      </w:pPr>
      <w:r w:rsidRPr="00983BD2">
        <w:rPr>
          <w:sz w:val="28"/>
          <w:szCs w:val="28"/>
        </w:rPr>
        <w:t>Таблица 8</w:t>
      </w:r>
    </w:p>
    <w:p w14:paraId="229F5C36" w14:textId="77777777" w:rsidR="00983BD2" w:rsidRPr="00983BD2" w:rsidRDefault="00983BD2" w:rsidP="00983BD2">
      <w:pPr>
        <w:spacing w:after="120"/>
        <w:jc w:val="center"/>
        <w:rPr>
          <w:sz w:val="28"/>
          <w:szCs w:val="28"/>
        </w:rPr>
      </w:pPr>
      <w:r w:rsidRPr="00983BD2">
        <w:rPr>
          <w:sz w:val="28"/>
          <w:szCs w:val="28"/>
        </w:rPr>
        <w:t>Баланс тепловой энергии ООО «Водоканал» на 2021 год</w:t>
      </w:r>
    </w:p>
    <w:tbl>
      <w:tblPr>
        <w:tblW w:w="96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260"/>
        <w:gridCol w:w="1166"/>
        <w:gridCol w:w="841"/>
        <w:gridCol w:w="1395"/>
        <w:gridCol w:w="1418"/>
      </w:tblGrid>
      <w:tr w:rsidR="00983BD2" w:rsidRPr="00983BD2" w14:paraId="0AE18D8F" w14:textId="77777777" w:rsidTr="004D3108">
        <w:trPr>
          <w:trHeight w:val="330"/>
        </w:trPr>
        <w:tc>
          <w:tcPr>
            <w:tcW w:w="555" w:type="dxa"/>
            <w:shd w:val="clear" w:color="auto" w:fill="auto"/>
            <w:vAlign w:val="center"/>
            <w:hideMark/>
          </w:tcPr>
          <w:p w14:paraId="56A15703" w14:textId="77777777" w:rsidR="00983BD2" w:rsidRPr="00983BD2" w:rsidRDefault="00983BD2" w:rsidP="00983BD2">
            <w:pPr>
              <w:jc w:val="center"/>
              <w:rPr>
                <w:color w:val="000000"/>
              </w:rPr>
            </w:pPr>
            <w:r w:rsidRPr="00983BD2">
              <w:rPr>
                <w:color w:val="000000"/>
              </w:rPr>
              <w:t>№ п/п</w:t>
            </w:r>
          </w:p>
        </w:tc>
        <w:tc>
          <w:tcPr>
            <w:tcW w:w="4260" w:type="dxa"/>
            <w:shd w:val="clear" w:color="auto" w:fill="auto"/>
            <w:vAlign w:val="center"/>
            <w:hideMark/>
          </w:tcPr>
          <w:p w14:paraId="0693EE4D" w14:textId="77777777" w:rsidR="00983BD2" w:rsidRPr="00983BD2" w:rsidRDefault="00983BD2" w:rsidP="00983BD2">
            <w:pPr>
              <w:jc w:val="center"/>
              <w:rPr>
                <w:color w:val="000000"/>
              </w:rPr>
            </w:pPr>
            <w:r w:rsidRPr="00983BD2">
              <w:rPr>
                <w:color w:val="000000"/>
              </w:rPr>
              <w:t>Показатель</w:t>
            </w:r>
          </w:p>
        </w:tc>
        <w:tc>
          <w:tcPr>
            <w:tcW w:w="1166" w:type="dxa"/>
            <w:vAlign w:val="center"/>
          </w:tcPr>
          <w:p w14:paraId="7429BC23" w14:textId="77777777" w:rsidR="00983BD2" w:rsidRPr="00983BD2" w:rsidRDefault="00983BD2" w:rsidP="00983BD2">
            <w:pPr>
              <w:jc w:val="center"/>
              <w:rPr>
                <w:color w:val="000000"/>
              </w:rPr>
            </w:pPr>
            <w:r w:rsidRPr="00983BD2">
              <w:rPr>
                <w:color w:val="000000"/>
              </w:rPr>
              <w:t>ед. изм.</w:t>
            </w:r>
          </w:p>
        </w:tc>
        <w:tc>
          <w:tcPr>
            <w:tcW w:w="841" w:type="dxa"/>
            <w:shd w:val="clear" w:color="auto" w:fill="auto"/>
            <w:vAlign w:val="center"/>
            <w:hideMark/>
          </w:tcPr>
          <w:p w14:paraId="00238574" w14:textId="77777777" w:rsidR="00983BD2" w:rsidRPr="00983BD2" w:rsidRDefault="00983BD2" w:rsidP="00983BD2">
            <w:pPr>
              <w:jc w:val="center"/>
              <w:rPr>
                <w:color w:val="000000"/>
              </w:rPr>
            </w:pPr>
            <w:r w:rsidRPr="00983BD2">
              <w:rPr>
                <w:color w:val="000000"/>
              </w:rPr>
              <w:t>Всего</w:t>
            </w:r>
          </w:p>
        </w:tc>
        <w:tc>
          <w:tcPr>
            <w:tcW w:w="1395" w:type="dxa"/>
            <w:shd w:val="clear" w:color="auto" w:fill="auto"/>
            <w:vAlign w:val="center"/>
            <w:hideMark/>
          </w:tcPr>
          <w:p w14:paraId="6DC354A2" w14:textId="77777777" w:rsidR="00983BD2" w:rsidRPr="00983BD2" w:rsidRDefault="00983BD2" w:rsidP="00983BD2">
            <w:pPr>
              <w:jc w:val="center"/>
              <w:rPr>
                <w:color w:val="000000"/>
              </w:rPr>
            </w:pPr>
            <w:r w:rsidRPr="00983BD2">
              <w:rPr>
                <w:color w:val="000000"/>
              </w:rPr>
              <w:t>1 полугодие</w:t>
            </w:r>
          </w:p>
        </w:tc>
        <w:tc>
          <w:tcPr>
            <w:tcW w:w="1418" w:type="dxa"/>
            <w:shd w:val="clear" w:color="auto" w:fill="auto"/>
            <w:vAlign w:val="center"/>
            <w:hideMark/>
          </w:tcPr>
          <w:p w14:paraId="7992AC1B" w14:textId="77777777" w:rsidR="00983BD2" w:rsidRPr="00983BD2" w:rsidRDefault="00983BD2" w:rsidP="00983BD2">
            <w:pPr>
              <w:jc w:val="center"/>
              <w:rPr>
                <w:color w:val="000000"/>
              </w:rPr>
            </w:pPr>
            <w:r w:rsidRPr="00983BD2">
              <w:rPr>
                <w:color w:val="000000"/>
              </w:rPr>
              <w:t>2 полугодие</w:t>
            </w:r>
          </w:p>
        </w:tc>
      </w:tr>
      <w:tr w:rsidR="00983BD2" w:rsidRPr="00983BD2" w14:paraId="0188DEFE" w14:textId="77777777" w:rsidTr="004D3108">
        <w:trPr>
          <w:trHeight w:val="60"/>
        </w:trPr>
        <w:tc>
          <w:tcPr>
            <w:tcW w:w="555" w:type="dxa"/>
            <w:shd w:val="clear" w:color="auto" w:fill="auto"/>
            <w:vAlign w:val="center"/>
            <w:hideMark/>
          </w:tcPr>
          <w:p w14:paraId="0A006345" w14:textId="77777777" w:rsidR="00983BD2" w:rsidRPr="00983BD2" w:rsidRDefault="00983BD2" w:rsidP="00983BD2">
            <w:pPr>
              <w:jc w:val="center"/>
              <w:rPr>
                <w:color w:val="000000"/>
              </w:rPr>
            </w:pPr>
            <w:r w:rsidRPr="00983BD2">
              <w:rPr>
                <w:color w:val="000000"/>
              </w:rPr>
              <w:t>1</w:t>
            </w:r>
          </w:p>
        </w:tc>
        <w:tc>
          <w:tcPr>
            <w:tcW w:w="4260" w:type="dxa"/>
            <w:shd w:val="clear" w:color="auto" w:fill="auto"/>
            <w:noWrap/>
            <w:vAlign w:val="center"/>
            <w:hideMark/>
          </w:tcPr>
          <w:p w14:paraId="4BED0A02" w14:textId="77777777" w:rsidR="00983BD2" w:rsidRPr="00983BD2" w:rsidRDefault="00983BD2" w:rsidP="00983BD2">
            <w:pPr>
              <w:rPr>
                <w:color w:val="000000"/>
              </w:rPr>
            </w:pPr>
            <w:r w:rsidRPr="00983BD2">
              <w:rPr>
                <w:color w:val="000000"/>
              </w:rPr>
              <w:t>Нормативная выработка т/энергии</w:t>
            </w:r>
          </w:p>
        </w:tc>
        <w:tc>
          <w:tcPr>
            <w:tcW w:w="1166" w:type="dxa"/>
          </w:tcPr>
          <w:p w14:paraId="5FA5D48D"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77D81FA7" w14:textId="77777777" w:rsidR="00983BD2" w:rsidRPr="00983BD2" w:rsidRDefault="00983BD2" w:rsidP="00983BD2">
            <w:pPr>
              <w:jc w:val="center"/>
              <w:rPr>
                <w:color w:val="000000"/>
              </w:rPr>
            </w:pPr>
            <w:r w:rsidRPr="00983BD2">
              <w:rPr>
                <w:color w:val="000000"/>
                <w:szCs w:val="20"/>
              </w:rPr>
              <w:t>18,187</w:t>
            </w:r>
          </w:p>
        </w:tc>
        <w:tc>
          <w:tcPr>
            <w:tcW w:w="1395" w:type="dxa"/>
            <w:tcBorders>
              <w:top w:val="nil"/>
              <w:left w:val="nil"/>
              <w:bottom w:val="single" w:sz="8" w:space="0" w:color="auto"/>
              <w:right w:val="single" w:sz="8" w:space="0" w:color="auto"/>
            </w:tcBorders>
            <w:shd w:val="clear" w:color="auto" w:fill="auto"/>
            <w:vAlign w:val="center"/>
            <w:hideMark/>
          </w:tcPr>
          <w:p w14:paraId="3943423A" w14:textId="77777777" w:rsidR="00983BD2" w:rsidRPr="00983BD2" w:rsidRDefault="00983BD2" w:rsidP="00983BD2">
            <w:pPr>
              <w:jc w:val="center"/>
              <w:rPr>
                <w:color w:val="000000"/>
              </w:rPr>
            </w:pPr>
            <w:r w:rsidRPr="00983BD2">
              <w:rPr>
                <w:szCs w:val="20"/>
              </w:rPr>
              <w:t>10,005</w:t>
            </w:r>
          </w:p>
        </w:tc>
        <w:tc>
          <w:tcPr>
            <w:tcW w:w="1418" w:type="dxa"/>
            <w:tcBorders>
              <w:top w:val="nil"/>
              <w:left w:val="nil"/>
              <w:bottom w:val="single" w:sz="8" w:space="0" w:color="auto"/>
              <w:right w:val="single" w:sz="8" w:space="0" w:color="auto"/>
            </w:tcBorders>
            <w:shd w:val="clear" w:color="auto" w:fill="auto"/>
            <w:vAlign w:val="center"/>
            <w:hideMark/>
          </w:tcPr>
          <w:p w14:paraId="64508EF3" w14:textId="77777777" w:rsidR="00983BD2" w:rsidRPr="00983BD2" w:rsidRDefault="00983BD2" w:rsidP="00983BD2">
            <w:pPr>
              <w:jc w:val="center"/>
              <w:rPr>
                <w:color w:val="000000"/>
              </w:rPr>
            </w:pPr>
            <w:r w:rsidRPr="00983BD2">
              <w:rPr>
                <w:szCs w:val="20"/>
              </w:rPr>
              <w:t>8,182</w:t>
            </w:r>
          </w:p>
        </w:tc>
      </w:tr>
      <w:tr w:rsidR="00983BD2" w:rsidRPr="00983BD2" w14:paraId="1E35CAB2" w14:textId="77777777" w:rsidTr="004D3108">
        <w:trPr>
          <w:trHeight w:val="60"/>
        </w:trPr>
        <w:tc>
          <w:tcPr>
            <w:tcW w:w="555" w:type="dxa"/>
            <w:shd w:val="clear" w:color="auto" w:fill="auto"/>
            <w:vAlign w:val="center"/>
            <w:hideMark/>
          </w:tcPr>
          <w:p w14:paraId="7ADF5A29" w14:textId="77777777" w:rsidR="00983BD2" w:rsidRPr="00983BD2" w:rsidRDefault="00983BD2" w:rsidP="00983BD2">
            <w:pPr>
              <w:jc w:val="center"/>
              <w:rPr>
                <w:color w:val="000000"/>
              </w:rPr>
            </w:pPr>
            <w:r w:rsidRPr="00983BD2">
              <w:rPr>
                <w:color w:val="000000"/>
              </w:rPr>
              <w:t>2</w:t>
            </w:r>
          </w:p>
        </w:tc>
        <w:tc>
          <w:tcPr>
            <w:tcW w:w="4260" w:type="dxa"/>
            <w:shd w:val="clear" w:color="auto" w:fill="auto"/>
            <w:noWrap/>
            <w:vAlign w:val="center"/>
            <w:hideMark/>
          </w:tcPr>
          <w:p w14:paraId="6592D752" w14:textId="77777777" w:rsidR="00983BD2" w:rsidRPr="00983BD2" w:rsidRDefault="00983BD2" w:rsidP="00983BD2">
            <w:pPr>
              <w:rPr>
                <w:color w:val="000000"/>
              </w:rPr>
            </w:pPr>
            <w:r w:rsidRPr="00983BD2">
              <w:rPr>
                <w:color w:val="000000"/>
              </w:rPr>
              <w:t>Отпуск тепловой энергии в сеть</w:t>
            </w:r>
          </w:p>
        </w:tc>
        <w:tc>
          <w:tcPr>
            <w:tcW w:w="1166" w:type="dxa"/>
          </w:tcPr>
          <w:p w14:paraId="4D5B56E8"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421CE42" w14:textId="77777777" w:rsidR="00983BD2" w:rsidRPr="00983BD2" w:rsidRDefault="00983BD2" w:rsidP="00983BD2">
            <w:pPr>
              <w:jc w:val="center"/>
              <w:rPr>
                <w:color w:val="000000"/>
              </w:rPr>
            </w:pPr>
            <w:r w:rsidRPr="00983BD2">
              <w:rPr>
                <w:color w:val="000000"/>
                <w:szCs w:val="20"/>
              </w:rPr>
              <w:t>17,792</w:t>
            </w:r>
          </w:p>
        </w:tc>
        <w:tc>
          <w:tcPr>
            <w:tcW w:w="1395" w:type="dxa"/>
            <w:tcBorders>
              <w:top w:val="nil"/>
              <w:left w:val="nil"/>
              <w:bottom w:val="single" w:sz="8" w:space="0" w:color="auto"/>
              <w:right w:val="single" w:sz="8" w:space="0" w:color="auto"/>
            </w:tcBorders>
            <w:shd w:val="clear" w:color="auto" w:fill="auto"/>
            <w:vAlign w:val="center"/>
            <w:hideMark/>
          </w:tcPr>
          <w:p w14:paraId="5FF29ADB" w14:textId="77777777" w:rsidR="00983BD2" w:rsidRPr="00983BD2" w:rsidRDefault="00983BD2" w:rsidP="00983BD2">
            <w:pPr>
              <w:jc w:val="center"/>
              <w:rPr>
                <w:color w:val="000000"/>
              </w:rPr>
            </w:pPr>
            <w:r w:rsidRPr="00983BD2">
              <w:rPr>
                <w:szCs w:val="20"/>
              </w:rPr>
              <w:t>9,787</w:t>
            </w:r>
          </w:p>
        </w:tc>
        <w:tc>
          <w:tcPr>
            <w:tcW w:w="1418" w:type="dxa"/>
            <w:tcBorders>
              <w:top w:val="nil"/>
              <w:left w:val="nil"/>
              <w:bottom w:val="single" w:sz="8" w:space="0" w:color="auto"/>
              <w:right w:val="single" w:sz="8" w:space="0" w:color="auto"/>
            </w:tcBorders>
            <w:shd w:val="clear" w:color="auto" w:fill="auto"/>
            <w:vAlign w:val="center"/>
            <w:hideMark/>
          </w:tcPr>
          <w:p w14:paraId="792BBE70" w14:textId="77777777" w:rsidR="00983BD2" w:rsidRPr="00983BD2" w:rsidRDefault="00983BD2" w:rsidP="00983BD2">
            <w:pPr>
              <w:jc w:val="center"/>
              <w:rPr>
                <w:color w:val="000000"/>
              </w:rPr>
            </w:pPr>
            <w:r w:rsidRPr="00983BD2">
              <w:rPr>
                <w:szCs w:val="20"/>
              </w:rPr>
              <w:t>8,005</w:t>
            </w:r>
          </w:p>
        </w:tc>
      </w:tr>
      <w:tr w:rsidR="00983BD2" w:rsidRPr="00983BD2" w14:paraId="7825BEC5" w14:textId="77777777" w:rsidTr="004D3108">
        <w:trPr>
          <w:trHeight w:val="60"/>
        </w:trPr>
        <w:tc>
          <w:tcPr>
            <w:tcW w:w="555" w:type="dxa"/>
            <w:shd w:val="clear" w:color="auto" w:fill="auto"/>
            <w:vAlign w:val="center"/>
            <w:hideMark/>
          </w:tcPr>
          <w:p w14:paraId="10ADD9D2" w14:textId="77777777" w:rsidR="00983BD2" w:rsidRPr="00983BD2" w:rsidRDefault="00983BD2" w:rsidP="00983BD2">
            <w:pPr>
              <w:jc w:val="center"/>
              <w:rPr>
                <w:color w:val="000000"/>
              </w:rPr>
            </w:pPr>
            <w:r w:rsidRPr="00983BD2">
              <w:rPr>
                <w:color w:val="000000"/>
              </w:rPr>
              <w:t>3</w:t>
            </w:r>
          </w:p>
        </w:tc>
        <w:tc>
          <w:tcPr>
            <w:tcW w:w="4260" w:type="dxa"/>
            <w:shd w:val="clear" w:color="auto" w:fill="auto"/>
            <w:vAlign w:val="center"/>
            <w:hideMark/>
          </w:tcPr>
          <w:p w14:paraId="788A07E1" w14:textId="77777777" w:rsidR="00983BD2" w:rsidRPr="00983BD2" w:rsidRDefault="00983BD2" w:rsidP="00983BD2">
            <w:pPr>
              <w:rPr>
                <w:color w:val="000000"/>
              </w:rPr>
            </w:pPr>
            <w:r w:rsidRPr="00983BD2">
              <w:rPr>
                <w:color w:val="000000"/>
              </w:rPr>
              <w:t>Полезный отпуск</w:t>
            </w:r>
          </w:p>
        </w:tc>
        <w:tc>
          <w:tcPr>
            <w:tcW w:w="1166" w:type="dxa"/>
          </w:tcPr>
          <w:p w14:paraId="625D4496"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2F1D2674" w14:textId="77777777" w:rsidR="00983BD2" w:rsidRPr="00983BD2" w:rsidRDefault="00983BD2" w:rsidP="00983BD2">
            <w:pPr>
              <w:jc w:val="center"/>
              <w:rPr>
                <w:color w:val="000000"/>
              </w:rPr>
            </w:pPr>
            <w:r w:rsidRPr="00983BD2">
              <w:rPr>
                <w:color w:val="000000"/>
                <w:szCs w:val="20"/>
              </w:rPr>
              <w:t>15,510</w:t>
            </w:r>
          </w:p>
        </w:tc>
        <w:tc>
          <w:tcPr>
            <w:tcW w:w="1395" w:type="dxa"/>
            <w:tcBorders>
              <w:top w:val="nil"/>
              <w:left w:val="nil"/>
              <w:bottom w:val="single" w:sz="8" w:space="0" w:color="auto"/>
              <w:right w:val="single" w:sz="8" w:space="0" w:color="auto"/>
            </w:tcBorders>
            <w:shd w:val="clear" w:color="auto" w:fill="auto"/>
            <w:vAlign w:val="center"/>
            <w:hideMark/>
          </w:tcPr>
          <w:p w14:paraId="0C590291" w14:textId="77777777" w:rsidR="00983BD2" w:rsidRPr="00983BD2" w:rsidRDefault="00983BD2" w:rsidP="00983BD2">
            <w:pPr>
              <w:jc w:val="center"/>
              <w:rPr>
                <w:color w:val="000000"/>
              </w:rPr>
            </w:pPr>
            <w:r w:rsidRPr="00983BD2">
              <w:rPr>
                <w:szCs w:val="20"/>
              </w:rPr>
              <w:t>8,532</w:t>
            </w:r>
          </w:p>
        </w:tc>
        <w:tc>
          <w:tcPr>
            <w:tcW w:w="1418" w:type="dxa"/>
            <w:tcBorders>
              <w:top w:val="nil"/>
              <w:left w:val="nil"/>
              <w:bottom w:val="single" w:sz="8" w:space="0" w:color="auto"/>
              <w:right w:val="single" w:sz="8" w:space="0" w:color="auto"/>
            </w:tcBorders>
            <w:shd w:val="clear" w:color="auto" w:fill="auto"/>
            <w:vAlign w:val="center"/>
            <w:hideMark/>
          </w:tcPr>
          <w:p w14:paraId="4DC420A8" w14:textId="77777777" w:rsidR="00983BD2" w:rsidRPr="00983BD2" w:rsidRDefault="00983BD2" w:rsidP="00983BD2">
            <w:pPr>
              <w:jc w:val="center"/>
              <w:rPr>
                <w:color w:val="000000"/>
              </w:rPr>
            </w:pPr>
            <w:r w:rsidRPr="00983BD2">
              <w:rPr>
                <w:szCs w:val="20"/>
              </w:rPr>
              <w:t>6,978</w:t>
            </w:r>
          </w:p>
        </w:tc>
      </w:tr>
      <w:tr w:rsidR="00983BD2" w:rsidRPr="00983BD2" w14:paraId="4AF46C13" w14:textId="77777777" w:rsidTr="004D3108">
        <w:trPr>
          <w:trHeight w:val="60"/>
        </w:trPr>
        <w:tc>
          <w:tcPr>
            <w:tcW w:w="555" w:type="dxa"/>
            <w:shd w:val="clear" w:color="auto" w:fill="auto"/>
            <w:vAlign w:val="center"/>
            <w:hideMark/>
          </w:tcPr>
          <w:p w14:paraId="5B14816D" w14:textId="77777777" w:rsidR="00983BD2" w:rsidRPr="00983BD2" w:rsidRDefault="00983BD2" w:rsidP="00983BD2">
            <w:pPr>
              <w:jc w:val="center"/>
              <w:rPr>
                <w:color w:val="000000"/>
              </w:rPr>
            </w:pPr>
            <w:r w:rsidRPr="00983BD2">
              <w:rPr>
                <w:color w:val="000000"/>
              </w:rPr>
              <w:t>4</w:t>
            </w:r>
          </w:p>
        </w:tc>
        <w:tc>
          <w:tcPr>
            <w:tcW w:w="4260" w:type="dxa"/>
            <w:shd w:val="clear" w:color="auto" w:fill="auto"/>
            <w:vAlign w:val="center"/>
            <w:hideMark/>
          </w:tcPr>
          <w:p w14:paraId="3CB62829" w14:textId="77777777" w:rsidR="00983BD2" w:rsidRPr="00983BD2" w:rsidRDefault="00983BD2" w:rsidP="00983BD2">
            <w:pPr>
              <w:rPr>
                <w:color w:val="000000"/>
              </w:rPr>
            </w:pPr>
            <w:r w:rsidRPr="00983BD2">
              <w:rPr>
                <w:color w:val="000000"/>
              </w:rPr>
              <w:t>Полезный отпуск на потребительский рынок</w:t>
            </w:r>
          </w:p>
        </w:tc>
        <w:tc>
          <w:tcPr>
            <w:tcW w:w="1166" w:type="dxa"/>
          </w:tcPr>
          <w:p w14:paraId="332F8683"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41480C5B" w14:textId="77777777" w:rsidR="00983BD2" w:rsidRPr="00983BD2" w:rsidRDefault="00983BD2" w:rsidP="00983BD2">
            <w:pPr>
              <w:jc w:val="center"/>
              <w:rPr>
                <w:color w:val="000000"/>
              </w:rPr>
            </w:pPr>
            <w:r w:rsidRPr="00983BD2">
              <w:rPr>
                <w:color w:val="000000"/>
                <w:szCs w:val="20"/>
              </w:rPr>
              <w:t>4,032</w:t>
            </w:r>
          </w:p>
        </w:tc>
        <w:tc>
          <w:tcPr>
            <w:tcW w:w="1395" w:type="dxa"/>
            <w:tcBorders>
              <w:top w:val="nil"/>
              <w:left w:val="nil"/>
              <w:bottom w:val="single" w:sz="8" w:space="0" w:color="auto"/>
              <w:right w:val="single" w:sz="8" w:space="0" w:color="auto"/>
            </w:tcBorders>
            <w:shd w:val="clear" w:color="auto" w:fill="auto"/>
            <w:vAlign w:val="center"/>
            <w:hideMark/>
          </w:tcPr>
          <w:p w14:paraId="040EE4D1" w14:textId="77777777" w:rsidR="00983BD2" w:rsidRPr="00983BD2" w:rsidRDefault="00983BD2" w:rsidP="00983BD2">
            <w:pPr>
              <w:jc w:val="center"/>
              <w:rPr>
                <w:color w:val="000000"/>
              </w:rPr>
            </w:pPr>
            <w:r w:rsidRPr="00983BD2">
              <w:rPr>
                <w:szCs w:val="20"/>
              </w:rPr>
              <w:t>2,218</w:t>
            </w:r>
          </w:p>
        </w:tc>
        <w:tc>
          <w:tcPr>
            <w:tcW w:w="1418" w:type="dxa"/>
            <w:tcBorders>
              <w:top w:val="nil"/>
              <w:left w:val="nil"/>
              <w:bottom w:val="single" w:sz="8" w:space="0" w:color="auto"/>
              <w:right w:val="single" w:sz="8" w:space="0" w:color="auto"/>
            </w:tcBorders>
            <w:shd w:val="clear" w:color="auto" w:fill="auto"/>
            <w:vAlign w:val="center"/>
            <w:hideMark/>
          </w:tcPr>
          <w:p w14:paraId="4A6CCCAA" w14:textId="77777777" w:rsidR="00983BD2" w:rsidRPr="00983BD2" w:rsidRDefault="00983BD2" w:rsidP="00983BD2">
            <w:pPr>
              <w:jc w:val="center"/>
              <w:rPr>
                <w:color w:val="000000"/>
              </w:rPr>
            </w:pPr>
            <w:r w:rsidRPr="00983BD2">
              <w:rPr>
                <w:szCs w:val="20"/>
              </w:rPr>
              <w:t>1,814</w:t>
            </w:r>
          </w:p>
        </w:tc>
      </w:tr>
      <w:tr w:rsidR="00983BD2" w:rsidRPr="00983BD2" w14:paraId="740CCC91" w14:textId="77777777" w:rsidTr="004D3108">
        <w:trPr>
          <w:trHeight w:val="60"/>
        </w:trPr>
        <w:tc>
          <w:tcPr>
            <w:tcW w:w="555" w:type="dxa"/>
            <w:shd w:val="clear" w:color="auto" w:fill="auto"/>
            <w:noWrap/>
            <w:vAlign w:val="center"/>
            <w:hideMark/>
          </w:tcPr>
          <w:p w14:paraId="1DE2F856" w14:textId="77777777" w:rsidR="00983BD2" w:rsidRPr="00983BD2" w:rsidRDefault="00983BD2" w:rsidP="00983BD2">
            <w:pPr>
              <w:jc w:val="center"/>
              <w:rPr>
                <w:color w:val="000000"/>
              </w:rPr>
            </w:pPr>
            <w:r w:rsidRPr="00983BD2">
              <w:rPr>
                <w:color w:val="000000"/>
              </w:rPr>
              <w:t xml:space="preserve"> 4.1</w:t>
            </w:r>
          </w:p>
        </w:tc>
        <w:tc>
          <w:tcPr>
            <w:tcW w:w="4260" w:type="dxa"/>
            <w:shd w:val="clear" w:color="auto" w:fill="auto"/>
            <w:vAlign w:val="center"/>
            <w:hideMark/>
          </w:tcPr>
          <w:p w14:paraId="275DB025" w14:textId="77777777" w:rsidR="00983BD2" w:rsidRPr="00983BD2" w:rsidRDefault="00983BD2" w:rsidP="00983BD2">
            <w:pPr>
              <w:rPr>
                <w:color w:val="000000"/>
              </w:rPr>
            </w:pPr>
            <w:r w:rsidRPr="00983BD2">
              <w:rPr>
                <w:color w:val="000000"/>
              </w:rPr>
              <w:t xml:space="preserve">  - жилищные организации</w:t>
            </w:r>
          </w:p>
        </w:tc>
        <w:tc>
          <w:tcPr>
            <w:tcW w:w="1166" w:type="dxa"/>
          </w:tcPr>
          <w:p w14:paraId="503B380F"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AE26F45" w14:textId="77777777" w:rsidR="00983BD2" w:rsidRPr="00983BD2" w:rsidRDefault="00983BD2" w:rsidP="00983BD2">
            <w:pPr>
              <w:jc w:val="center"/>
              <w:rPr>
                <w:color w:val="000000"/>
              </w:rPr>
            </w:pPr>
            <w:r w:rsidRPr="00983BD2">
              <w:rPr>
                <w:color w:val="000000"/>
                <w:szCs w:val="20"/>
              </w:rPr>
              <w:t>2,815</w:t>
            </w:r>
          </w:p>
        </w:tc>
        <w:tc>
          <w:tcPr>
            <w:tcW w:w="1395" w:type="dxa"/>
            <w:tcBorders>
              <w:top w:val="nil"/>
              <w:left w:val="nil"/>
              <w:bottom w:val="single" w:sz="8" w:space="0" w:color="auto"/>
              <w:right w:val="single" w:sz="8" w:space="0" w:color="auto"/>
            </w:tcBorders>
            <w:shd w:val="clear" w:color="auto" w:fill="auto"/>
            <w:vAlign w:val="center"/>
            <w:hideMark/>
          </w:tcPr>
          <w:p w14:paraId="2BD3590C" w14:textId="77777777" w:rsidR="00983BD2" w:rsidRPr="00983BD2" w:rsidRDefault="00983BD2" w:rsidP="00983BD2">
            <w:pPr>
              <w:jc w:val="center"/>
              <w:rPr>
                <w:color w:val="000000"/>
              </w:rPr>
            </w:pPr>
            <w:r w:rsidRPr="00983BD2">
              <w:rPr>
                <w:szCs w:val="20"/>
              </w:rPr>
              <w:t>1,549</w:t>
            </w:r>
          </w:p>
        </w:tc>
        <w:tc>
          <w:tcPr>
            <w:tcW w:w="1418" w:type="dxa"/>
            <w:tcBorders>
              <w:top w:val="nil"/>
              <w:left w:val="nil"/>
              <w:bottom w:val="single" w:sz="8" w:space="0" w:color="auto"/>
              <w:right w:val="single" w:sz="8" w:space="0" w:color="auto"/>
            </w:tcBorders>
            <w:shd w:val="clear" w:color="auto" w:fill="auto"/>
            <w:vAlign w:val="center"/>
            <w:hideMark/>
          </w:tcPr>
          <w:p w14:paraId="660BF6ED" w14:textId="77777777" w:rsidR="00983BD2" w:rsidRPr="00983BD2" w:rsidRDefault="00983BD2" w:rsidP="00983BD2">
            <w:pPr>
              <w:jc w:val="center"/>
              <w:rPr>
                <w:color w:val="000000"/>
              </w:rPr>
            </w:pPr>
            <w:r w:rsidRPr="00983BD2">
              <w:rPr>
                <w:szCs w:val="20"/>
              </w:rPr>
              <w:t>1,266</w:t>
            </w:r>
          </w:p>
        </w:tc>
      </w:tr>
      <w:tr w:rsidR="00983BD2" w:rsidRPr="00983BD2" w14:paraId="4C929D06" w14:textId="77777777" w:rsidTr="004D3108">
        <w:trPr>
          <w:trHeight w:val="60"/>
        </w:trPr>
        <w:tc>
          <w:tcPr>
            <w:tcW w:w="555" w:type="dxa"/>
            <w:shd w:val="clear" w:color="auto" w:fill="auto"/>
            <w:noWrap/>
            <w:vAlign w:val="center"/>
            <w:hideMark/>
          </w:tcPr>
          <w:p w14:paraId="2A10DB27" w14:textId="77777777" w:rsidR="00983BD2" w:rsidRPr="00983BD2" w:rsidRDefault="00983BD2" w:rsidP="00983BD2">
            <w:pPr>
              <w:jc w:val="center"/>
              <w:rPr>
                <w:color w:val="000000"/>
              </w:rPr>
            </w:pPr>
            <w:r w:rsidRPr="00983BD2">
              <w:rPr>
                <w:color w:val="000000"/>
              </w:rPr>
              <w:t xml:space="preserve"> 4.2</w:t>
            </w:r>
          </w:p>
        </w:tc>
        <w:tc>
          <w:tcPr>
            <w:tcW w:w="4260" w:type="dxa"/>
            <w:shd w:val="clear" w:color="auto" w:fill="auto"/>
            <w:noWrap/>
            <w:vAlign w:val="center"/>
            <w:hideMark/>
          </w:tcPr>
          <w:p w14:paraId="63B42009" w14:textId="77777777" w:rsidR="00983BD2" w:rsidRPr="00983BD2" w:rsidRDefault="00983BD2" w:rsidP="00983BD2">
            <w:pPr>
              <w:rPr>
                <w:color w:val="000000"/>
              </w:rPr>
            </w:pPr>
            <w:r w:rsidRPr="00983BD2">
              <w:rPr>
                <w:color w:val="000000"/>
              </w:rPr>
              <w:t xml:space="preserve">  - бюджетные организации</w:t>
            </w:r>
          </w:p>
        </w:tc>
        <w:tc>
          <w:tcPr>
            <w:tcW w:w="1166" w:type="dxa"/>
          </w:tcPr>
          <w:p w14:paraId="103DF44E"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33D2118E" w14:textId="77777777" w:rsidR="00983BD2" w:rsidRPr="00983BD2" w:rsidRDefault="00983BD2" w:rsidP="00983BD2">
            <w:pPr>
              <w:jc w:val="center"/>
              <w:rPr>
                <w:color w:val="000000"/>
              </w:rPr>
            </w:pPr>
            <w:r w:rsidRPr="00983BD2">
              <w:rPr>
                <w:color w:val="000000"/>
                <w:szCs w:val="20"/>
              </w:rPr>
              <w:t>0,355</w:t>
            </w:r>
          </w:p>
        </w:tc>
        <w:tc>
          <w:tcPr>
            <w:tcW w:w="1395" w:type="dxa"/>
            <w:tcBorders>
              <w:top w:val="nil"/>
              <w:left w:val="nil"/>
              <w:bottom w:val="single" w:sz="8" w:space="0" w:color="auto"/>
              <w:right w:val="single" w:sz="8" w:space="0" w:color="auto"/>
            </w:tcBorders>
            <w:shd w:val="clear" w:color="auto" w:fill="auto"/>
            <w:vAlign w:val="center"/>
            <w:hideMark/>
          </w:tcPr>
          <w:p w14:paraId="1CF8376D" w14:textId="77777777" w:rsidR="00983BD2" w:rsidRPr="00983BD2" w:rsidRDefault="00983BD2" w:rsidP="00983BD2">
            <w:pPr>
              <w:jc w:val="center"/>
              <w:rPr>
                <w:color w:val="000000"/>
              </w:rPr>
            </w:pPr>
            <w:r w:rsidRPr="00983BD2">
              <w:rPr>
                <w:szCs w:val="20"/>
              </w:rPr>
              <w:t>0,195</w:t>
            </w:r>
          </w:p>
        </w:tc>
        <w:tc>
          <w:tcPr>
            <w:tcW w:w="1418" w:type="dxa"/>
            <w:tcBorders>
              <w:top w:val="nil"/>
              <w:left w:val="nil"/>
              <w:bottom w:val="single" w:sz="8" w:space="0" w:color="auto"/>
              <w:right w:val="single" w:sz="8" w:space="0" w:color="auto"/>
            </w:tcBorders>
            <w:shd w:val="clear" w:color="auto" w:fill="auto"/>
            <w:vAlign w:val="center"/>
            <w:hideMark/>
          </w:tcPr>
          <w:p w14:paraId="797304F8" w14:textId="77777777" w:rsidR="00983BD2" w:rsidRPr="00983BD2" w:rsidRDefault="00983BD2" w:rsidP="00983BD2">
            <w:pPr>
              <w:jc w:val="center"/>
              <w:rPr>
                <w:color w:val="000000"/>
              </w:rPr>
            </w:pPr>
            <w:r w:rsidRPr="00983BD2">
              <w:rPr>
                <w:szCs w:val="20"/>
              </w:rPr>
              <w:t>0,160</w:t>
            </w:r>
          </w:p>
        </w:tc>
      </w:tr>
      <w:tr w:rsidR="00983BD2" w:rsidRPr="00983BD2" w14:paraId="303BF276" w14:textId="77777777" w:rsidTr="004D3108">
        <w:trPr>
          <w:trHeight w:val="60"/>
        </w:trPr>
        <w:tc>
          <w:tcPr>
            <w:tcW w:w="555" w:type="dxa"/>
            <w:shd w:val="clear" w:color="auto" w:fill="auto"/>
            <w:noWrap/>
            <w:vAlign w:val="center"/>
            <w:hideMark/>
          </w:tcPr>
          <w:p w14:paraId="2F9EBDA2" w14:textId="77777777" w:rsidR="00983BD2" w:rsidRPr="00983BD2" w:rsidRDefault="00983BD2" w:rsidP="00983BD2">
            <w:pPr>
              <w:jc w:val="center"/>
              <w:rPr>
                <w:color w:val="000000"/>
              </w:rPr>
            </w:pPr>
            <w:r w:rsidRPr="00983BD2">
              <w:rPr>
                <w:color w:val="000000"/>
              </w:rPr>
              <w:t xml:space="preserve"> 4.3</w:t>
            </w:r>
          </w:p>
        </w:tc>
        <w:tc>
          <w:tcPr>
            <w:tcW w:w="4260" w:type="dxa"/>
            <w:shd w:val="clear" w:color="auto" w:fill="auto"/>
            <w:noWrap/>
            <w:vAlign w:val="center"/>
            <w:hideMark/>
          </w:tcPr>
          <w:p w14:paraId="77DDAA25" w14:textId="77777777" w:rsidR="00983BD2" w:rsidRPr="00983BD2" w:rsidRDefault="00983BD2" w:rsidP="00983BD2">
            <w:pPr>
              <w:rPr>
                <w:color w:val="000000"/>
              </w:rPr>
            </w:pPr>
            <w:r w:rsidRPr="00983BD2">
              <w:rPr>
                <w:color w:val="000000"/>
              </w:rPr>
              <w:t xml:space="preserve">  - прочие потребители</w:t>
            </w:r>
          </w:p>
        </w:tc>
        <w:tc>
          <w:tcPr>
            <w:tcW w:w="1166" w:type="dxa"/>
          </w:tcPr>
          <w:p w14:paraId="0DD5336C"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noWrap/>
            <w:vAlign w:val="center"/>
            <w:hideMark/>
          </w:tcPr>
          <w:p w14:paraId="472271F4" w14:textId="77777777" w:rsidR="00983BD2" w:rsidRPr="00983BD2" w:rsidRDefault="00983BD2" w:rsidP="00983BD2">
            <w:pPr>
              <w:jc w:val="center"/>
              <w:rPr>
                <w:color w:val="000000"/>
              </w:rPr>
            </w:pPr>
            <w:r w:rsidRPr="00983BD2">
              <w:rPr>
                <w:color w:val="000000"/>
                <w:szCs w:val="20"/>
              </w:rPr>
              <w:t>0,862</w:t>
            </w:r>
          </w:p>
        </w:tc>
        <w:tc>
          <w:tcPr>
            <w:tcW w:w="1395" w:type="dxa"/>
            <w:tcBorders>
              <w:top w:val="nil"/>
              <w:left w:val="nil"/>
              <w:bottom w:val="single" w:sz="8" w:space="0" w:color="auto"/>
              <w:right w:val="single" w:sz="8" w:space="0" w:color="auto"/>
            </w:tcBorders>
            <w:shd w:val="clear" w:color="auto" w:fill="auto"/>
            <w:vAlign w:val="center"/>
            <w:hideMark/>
          </w:tcPr>
          <w:p w14:paraId="0F7A6E91" w14:textId="77777777" w:rsidR="00983BD2" w:rsidRPr="00983BD2" w:rsidRDefault="00983BD2" w:rsidP="00983BD2">
            <w:pPr>
              <w:jc w:val="center"/>
              <w:rPr>
                <w:color w:val="000000"/>
              </w:rPr>
            </w:pPr>
            <w:r w:rsidRPr="00983BD2">
              <w:rPr>
                <w:szCs w:val="20"/>
              </w:rPr>
              <w:t>0,474</w:t>
            </w:r>
          </w:p>
        </w:tc>
        <w:tc>
          <w:tcPr>
            <w:tcW w:w="1418" w:type="dxa"/>
            <w:tcBorders>
              <w:top w:val="nil"/>
              <w:left w:val="nil"/>
              <w:bottom w:val="single" w:sz="8" w:space="0" w:color="auto"/>
              <w:right w:val="single" w:sz="8" w:space="0" w:color="auto"/>
            </w:tcBorders>
            <w:shd w:val="clear" w:color="auto" w:fill="auto"/>
            <w:vAlign w:val="center"/>
            <w:hideMark/>
          </w:tcPr>
          <w:p w14:paraId="66F06ABE" w14:textId="77777777" w:rsidR="00983BD2" w:rsidRPr="00983BD2" w:rsidRDefault="00983BD2" w:rsidP="00983BD2">
            <w:pPr>
              <w:jc w:val="center"/>
              <w:rPr>
                <w:color w:val="000000"/>
              </w:rPr>
            </w:pPr>
            <w:r w:rsidRPr="00983BD2">
              <w:rPr>
                <w:szCs w:val="20"/>
              </w:rPr>
              <w:t>0,388</w:t>
            </w:r>
          </w:p>
        </w:tc>
      </w:tr>
      <w:tr w:rsidR="00983BD2" w:rsidRPr="00983BD2" w14:paraId="6A38A729" w14:textId="77777777" w:rsidTr="004D3108">
        <w:trPr>
          <w:trHeight w:val="330"/>
        </w:trPr>
        <w:tc>
          <w:tcPr>
            <w:tcW w:w="555" w:type="dxa"/>
            <w:shd w:val="clear" w:color="auto" w:fill="auto"/>
            <w:noWrap/>
            <w:vAlign w:val="center"/>
            <w:hideMark/>
          </w:tcPr>
          <w:p w14:paraId="06D160E1" w14:textId="77777777" w:rsidR="00983BD2" w:rsidRPr="00983BD2" w:rsidRDefault="00983BD2" w:rsidP="00983BD2">
            <w:pPr>
              <w:jc w:val="center"/>
              <w:rPr>
                <w:color w:val="000000"/>
              </w:rPr>
            </w:pPr>
            <w:r w:rsidRPr="00983BD2">
              <w:rPr>
                <w:color w:val="000000"/>
              </w:rPr>
              <w:t>5</w:t>
            </w:r>
          </w:p>
        </w:tc>
        <w:tc>
          <w:tcPr>
            <w:tcW w:w="4260" w:type="dxa"/>
            <w:shd w:val="clear" w:color="auto" w:fill="auto"/>
            <w:vAlign w:val="center"/>
            <w:hideMark/>
          </w:tcPr>
          <w:p w14:paraId="297E3A35" w14:textId="77777777" w:rsidR="00983BD2" w:rsidRPr="00983BD2" w:rsidRDefault="00983BD2" w:rsidP="00983BD2">
            <w:pPr>
              <w:rPr>
                <w:color w:val="000000"/>
              </w:rPr>
            </w:pPr>
            <w:r w:rsidRPr="00983BD2">
              <w:rPr>
                <w:color w:val="000000"/>
              </w:rPr>
              <w:t xml:space="preserve">  - производственные нужды</w:t>
            </w:r>
          </w:p>
        </w:tc>
        <w:tc>
          <w:tcPr>
            <w:tcW w:w="1166" w:type="dxa"/>
          </w:tcPr>
          <w:p w14:paraId="6A8BCC02"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101E50E1" w14:textId="77777777" w:rsidR="00983BD2" w:rsidRPr="00983BD2" w:rsidRDefault="00983BD2" w:rsidP="00983BD2">
            <w:pPr>
              <w:jc w:val="center"/>
              <w:rPr>
                <w:color w:val="000000"/>
              </w:rPr>
            </w:pPr>
            <w:r w:rsidRPr="00983BD2">
              <w:rPr>
                <w:color w:val="000000"/>
                <w:szCs w:val="20"/>
              </w:rPr>
              <w:t>11,478</w:t>
            </w:r>
          </w:p>
        </w:tc>
        <w:tc>
          <w:tcPr>
            <w:tcW w:w="1395" w:type="dxa"/>
            <w:tcBorders>
              <w:top w:val="nil"/>
              <w:left w:val="nil"/>
              <w:bottom w:val="single" w:sz="8" w:space="0" w:color="auto"/>
              <w:right w:val="single" w:sz="8" w:space="0" w:color="auto"/>
            </w:tcBorders>
            <w:shd w:val="clear" w:color="auto" w:fill="auto"/>
            <w:vAlign w:val="center"/>
            <w:hideMark/>
          </w:tcPr>
          <w:p w14:paraId="76118DA5" w14:textId="77777777" w:rsidR="00983BD2" w:rsidRPr="00983BD2" w:rsidRDefault="00983BD2" w:rsidP="00983BD2">
            <w:pPr>
              <w:jc w:val="center"/>
              <w:rPr>
                <w:color w:val="000000"/>
              </w:rPr>
            </w:pPr>
            <w:r w:rsidRPr="00983BD2">
              <w:rPr>
                <w:szCs w:val="20"/>
              </w:rPr>
              <w:t>6,314</w:t>
            </w:r>
          </w:p>
        </w:tc>
        <w:tc>
          <w:tcPr>
            <w:tcW w:w="1418" w:type="dxa"/>
            <w:tcBorders>
              <w:top w:val="nil"/>
              <w:left w:val="nil"/>
              <w:bottom w:val="single" w:sz="8" w:space="0" w:color="auto"/>
              <w:right w:val="single" w:sz="8" w:space="0" w:color="auto"/>
            </w:tcBorders>
            <w:shd w:val="clear" w:color="auto" w:fill="auto"/>
            <w:vAlign w:val="center"/>
            <w:hideMark/>
          </w:tcPr>
          <w:p w14:paraId="1A73DED7" w14:textId="77777777" w:rsidR="00983BD2" w:rsidRPr="00983BD2" w:rsidRDefault="00983BD2" w:rsidP="00983BD2">
            <w:pPr>
              <w:jc w:val="center"/>
              <w:rPr>
                <w:color w:val="000000"/>
              </w:rPr>
            </w:pPr>
            <w:r w:rsidRPr="00983BD2">
              <w:rPr>
                <w:szCs w:val="20"/>
              </w:rPr>
              <w:t>5,164</w:t>
            </w:r>
          </w:p>
        </w:tc>
      </w:tr>
      <w:tr w:rsidR="00983BD2" w:rsidRPr="00983BD2" w14:paraId="1EA3A38F" w14:textId="77777777" w:rsidTr="004D3108">
        <w:trPr>
          <w:trHeight w:val="60"/>
        </w:trPr>
        <w:tc>
          <w:tcPr>
            <w:tcW w:w="555" w:type="dxa"/>
            <w:shd w:val="clear" w:color="auto" w:fill="auto"/>
            <w:noWrap/>
            <w:vAlign w:val="center"/>
            <w:hideMark/>
          </w:tcPr>
          <w:p w14:paraId="1A71AD8F" w14:textId="77777777" w:rsidR="00983BD2" w:rsidRPr="00983BD2" w:rsidRDefault="00983BD2" w:rsidP="00983BD2">
            <w:pPr>
              <w:jc w:val="center"/>
              <w:rPr>
                <w:color w:val="000000"/>
              </w:rPr>
            </w:pPr>
            <w:r w:rsidRPr="00983BD2">
              <w:rPr>
                <w:color w:val="000000"/>
              </w:rPr>
              <w:t>6</w:t>
            </w:r>
          </w:p>
        </w:tc>
        <w:tc>
          <w:tcPr>
            <w:tcW w:w="4260" w:type="dxa"/>
            <w:shd w:val="clear" w:color="auto" w:fill="auto"/>
            <w:vAlign w:val="center"/>
            <w:hideMark/>
          </w:tcPr>
          <w:p w14:paraId="161BFC60" w14:textId="77777777" w:rsidR="00983BD2" w:rsidRPr="00983BD2" w:rsidRDefault="00983BD2" w:rsidP="00983BD2">
            <w:pPr>
              <w:rPr>
                <w:color w:val="000000"/>
              </w:rPr>
            </w:pPr>
            <w:r w:rsidRPr="00983BD2">
              <w:rPr>
                <w:color w:val="000000"/>
              </w:rPr>
              <w:t>Потери, всего</w:t>
            </w:r>
          </w:p>
        </w:tc>
        <w:tc>
          <w:tcPr>
            <w:tcW w:w="1166" w:type="dxa"/>
          </w:tcPr>
          <w:p w14:paraId="4AADB5E8"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single" w:sz="8" w:space="0" w:color="auto"/>
              <w:right w:val="single" w:sz="8" w:space="0" w:color="auto"/>
            </w:tcBorders>
            <w:shd w:val="clear" w:color="auto" w:fill="auto"/>
            <w:vAlign w:val="center"/>
            <w:hideMark/>
          </w:tcPr>
          <w:p w14:paraId="0528669E" w14:textId="77777777" w:rsidR="00983BD2" w:rsidRPr="00983BD2" w:rsidRDefault="00983BD2" w:rsidP="00983BD2">
            <w:pPr>
              <w:jc w:val="center"/>
              <w:rPr>
                <w:color w:val="000000"/>
              </w:rPr>
            </w:pPr>
            <w:r w:rsidRPr="00983BD2">
              <w:rPr>
                <w:color w:val="000000"/>
                <w:szCs w:val="20"/>
              </w:rPr>
              <w:t>2,677</w:t>
            </w:r>
          </w:p>
        </w:tc>
        <w:tc>
          <w:tcPr>
            <w:tcW w:w="1395" w:type="dxa"/>
            <w:tcBorders>
              <w:top w:val="nil"/>
              <w:left w:val="nil"/>
              <w:bottom w:val="single" w:sz="8" w:space="0" w:color="auto"/>
              <w:right w:val="single" w:sz="8" w:space="0" w:color="auto"/>
            </w:tcBorders>
            <w:shd w:val="clear" w:color="auto" w:fill="auto"/>
            <w:vAlign w:val="center"/>
            <w:hideMark/>
          </w:tcPr>
          <w:p w14:paraId="79F56CFF" w14:textId="77777777" w:rsidR="00983BD2" w:rsidRPr="00983BD2" w:rsidRDefault="00983BD2" w:rsidP="00983BD2">
            <w:pPr>
              <w:jc w:val="center"/>
              <w:rPr>
                <w:color w:val="000000"/>
              </w:rPr>
            </w:pPr>
            <w:r w:rsidRPr="00983BD2">
              <w:rPr>
                <w:szCs w:val="20"/>
              </w:rPr>
              <w:t>1,473</w:t>
            </w:r>
          </w:p>
        </w:tc>
        <w:tc>
          <w:tcPr>
            <w:tcW w:w="1418" w:type="dxa"/>
            <w:tcBorders>
              <w:top w:val="nil"/>
              <w:left w:val="nil"/>
              <w:bottom w:val="single" w:sz="8" w:space="0" w:color="auto"/>
              <w:right w:val="single" w:sz="8" w:space="0" w:color="auto"/>
            </w:tcBorders>
            <w:shd w:val="clear" w:color="auto" w:fill="auto"/>
            <w:vAlign w:val="center"/>
            <w:hideMark/>
          </w:tcPr>
          <w:p w14:paraId="57637C47" w14:textId="77777777" w:rsidR="00983BD2" w:rsidRPr="00983BD2" w:rsidRDefault="00983BD2" w:rsidP="00983BD2">
            <w:pPr>
              <w:jc w:val="center"/>
              <w:rPr>
                <w:color w:val="000000"/>
              </w:rPr>
            </w:pPr>
            <w:r w:rsidRPr="00983BD2">
              <w:rPr>
                <w:szCs w:val="20"/>
              </w:rPr>
              <w:t>1,204</w:t>
            </w:r>
          </w:p>
        </w:tc>
      </w:tr>
      <w:tr w:rsidR="00983BD2" w:rsidRPr="00983BD2" w14:paraId="0B032D18" w14:textId="77777777" w:rsidTr="004D3108">
        <w:trPr>
          <w:trHeight w:val="60"/>
        </w:trPr>
        <w:tc>
          <w:tcPr>
            <w:tcW w:w="555" w:type="dxa"/>
            <w:shd w:val="clear" w:color="auto" w:fill="auto"/>
            <w:noWrap/>
            <w:vAlign w:val="center"/>
            <w:hideMark/>
          </w:tcPr>
          <w:p w14:paraId="06C670C8" w14:textId="77777777" w:rsidR="00983BD2" w:rsidRPr="00983BD2" w:rsidRDefault="00983BD2" w:rsidP="00983BD2">
            <w:pPr>
              <w:jc w:val="center"/>
              <w:rPr>
                <w:color w:val="000000"/>
              </w:rPr>
            </w:pPr>
            <w:r w:rsidRPr="00983BD2">
              <w:rPr>
                <w:color w:val="000000"/>
              </w:rPr>
              <w:t xml:space="preserve"> 6.1</w:t>
            </w:r>
          </w:p>
        </w:tc>
        <w:tc>
          <w:tcPr>
            <w:tcW w:w="4260" w:type="dxa"/>
            <w:shd w:val="clear" w:color="auto" w:fill="auto"/>
            <w:vAlign w:val="center"/>
            <w:hideMark/>
          </w:tcPr>
          <w:p w14:paraId="05E1553E" w14:textId="77777777" w:rsidR="00983BD2" w:rsidRPr="00983BD2" w:rsidRDefault="00983BD2" w:rsidP="00983BD2">
            <w:pPr>
              <w:rPr>
                <w:color w:val="000000"/>
              </w:rPr>
            </w:pPr>
            <w:r w:rsidRPr="00983BD2">
              <w:rPr>
                <w:color w:val="000000"/>
              </w:rPr>
              <w:t xml:space="preserve">     - на собственные нужды котельной</w:t>
            </w:r>
          </w:p>
        </w:tc>
        <w:tc>
          <w:tcPr>
            <w:tcW w:w="1166" w:type="dxa"/>
          </w:tcPr>
          <w:p w14:paraId="308FE1EC" w14:textId="77777777" w:rsidR="00983BD2" w:rsidRPr="00983BD2" w:rsidRDefault="00983BD2" w:rsidP="00983BD2">
            <w:pPr>
              <w:jc w:val="center"/>
              <w:rPr>
                <w:color w:val="000000"/>
              </w:rPr>
            </w:pPr>
            <w:r w:rsidRPr="00983BD2">
              <w:rPr>
                <w:color w:val="000000"/>
              </w:rPr>
              <w:t>тыс. Гкал</w:t>
            </w:r>
          </w:p>
        </w:tc>
        <w:tc>
          <w:tcPr>
            <w:tcW w:w="841" w:type="dxa"/>
            <w:tcBorders>
              <w:top w:val="nil"/>
              <w:left w:val="nil"/>
              <w:bottom w:val="nil"/>
              <w:right w:val="single" w:sz="8" w:space="0" w:color="auto"/>
            </w:tcBorders>
            <w:shd w:val="clear" w:color="auto" w:fill="auto"/>
            <w:vAlign w:val="center"/>
            <w:hideMark/>
          </w:tcPr>
          <w:p w14:paraId="1ADAEFA1" w14:textId="77777777" w:rsidR="00983BD2" w:rsidRPr="00983BD2" w:rsidRDefault="00983BD2" w:rsidP="00983BD2">
            <w:pPr>
              <w:jc w:val="center"/>
              <w:rPr>
                <w:color w:val="000000"/>
              </w:rPr>
            </w:pPr>
            <w:r w:rsidRPr="00983BD2">
              <w:rPr>
                <w:color w:val="000000"/>
                <w:szCs w:val="20"/>
              </w:rPr>
              <w:t>0,395</w:t>
            </w:r>
          </w:p>
        </w:tc>
        <w:tc>
          <w:tcPr>
            <w:tcW w:w="1395" w:type="dxa"/>
            <w:tcBorders>
              <w:top w:val="nil"/>
              <w:left w:val="nil"/>
              <w:bottom w:val="nil"/>
              <w:right w:val="single" w:sz="8" w:space="0" w:color="auto"/>
            </w:tcBorders>
            <w:shd w:val="clear" w:color="auto" w:fill="auto"/>
            <w:vAlign w:val="center"/>
            <w:hideMark/>
          </w:tcPr>
          <w:p w14:paraId="5C27C59C" w14:textId="77777777" w:rsidR="00983BD2" w:rsidRPr="00983BD2" w:rsidRDefault="00983BD2" w:rsidP="00983BD2">
            <w:pPr>
              <w:jc w:val="center"/>
              <w:rPr>
                <w:color w:val="000000"/>
              </w:rPr>
            </w:pPr>
            <w:r w:rsidRPr="00983BD2">
              <w:rPr>
                <w:szCs w:val="20"/>
              </w:rPr>
              <w:t>0,217</w:t>
            </w:r>
          </w:p>
        </w:tc>
        <w:tc>
          <w:tcPr>
            <w:tcW w:w="1418" w:type="dxa"/>
            <w:tcBorders>
              <w:top w:val="nil"/>
              <w:left w:val="nil"/>
              <w:bottom w:val="nil"/>
              <w:right w:val="single" w:sz="8" w:space="0" w:color="auto"/>
            </w:tcBorders>
            <w:shd w:val="clear" w:color="auto" w:fill="auto"/>
            <w:vAlign w:val="center"/>
            <w:hideMark/>
          </w:tcPr>
          <w:p w14:paraId="7CD4CE81" w14:textId="77777777" w:rsidR="00983BD2" w:rsidRPr="00983BD2" w:rsidRDefault="00983BD2" w:rsidP="00983BD2">
            <w:pPr>
              <w:jc w:val="center"/>
              <w:rPr>
                <w:color w:val="000000"/>
              </w:rPr>
            </w:pPr>
            <w:r w:rsidRPr="00983BD2">
              <w:rPr>
                <w:szCs w:val="20"/>
              </w:rPr>
              <w:t>0,178</w:t>
            </w:r>
          </w:p>
        </w:tc>
      </w:tr>
      <w:tr w:rsidR="00983BD2" w:rsidRPr="00983BD2" w14:paraId="5DCDB208" w14:textId="77777777" w:rsidTr="004D3108">
        <w:trPr>
          <w:trHeight w:val="60"/>
        </w:trPr>
        <w:tc>
          <w:tcPr>
            <w:tcW w:w="555" w:type="dxa"/>
            <w:shd w:val="clear" w:color="auto" w:fill="auto"/>
            <w:noWrap/>
            <w:vAlign w:val="center"/>
            <w:hideMark/>
          </w:tcPr>
          <w:p w14:paraId="13E59982" w14:textId="77777777" w:rsidR="00983BD2" w:rsidRPr="00983BD2" w:rsidRDefault="00983BD2" w:rsidP="00983BD2">
            <w:pPr>
              <w:jc w:val="center"/>
              <w:rPr>
                <w:color w:val="000000"/>
              </w:rPr>
            </w:pPr>
            <w:r w:rsidRPr="00983BD2">
              <w:rPr>
                <w:color w:val="000000"/>
              </w:rPr>
              <w:t xml:space="preserve"> 6.2</w:t>
            </w:r>
          </w:p>
        </w:tc>
        <w:tc>
          <w:tcPr>
            <w:tcW w:w="4260" w:type="dxa"/>
            <w:shd w:val="clear" w:color="auto" w:fill="auto"/>
            <w:vAlign w:val="center"/>
            <w:hideMark/>
          </w:tcPr>
          <w:p w14:paraId="6A3ED502" w14:textId="77777777" w:rsidR="00983BD2" w:rsidRPr="00983BD2" w:rsidRDefault="00983BD2" w:rsidP="00983BD2">
            <w:pPr>
              <w:rPr>
                <w:color w:val="000000"/>
              </w:rPr>
            </w:pPr>
            <w:r w:rsidRPr="00983BD2">
              <w:rPr>
                <w:color w:val="000000"/>
              </w:rPr>
              <w:t xml:space="preserve">     - в тепловых сетях </w:t>
            </w:r>
          </w:p>
        </w:tc>
        <w:tc>
          <w:tcPr>
            <w:tcW w:w="1166" w:type="dxa"/>
          </w:tcPr>
          <w:p w14:paraId="077EA431" w14:textId="77777777" w:rsidR="00983BD2" w:rsidRPr="00983BD2" w:rsidRDefault="00983BD2" w:rsidP="00983BD2">
            <w:pPr>
              <w:jc w:val="center"/>
              <w:rPr>
                <w:color w:val="000000"/>
              </w:rPr>
            </w:pPr>
            <w:r w:rsidRPr="00983BD2">
              <w:rPr>
                <w:color w:val="000000"/>
              </w:rPr>
              <w:t>тыс. Гкал</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A5F3" w14:textId="77777777" w:rsidR="00983BD2" w:rsidRPr="00983BD2" w:rsidRDefault="00983BD2" w:rsidP="00983BD2">
            <w:pPr>
              <w:jc w:val="center"/>
              <w:rPr>
                <w:color w:val="000000"/>
              </w:rPr>
            </w:pPr>
            <w:r w:rsidRPr="00983BD2">
              <w:rPr>
                <w:color w:val="000000"/>
                <w:szCs w:val="20"/>
              </w:rPr>
              <w:t>2,282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9840CF5" w14:textId="77777777" w:rsidR="00983BD2" w:rsidRPr="00983BD2" w:rsidRDefault="00983BD2" w:rsidP="00983BD2">
            <w:pPr>
              <w:jc w:val="center"/>
              <w:rPr>
                <w:color w:val="000000"/>
              </w:rPr>
            </w:pPr>
            <w:r w:rsidRPr="00983BD2">
              <w:rPr>
                <w:szCs w:val="20"/>
              </w:rPr>
              <w:t>1,255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F1D6E3" w14:textId="77777777" w:rsidR="00983BD2" w:rsidRPr="00983BD2" w:rsidRDefault="00983BD2" w:rsidP="00983BD2">
            <w:pPr>
              <w:jc w:val="center"/>
              <w:rPr>
                <w:color w:val="000000"/>
              </w:rPr>
            </w:pPr>
            <w:r w:rsidRPr="00983BD2">
              <w:rPr>
                <w:szCs w:val="20"/>
              </w:rPr>
              <w:t>1,027</w:t>
            </w:r>
          </w:p>
        </w:tc>
      </w:tr>
    </w:tbl>
    <w:p w14:paraId="3733C881" w14:textId="77777777" w:rsidR="00983BD2" w:rsidRPr="00983BD2" w:rsidRDefault="00983BD2" w:rsidP="00983BD2">
      <w:pPr>
        <w:rPr>
          <w:szCs w:val="20"/>
        </w:rPr>
      </w:pPr>
    </w:p>
    <w:p w14:paraId="589FD068" w14:textId="77777777" w:rsidR="00983BD2" w:rsidRPr="00983BD2" w:rsidRDefault="00983BD2" w:rsidP="00983BD2">
      <w:pPr>
        <w:rPr>
          <w:szCs w:val="20"/>
        </w:rPr>
      </w:pPr>
    </w:p>
    <w:p w14:paraId="060B13EE" w14:textId="77777777" w:rsidR="00983BD2" w:rsidRPr="00983BD2" w:rsidRDefault="00983BD2" w:rsidP="00983BD2">
      <w:pPr>
        <w:keepNext/>
        <w:ind w:left="360"/>
        <w:outlineLvl w:val="1"/>
        <w:rPr>
          <w:b/>
          <w:sz w:val="28"/>
          <w:szCs w:val="28"/>
        </w:rPr>
      </w:pPr>
      <w:bookmarkStart w:id="66" w:name="_Toc54803150"/>
      <w:r w:rsidRPr="00983BD2">
        <w:rPr>
          <w:b/>
          <w:sz w:val="28"/>
          <w:szCs w:val="28"/>
        </w:rPr>
        <w:lastRenderedPageBreak/>
        <w:t>3.5. Стоимость покупки энергетических ресурсов</w:t>
      </w:r>
      <w:bookmarkEnd w:id="66"/>
    </w:p>
    <w:p w14:paraId="72084562" w14:textId="77777777" w:rsidR="00983BD2" w:rsidRPr="00983BD2" w:rsidRDefault="00983BD2" w:rsidP="00983BD2">
      <w:pPr>
        <w:ind w:firstLine="851"/>
        <w:jc w:val="both"/>
        <w:rPr>
          <w:sz w:val="28"/>
          <w:szCs w:val="28"/>
        </w:rPr>
      </w:pPr>
      <w:r w:rsidRPr="00983BD2">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425ABC15" w14:textId="77777777" w:rsidR="00983BD2" w:rsidRPr="00983BD2" w:rsidRDefault="00983BD2" w:rsidP="00983BD2">
      <w:pPr>
        <w:ind w:firstLine="851"/>
        <w:jc w:val="both"/>
        <w:rPr>
          <w:sz w:val="28"/>
          <w:szCs w:val="28"/>
        </w:rPr>
      </w:pPr>
      <w:r w:rsidRPr="00983BD2">
        <w:rPr>
          <w:sz w:val="28"/>
          <w:szCs w:val="28"/>
        </w:rPr>
        <w:t>Общая величина расходов на приобретение энергетических ресурсов для производства тепловой энергии приведена в таблице 9.</w:t>
      </w:r>
    </w:p>
    <w:p w14:paraId="2DEE58A8" w14:textId="77777777" w:rsidR="00983BD2" w:rsidRPr="00983BD2" w:rsidRDefault="00983BD2" w:rsidP="00983BD2">
      <w:pPr>
        <w:jc w:val="both"/>
        <w:rPr>
          <w:sz w:val="28"/>
          <w:szCs w:val="28"/>
        </w:rPr>
        <w:sectPr w:rsidR="00983BD2" w:rsidRPr="00983BD2" w:rsidSect="004D3108">
          <w:headerReference w:type="default" r:id="rId47"/>
          <w:footerReference w:type="even" r:id="rId48"/>
          <w:pgSz w:w="11906" w:h="16838"/>
          <w:pgMar w:top="1134" w:right="707" w:bottom="993" w:left="1701" w:header="720" w:footer="720" w:gutter="0"/>
          <w:cols w:space="720"/>
          <w:docGrid w:linePitch="326"/>
        </w:sectPr>
      </w:pPr>
    </w:p>
    <w:p w14:paraId="2BCBF581" w14:textId="77777777" w:rsidR="00983BD2" w:rsidRPr="00983BD2" w:rsidRDefault="00983BD2" w:rsidP="00983BD2">
      <w:pPr>
        <w:ind w:left="720" w:right="140"/>
        <w:jc w:val="right"/>
        <w:rPr>
          <w:sz w:val="28"/>
          <w:szCs w:val="28"/>
        </w:rPr>
      </w:pPr>
      <w:r w:rsidRPr="00983BD2">
        <w:rPr>
          <w:sz w:val="28"/>
          <w:szCs w:val="28"/>
        </w:rPr>
        <w:lastRenderedPageBreak/>
        <w:t>Таблица 9</w:t>
      </w:r>
    </w:p>
    <w:p w14:paraId="4A9632D9"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 xml:space="preserve">Реестр расходов на приобретение энергетических ресурсов, </w:t>
      </w:r>
    </w:p>
    <w:p w14:paraId="7F2998A1"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холодной воды и теплоносителя (далее - ресурсы)</w:t>
      </w:r>
    </w:p>
    <w:p w14:paraId="79D1449B" w14:textId="77777777" w:rsidR="00983BD2" w:rsidRPr="00983BD2" w:rsidRDefault="00983BD2" w:rsidP="00983BD2">
      <w:pPr>
        <w:jc w:val="center"/>
        <w:rPr>
          <w:sz w:val="28"/>
        </w:rPr>
      </w:pPr>
      <w:r w:rsidRPr="00983BD2">
        <w:rPr>
          <w:sz w:val="28"/>
        </w:rPr>
        <w:t>(Приложение 5.4 к Методическим указаниям)</w:t>
      </w:r>
    </w:p>
    <w:p w14:paraId="6C41F2B4" w14:textId="77777777" w:rsidR="00983BD2" w:rsidRPr="00983BD2" w:rsidRDefault="00983BD2" w:rsidP="00983BD2">
      <w:pPr>
        <w:ind w:firstLine="851"/>
        <w:jc w:val="right"/>
        <w:rPr>
          <w:sz w:val="28"/>
          <w:szCs w:val="28"/>
        </w:rPr>
      </w:pPr>
      <w:r w:rsidRPr="00983BD2">
        <w:rPr>
          <w:sz w:val="28"/>
          <w:szCs w:val="28"/>
        </w:rPr>
        <w:t>тыс. руб.</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854"/>
        <w:gridCol w:w="2139"/>
        <w:gridCol w:w="2693"/>
        <w:gridCol w:w="2552"/>
        <w:gridCol w:w="2977"/>
      </w:tblGrid>
      <w:tr w:rsidR="00983BD2" w:rsidRPr="00983BD2" w14:paraId="7F5C01E7" w14:textId="77777777" w:rsidTr="004D3108">
        <w:trPr>
          <w:trHeight w:val="315"/>
          <w:tblHeader/>
        </w:trPr>
        <w:tc>
          <w:tcPr>
            <w:tcW w:w="3812" w:type="dxa"/>
            <w:shd w:val="clear" w:color="auto" w:fill="auto"/>
            <w:vAlign w:val="center"/>
          </w:tcPr>
          <w:p w14:paraId="3908E218" w14:textId="77777777" w:rsidR="00983BD2" w:rsidRPr="00983BD2" w:rsidRDefault="00983BD2" w:rsidP="00983BD2">
            <w:pPr>
              <w:rPr>
                <w:b/>
                <w:bCs/>
                <w:sz w:val="22"/>
                <w:szCs w:val="22"/>
              </w:rPr>
            </w:pPr>
            <w:r w:rsidRPr="00983BD2">
              <w:rPr>
                <w:b/>
                <w:bCs/>
                <w:sz w:val="22"/>
                <w:szCs w:val="22"/>
              </w:rPr>
              <w:t>Показатели</w:t>
            </w:r>
          </w:p>
        </w:tc>
        <w:tc>
          <w:tcPr>
            <w:tcW w:w="854" w:type="dxa"/>
            <w:shd w:val="clear" w:color="auto" w:fill="auto"/>
            <w:vAlign w:val="center"/>
          </w:tcPr>
          <w:p w14:paraId="24D6928E" w14:textId="77777777" w:rsidR="00983BD2" w:rsidRPr="00983BD2" w:rsidRDefault="00983BD2" w:rsidP="00983BD2">
            <w:pPr>
              <w:jc w:val="center"/>
              <w:rPr>
                <w:sz w:val="22"/>
                <w:szCs w:val="22"/>
              </w:rPr>
            </w:pPr>
            <w:r w:rsidRPr="00983BD2">
              <w:rPr>
                <w:sz w:val="22"/>
                <w:szCs w:val="22"/>
              </w:rPr>
              <w:t>Ед. изм.</w:t>
            </w:r>
          </w:p>
        </w:tc>
        <w:tc>
          <w:tcPr>
            <w:tcW w:w="2139" w:type="dxa"/>
            <w:shd w:val="clear" w:color="auto" w:fill="auto"/>
            <w:noWrap/>
            <w:vAlign w:val="center"/>
          </w:tcPr>
          <w:p w14:paraId="56C11146" w14:textId="77777777" w:rsidR="00983BD2" w:rsidRPr="00983BD2" w:rsidRDefault="00983BD2" w:rsidP="00983BD2">
            <w:pPr>
              <w:jc w:val="center"/>
              <w:rPr>
                <w:b/>
                <w:bCs/>
                <w:sz w:val="22"/>
                <w:szCs w:val="22"/>
              </w:rPr>
            </w:pPr>
            <w:r w:rsidRPr="00983BD2">
              <w:rPr>
                <w:b/>
                <w:bCs/>
                <w:sz w:val="22"/>
                <w:szCs w:val="22"/>
              </w:rPr>
              <w:t>Утверждено РЭК на 2020</w:t>
            </w:r>
          </w:p>
        </w:tc>
        <w:tc>
          <w:tcPr>
            <w:tcW w:w="2693" w:type="dxa"/>
            <w:tcBorders>
              <w:bottom w:val="single" w:sz="4" w:space="0" w:color="auto"/>
            </w:tcBorders>
            <w:vAlign w:val="center"/>
          </w:tcPr>
          <w:p w14:paraId="47C09367" w14:textId="77777777" w:rsidR="00983BD2" w:rsidRPr="00983BD2" w:rsidRDefault="00983BD2" w:rsidP="00983BD2">
            <w:pPr>
              <w:jc w:val="center"/>
              <w:rPr>
                <w:b/>
                <w:bCs/>
                <w:sz w:val="22"/>
                <w:szCs w:val="22"/>
              </w:rPr>
            </w:pPr>
            <w:r w:rsidRPr="00983BD2">
              <w:rPr>
                <w:b/>
                <w:bCs/>
                <w:sz w:val="22"/>
                <w:szCs w:val="22"/>
              </w:rPr>
              <w:t xml:space="preserve">Предложения предприятия на 2021 </w:t>
            </w:r>
          </w:p>
        </w:tc>
        <w:tc>
          <w:tcPr>
            <w:tcW w:w="2552" w:type="dxa"/>
            <w:shd w:val="clear" w:color="auto" w:fill="auto"/>
            <w:noWrap/>
            <w:vAlign w:val="center"/>
          </w:tcPr>
          <w:p w14:paraId="41E3C29D" w14:textId="77777777" w:rsidR="00983BD2" w:rsidRPr="00983BD2" w:rsidRDefault="00983BD2" w:rsidP="00983BD2">
            <w:pPr>
              <w:jc w:val="center"/>
              <w:rPr>
                <w:b/>
                <w:bCs/>
                <w:sz w:val="22"/>
                <w:szCs w:val="22"/>
              </w:rPr>
            </w:pPr>
            <w:r w:rsidRPr="00983BD2">
              <w:rPr>
                <w:b/>
                <w:bCs/>
                <w:sz w:val="22"/>
                <w:szCs w:val="22"/>
              </w:rPr>
              <w:t>Предложения экспертов на 2021</w:t>
            </w:r>
          </w:p>
        </w:tc>
        <w:tc>
          <w:tcPr>
            <w:tcW w:w="2977" w:type="dxa"/>
            <w:vAlign w:val="center"/>
          </w:tcPr>
          <w:p w14:paraId="59ADE5F6" w14:textId="77777777" w:rsidR="00983BD2" w:rsidRPr="00983BD2" w:rsidRDefault="00983BD2" w:rsidP="00983BD2">
            <w:pPr>
              <w:jc w:val="center"/>
              <w:rPr>
                <w:b/>
                <w:bCs/>
                <w:sz w:val="22"/>
                <w:szCs w:val="22"/>
              </w:rPr>
            </w:pPr>
            <w:r w:rsidRPr="00983BD2">
              <w:rPr>
                <w:b/>
                <w:bCs/>
                <w:sz w:val="22"/>
                <w:szCs w:val="22"/>
              </w:rPr>
              <w:t>Отклонение от предложений предприятия</w:t>
            </w:r>
          </w:p>
        </w:tc>
      </w:tr>
      <w:tr w:rsidR="00983BD2" w:rsidRPr="00983BD2" w14:paraId="0952D20D" w14:textId="77777777" w:rsidTr="004D3108">
        <w:trPr>
          <w:trHeight w:val="639"/>
        </w:trPr>
        <w:tc>
          <w:tcPr>
            <w:tcW w:w="3812" w:type="dxa"/>
            <w:shd w:val="clear" w:color="auto" w:fill="auto"/>
            <w:vAlign w:val="center"/>
          </w:tcPr>
          <w:p w14:paraId="07C1FE92" w14:textId="77777777" w:rsidR="00983BD2" w:rsidRPr="00983BD2" w:rsidRDefault="00983BD2" w:rsidP="00983BD2">
            <w:pPr>
              <w:rPr>
                <w:b/>
                <w:bCs/>
                <w:sz w:val="20"/>
                <w:szCs w:val="20"/>
              </w:rPr>
            </w:pPr>
            <w:r w:rsidRPr="00983BD2">
              <w:rPr>
                <w:b/>
                <w:bCs/>
                <w:sz w:val="20"/>
                <w:szCs w:val="20"/>
              </w:rPr>
              <w:t>Энергетические ресурсы</w:t>
            </w:r>
          </w:p>
        </w:tc>
        <w:tc>
          <w:tcPr>
            <w:tcW w:w="854" w:type="dxa"/>
            <w:shd w:val="clear" w:color="auto" w:fill="auto"/>
            <w:vAlign w:val="center"/>
          </w:tcPr>
          <w:p w14:paraId="384FE00F" w14:textId="77777777" w:rsidR="00983BD2" w:rsidRPr="00983BD2" w:rsidRDefault="00983BD2" w:rsidP="00983BD2">
            <w:pPr>
              <w:jc w:val="center"/>
              <w:rPr>
                <w:sz w:val="20"/>
                <w:szCs w:val="20"/>
              </w:rPr>
            </w:pPr>
            <w:r w:rsidRPr="00983BD2">
              <w:rPr>
                <w:sz w:val="20"/>
                <w:szCs w:val="20"/>
              </w:rPr>
              <w:t>тыс. руб.</w:t>
            </w:r>
          </w:p>
        </w:tc>
        <w:tc>
          <w:tcPr>
            <w:tcW w:w="2139"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B53820D" w14:textId="77777777" w:rsidR="00983BD2" w:rsidRPr="00983BD2" w:rsidRDefault="00983BD2" w:rsidP="00983BD2">
            <w:pPr>
              <w:jc w:val="center"/>
              <w:rPr>
                <w:b/>
                <w:bCs/>
              </w:rPr>
            </w:pPr>
            <w:r w:rsidRPr="00983BD2">
              <w:rPr>
                <w:szCs w:val="20"/>
              </w:rPr>
              <w:t>9 672,22</w:t>
            </w:r>
          </w:p>
        </w:tc>
        <w:tc>
          <w:tcPr>
            <w:tcW w:w="2693" w:type="dxa"/>
            <w:tcBorders>
              <w:top w:val="single" w:sz="4" w:space="0" w:color="auto"/>
              <w:left w:val="single" w:sz="4" w:space="0" w:color="auto"/>
              <w:bottom w:val="single" w:sz="4" w:space="0" w:color="auto"/>
              <w:right w:val="single" w:sz="4" w:space="0" w:color="auto"/>
            </w:tcBorders>
            <w:vAlign w:val="center"/>
          </w:tcPr>
          <w:p w14:paraId="7DB12E6C" w14:textId="77777777" w:rsidR="00983BD2" w:rsidRPr="00983BD2" w:rsidRDefault="00983BD2" w:rsidP="00983BD2">
            <w:pPr>
              <w:jc w:val="center"/>
              <w:rPr>
                <w:b/>
                <w:bCs/>
              </w:rPr>
            </w:pPr>
            <w:r w:rsidRPr="00983BD2">
              <w:rPr>
                <w:szCs w:val="20"/>
              </w:rPr>
              <w:t>11 321,51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CF43" w14:textId="77777777" w:rsidR="00983BD2" w:rsidRPr="00983BD2" w:rsidRDefault="00983BD2" w:rsidP="00983BD2">
            <w:pPr>
              <w:jc w:val="center"/>
              <w:rPr>
                <w:b/>
                <w:bCs/>
                <w:sz w:val="22"/>
                <w:szCs w:val="22"/>
              </w:rPr>
            </w:pPr>
            <w:r w:rsidRPr="00983BD2">
              <w:rPr>
                <w:szCs w:val="20"/>
              </w:rPr>
              <w:t>10 578,51</w:t>
            </w:r>
          </w:p>
        </w:tc>
        <w:tc>
          <w:tcPr>
            <w:tcW w:w="2977" w:type="dxa"/>
            <w:tcBorders>
              <w:top w:val="single" w:sz="4" w:space="0" w:color="auto"/>
              <w:left w:val="nil"/>
              <w:bottom w:val="single" w:sz="4" w:space="0" w:color="auto"/>
              <w:right w:val="single" w:sz="4" w:space="0" w:color="auto"/>
            </w:tcBorders>
            <w:vAlign w:val="center"/>
          </w:tcPr>
          <w:p w14:paraId="1771F1B8" w14:textId="77777777" w:rsidR="00983BD2" w:rsidRPr="00983BD2" w:rsidRDefault="00983BD2" w:rsidP="00983BD2">
            <w:pPr>
              <w:jc w:val="center"/>
              <w:rPr>
                <w:b/>
                <w:bCs/>
                <w:sz w:val="22"/>
                <w:szCs w:val="22"/>
              </w:rPr>
            </w:pPr>
            <w:r w:rsidRPr="00983BD2">
              <w:rPr>
                <w:szCs w:val="20"/>
              </w:rPr>
              <w:t>-743,00</w:t>
            </w:r>
          </w:p>
        </w:tc>
      </w:tr>
      <w:tr w:rsidR="00983BD2" w:rsidRPr="00983BD2" w14:paraId="7BE75570" w14:textId="77777777" w:rsidTr="004D3108">
        <w:trPr>
          <w:trHeight w:val="315"/>
        </w:trPr>
        <w:tc>
          <w:tcPr>
            <w:tcW w:w="3812" w:type="dxa"/>
            <w:shd w:val="clear" w:color="auto" w:fill="auto"/>
            <w:vAlign w:val="center"/>
            <w:hideMark/>
          </w:tcPr>
          <w:p w14:paraId="4950E4A9" w14:textId="77777777" w:rsidR="00983BD2" w:rsidRPr="00983BD2" w:rsidRDefault="00983BD2" w:rsidP="00983BD2">
            <w:pPr>
              <w:rPr>
                <w:b/>
                <w:bCs/>
                <w:sz w:val="20"/>
                <w:szCs w:val="20"/>
              </w:rPr>
            </w:pPr>
            <w:r w:rsidRPr="00983BD2">
              <w:rPr>
                <w:b/>
                <w:bCs/>
                <w:sz w:val="20"/>
                <w:szCs w:val="20"/>
              </w:rPr>
              <w:t xml:space="preserve">Расходы на топливо, всего: </w:t>
            </w:r>
          </w:p>
        </w:tc>
        <w:tc>
          <w:tcPr>
            <w:tcW w:w="854" w:type="dxa"/>
            <w:shd w:val="clear" w:color="auto" w:fill="auto"/>
            <w:vAlign w:val="center"/>
            <w:hideMark/>
          </w:tcPr>
          <w:p w14:paraId="3F60FA1E" w14:textId="77777777" w:rsidR="00983BD2" w:rsidRPr="00983BD2" w:rsidRDefault="00983BD2" w:rsidP="00983BD2">
            <w:pPr>
              <w:jc w:val="center"/>
              <w:rPr>
                <w:sz w:val="20"/>
                <w:szCs w:val="20"/>
              </w:rPr>
            </w:pPr>
            <w:r w:rsidRPr="00983BD2">
              <w:rPr>
                <w:sz w:val="20"/>
                <w:szCs w:val="20"/>
              </w:rPr>
              <w:t>тыс. руб.</w:t>
            </w:r>
          </w:p>
        </w:tc>
        <w:tc>
          <w:tcPr>
            <w:tcW w:w="2139" w:type="dxa"/>
            <w:tcBorders>
              <w:right w:val="single" w:sz="4" w:space="0" w:color="auto"/>
            </w:tcBorders>
            <w:shd w:val="clear" w:color="auto" w:fill="auto"/>
            <w:noWrap/>
            <w:vAlign w:val="center"/>
          </w:tcPr>
          <w:p w14:paraId="066818C2" w14:textId="77777777" w:rsidR="00983BD2" w:rsidRPr="00983BD2" w:rsidRDefault="00983BD2" w:rsidP="00983BD2">
            <w:pPr>
              <w:jc w:val="center"/>
              <w:rPr>
                <w:b/>
              </w:rPr>
            </w:pPr>
            <w:r w:rsidRPr="00983BD2">
              <w:rPr>
                <w:szCs w:val="20"/>
              </w:rPr>
              <w:t>7 204,50</w:t>
            </w:r>
          </w:p>
        </w:tc>
        <w:tc>
          <w:tcPr>
            <w:tcW w:w="2693" w:type="dxa"/>
            <w:tcBorders>
              <w:top w:val="single" w:sz="4" w:space="0" w:color="auto"/>
              <w:left w:val="single" w:sz="4" w:space="0" w:color="auto"/>
              <w:bottom w:val="single" w:sz="4" w:space="0" w:color="auto"/>
              <w:right w:val="single" w:sz="4" w:space="0" w:color="auto"/>
            </w:tcBorders>
            <w:vAlign w:val="center"/>
          </w:tcPr>
          <w:p w14:paraId="628A855E" w14:textId="77777777" w:rsidR="00983BD2" w:rsidRPr="00983BD2" w:rsidRDefault="00983BD2" w:rsidP="00983BD2">
            <w:pPr>
              <w:jc w:val="center"/>
              <w:rPr>
                <w:b/>
                <w:bCs/>
              </w:rPr>
            </w:pPr>
            <w:r w:rsidRPr="00983BD2">
              <w:rPr>
                <w:szCs w:val="20"/>
              </w:rPr>
              <w:t>8 530,79</w:t>
            </w:r>
          </w:p>
        </w:tc>
        <w:tc>
          <w:tcPr>
            <w:tcW w:w="2552" w:type="dxa"/>
            <w:tcBorders>
              <w:left w:val="single" w:sz="4" w:space="0" w:color="auto"/>
            </w:tcBorders>
            <w:shd w:val="clear" w:color="auto" w:fill="auto"/>
            <w:noWrap/>
            <w:vAlign w:val="center"/>
          </w:tcPr>
          <w:p w14:paraId="772B5E82" w14:textId="77777777" w:rsidR="00983BD2" w:rsidRPr="00983BD2" w:rsidRDefault="00983BD2" w:rsidP="00983BD2">
            <w:pPr>
              <w:jc w:val="center"/>
              <w:rPr>
                <w:b/>
                <w:bCs/>
                <w:sz w:val="22"/>
                <w:szCs w:val="22"/>
              </w:rPr>
            </w:pPr>
            <w:r w:rsidRPr="00983BD2">
              <w:rPr>
                <w:szCs w:val="20"/>
              </w:rPr>
              <w:t>7 787,79</w:t>
            </w:r>
          </w:p>
        </w:tc>
        <w:tc>
          <w:tcPr>
            <w:tcW w:w="2977" w:type="dxa"/>
            <w:vAlign w:val="center"/>
          </w:tcPr>
          <w:p w14:paraId="55D588A0" w14:textId="77777777" w:rsidR="00983BD2" w:rsidRPr="00983BD2" w:rsidRDefault="00983BD2" w:rsidP="00983BD2">
            <w:pPr>
              <w:jc w:val="center"/>
              <w:rPr>
                <w:b/>
                <w:bCs/>
                <w:sz w:val="22"/>
                <w:szCs w:val="22"/>
              </w:rPr>
            </w:pPr>
            <w:r w:rsidRPr="00983BD2">
              <w:rPr>
                <w:szCs w:val="20"/>
              </w:rPr>
              <w:t>-743,00</w:t>
            </w:r>
          </w:p>
        </w:tc>
      </w:tr>
      <w:tr w:rsidR="00983BD2" w:rsidRPr="00983BD2" w14:paraId="322858B5" w14:textId="77777777" w:rsidTr="004D3108">
        <w:trPr>
          <w:trHeight w:val="315"/>
        </w:trPr>
        <w:tc>
          <w:tcPr>
            <w:tcW w:w="3812" w:type="dxa"/>
            <w:shd w:val="clear" w:color="auto" w:fill="auto"/>
            <w:vAlign w:val="center"/>
            <w:hideMark/>
          </w:tcPr>
          <w:p w14:paraId="74C5986E" w14:textId="77777777" w:rsidR="00983BD2" w:rsidRPr="00983BD2" w:rsidRDefault="00983BD2" w:rsidP="00983BD2">
            <w:pPr>
              <w:rPr>
                <w:sz w:val="20"/>
                <w:szCs w:val="20"/>
              </w:rPr>
            </w:pPr>
            <w:r w:rsidRPr="00983BD2">
              <w:rPr>
                <w:sz w:val="20"/>
                <w:szCs w:val="20"/>
              </w:rPr>
              <w:t xml:space="preserve"> в т.ч. натуральное топливо</w:t>
            </w:r>
          </w:p>
        </w:tc>
        <w:tc>
          <w:tcPr>
            <w:tcW w:w="854" w:type="dxa"/>
            <w:shd w:val="clear" w:color="auto" w:fill="auto"/>
            <w:vAlign w:val="center"/>
            <w:hideMark/>
          </w:tcPr>
          <w:p w14:paraId="5B759FC8"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4A7FA42E" w14:textId="77777777" w:rsidR="00983BD2" w:rsidRPr="00983BD2" w:rsidRDefault="00983BD2" w:rsidP="00983BD2">
            <w:pPr>
              <w:jc w:val="center"/>
            </w:pPr>
            <w:r w:rsidRPr="00983BD2">
              <w:rPr>
                <w:szCs w:val="20"/>
              </w:rPr>
              <w:t>7 204,50</w:t>
            </w:r>
          </w:p>
        </w:tc>
        <w:tc>
          <w:tcPr>
            <w:tcW w:w="2693" w:type="dxa"/>
            <w:tcBorders>
              <w:top w:val="single" w:sz="4" w:space="0" w:color="auto"/>
            </w:tcBorders>
            <w:vAlign w:val="center"/>
          </w:tcPr>
          <w:p w14:paraId="1DCA6177" w14:textId="77777777" w:rsidR="00983BD2" w:rsidRPr="00983BD2" w:rsidRDefault="00983BD2" w:rsidP="00983BD2">
            <w:pPr>
              <w:jc w:val="center"/>
            </w:pPr>
            <w:r w:rsidRPr="00983BD2">
              <w:rPr>
                <w:szCs w:val="20"/>
              </w:rPr>
              <w:t>8 530,79</w:t>
            </w:r>
          </w:p>
        </w:tc>
        <w:tc>
          <w:tcPr>
            <w:tcW w:w="2552" w:type="dxa"/>
            <w:shd w:val="clear" w:color="auto" w:fill="auto"/>
            <w:noWrap/>
            <w:vAlign w:val="center"/>
          </w:tcPr>
          <w:p w14:paraId="7809C328" w14:textId="77777777" w:rsidR="00983BD2" w:rsidRPr="00983BD2" w:rsidRDefault="00983BD2" w:rsidP="00983BD2">
            <w:pPr>
              <w:jc w:val="center"/>
              <w:rPr>
                <w:szCs w:val="20"/>
              </w:rPr>
            </w:pPr>
            <w:r w:rsidRPr="00983BD2">
              <w:rPr>
                <w:szCs w:val="20"/>
              </w:rPr>
              <w:t>7 787,79</w:t>
            </w:r>
          </w:p>
        </w:tc>
        <w:tc>
          <w:tcPr>
            <w:tcW w:w="2977" w:type="dxa"/>
            <w:vAlign w:val="center"/>
          </w:tcPr>
          <w:p w14:paraId="2990C6D3" w14:textId="77777777" w:rsidR="00983BD2" w:rsidRPr="00983BD2" w:rsidRDefault="00983BD2" w:rsidP="00983BD2">
            <w:pPr>
              <w:jc w:val="center"/>
              <w:rPr>
                <w:szCs w:val="20"/>
              </w:rPr>
            </w:pPr>
            <w:r w:rsidRPr="00983BD2">
              <w:rPr>
                <w:szCs w:val="20"/>
              </w:rPr>
              <w:t>-743,00</w:t>
            </w:r>
          </w:p>
        </w:tc>
      </w:tr>
      <w:tr w:rsidR="00983BD2" w:rsidRPr="00983BD2" w14:paraId="68A2EDA1" w14:textId="77777777" w:rsidTr="004D3108">
        <w:trPr>
          <w:trHeight w:val="315"/>
        </w:trPr>
        <w:tc>
          <w:tcPr>
            <w:tcW w:w="3812" w:type="dxa"/>
            <w:shd w:val="clear" w:color="auto" w:fill="auto"/>
            <w:vAlign w:val="center"/>
            <w:hideMark/>
          </w:tcPr>
          <w:p w14:paraId="50DFD93E" w14:textId="77777777" w:rsidR="00983BD2" w:rsidRPr="00983BD2" w:rsidRDefault="00983BD2" w:rsidP="00983BD2">
            <w:pPr>
              <w:rPr>
                <w:sz w:val="20"/>
                <w:szCs w:val="20"/>
              </w:rPr>
            </w:pPr>
            <w:r w:rsidRPr="00983BD2">
              <w:rPr>
                <w:sz w:val="20"/>
                <w:szCs w:val="20"/>
              </w:rPr>
              <w:t xml:space="preserve"> в т.ч. транспорт топлива</w:t>
            </w:r>
          </w:p>
        </w:tc>
        <w:tc>
          <w:tcPr>
            <w:tcW w:w="854" w:type="dxa"/>
            <w:shd w:val="clear" w:color="auto" w:fill="auto"/>
            <w:vAlign w:val="center"/>
            <w:hideMark/>
          </w:tcPr>
          <w:p w14:paraId="369DEFEC"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640A06C0" w14:textId="77777777" w:rsidR="00983BD2" w:rsidRPr="00983BD2" w:rsidRDefault="00983BD2" w:rsidP="00983BD2">
            <w:pPr>
              <w:jc w:val="center"/>
            </w:pPr>
            <w:r w:rsidRPr="00983BD2">
              <w:t>0,00</w:t>
            </w:r>
          </w:p>
        </w:tc>
        <w:tc>
          <w:tcPr>
            <w:tcW w:w="2693" w:type="dxa"/>
            <w:vAlign w:val="center"/>
          </w:tcPr>
          <w:p w14:paraId="6FB1E1AB" w14:textId="77777777" w:rsidR="00983BD2" w:rsidRPr="00983BD2" w:rsidRDefault="00983BD2" w:rsidP="00983BD2">
            <w:pPr>
              <w:jc w:val="center"/>
            </w:pPr>
            <w:r w:rsidRPr="00983BD2">
              <w:rPr>
                <w:szCs w:val="20"/>
              </w:rPr>
              <w:t>0,00</w:t>
            </w:r>
          </w:p>
        </w:tc>
        <w:tc>
          <w:tcPr>
            <w:tcW w:w="2552" w:type="dxa"/>
            <w:shd w:val="clear" w:color="auto" w:fill="auto"/>
            <w:noWrap/>
            <w:vAlign w:val="center"/>
          </w:tcPr>
          <w:p w14:paraId="162B48DF" w14:textId="77777777" w:rsidR="00983BD2" w:rsidRPr="00983BD2" w:rsidRDefault="00983BD2" w:rsidP="00983BD2">
            <w:pPr>
              <w:jc w:val="center"/>
              <w:rPr>
                <w:szCs w:val="20"/>
              </w:rPr>
            </w:pPr>
            <w:r w:rsidRPr="00983BD2">
              <w:rPr>
                <w:szCs w:val="20"/>
              </w:rPr>
              <w:t>0,00</w:t>
            </w:r>
          </w:p>
        </w:tc>
        <w:tc>
          <w:tcPr>
            <w:tcW w:w="2977" w:type="dxa"/>
            <w:vAlign w:val="center"/>
          </w:tcPr>
          <w:p w14:paraId="15974E48" w14:textId="77777777" w:rsidR="00983BD2" w:rsidRPr="00983BD2" w:rsidRDefault="00983BD2" w:rsidP="00983BD2">
            <w:pPr>
              <w:jc w:val="center"/>
              <w:rPr>
                <w:szCs w:val="20"/>
              </w:rPr>
            </w:pPr>
            <w:r w:rsidRPr="00983BD2">
              <w:rPr>
                <w:szCs w:val="20"/>
              </w:rPr>
              <w:t>0,00</w:t>
            </w:r>
          </w:p>
        </w:tc>
      </w:tr>
      <w:tr w:rsidR="00983BD2" w:rsidRPr="00983BD2" w14:paraId="2FDA0317" w14:textId="77777777" w:rsidTr="004D3108">
        <w:trPr>
          <w:trHeight w:val="315"/>
        </w:trPr>
        <w:tc>
          <w:tcPr>
            <w:tcW w:w="3812" w:type="dxa"/>
            <w:shd w:val="clear" w:color="auto" w:fill="auto"/>
            <w:vAlign w:val="center"/>
            <w:hideMark/>
          </w:tcPr>
          <w:p w14:paraId="4D8332A6" w14:textId="77777777" w:rsidR="00983BD2" w:rsidRPr="00983BD2" w:rsidRDefault="00983BD2" w:rsidP="00983BD2">
            <w:pPr>
              <w:rPr>
                <w:b/>
                <w:bCs/>
                <w:sz w:val="20"/>
                <w:szCs w:val="20"/>
              </w:rPr>
            </w:pPr>
            <w:r w:rsidRPr="00983BD2">
              <w:rPr>
                <w:b/>
                <w:bCs/>
                <w:sz w:val="20"/>
                <w:szCs w:val="20"/>
              </w:rPr>
              <w:t>Расходы на электрическую энергию</w:t>
            </w:r>
          </w:p>
        </w:tc>
        <w:tc>
          <w:tcPr>
            <w:tcW w:w="854" w:type="dxa"/>
            <w:shd w:val="clear" w:color="auto" w:fill="auto"/>
            <w:vAlign w:val="center"/>
            <w:hideMark/>
          </w:tcPr>
          <w:p w14:paraId="3D3AD921"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15A8A421" w14:textId="77777777" w:rsidR="00983BD2" w:rsidRPr="00983BD2" w:rsidRDefault="00983BD2" w:rsidP="00983BD2">
            <w:pPr>
              <w:jc w:val="center"/>
              <w:rPr>
                <w:b/>
              </w:rPr>
            </w:pPr>
            <w:r w:rsidRPr="00983BD2">
              <w:rPr>
                <w:szCs w:val="20"/>
              </w:rPr>
              <w:t>1 267,96</w:t>
            </w:r>
          </w:p>
        </w:tc>
        <w:tc>
          <w:tcPr>
            <w:tcW w:w="2693" w:type="dxa"/>
            <w:vAlign w:val="center"/>
          </w:tcPr>
          <w:p w14:paraId="01AD3100" w14:textId="77777777" w:rsidR="00983BD2" w:rsidRPr="00983BD2" w:rsidRDefault="00983BD2" w:rsidP="00983BD2">
            <w:pPr>
              <w:jc w:val="center"/>
              <w:rPr>
                <w:b/>
              </w:rPr>
            </w:pPr>
            <w:r w:rsidRPr="00983BD2">
              <w:rPr>
                <w:szCs w:val="20"/>
              </w:rPr>
              <w:t>1 507,42</w:t>
            </w:r>
          </w:p>
        </w:tc>
        <w:tc>
          <w:tcPr>
            <w:tcW w:w="2552" w:type="dxa"/>
            <w:shd w:val="clear" w:color="auto" w:fill="auto"/>
            <w:noWrap/>
            <w:vAlign w:val="center"/>
          </w:tcPr>
          <w:p w14:paraId="6C3D8A84" w14:textId="77777777" w:rsidR="00983BD2" w:rsidRPr="00983BD2" w:rsidRDefault="00983BD2" w:rsidP="00983BD2">
            <w:pPr>
              <w:jc w:val="center"/>
              <w:rPr>
                <w:b/>
                <w:bCs/>
                <w:sz w:val="22"/>
                <w:szCs w:val="22"/>
              </w:rPr>
            </w:pPr>
            <w:r w:rsidRPr="00983BD2">
              <w:rPr>
                <w:szCs w:val="20"/>
              </w:rPr>
              <w:t>1 507,42</w:t>
            </w:r>
          </w:p>
        </w:tc>
        <w:tc>
          <w:tcPr>
            <w:tcW w:w="2977" w:type="dxa"/>
            <w:vAlign w:val="center"/>
          </w:tcPr>
          <w:p w14:paraId="0FF7C8AB" w14:textId="77777777" w:rsidR="00983BD2" w:rsidRPr="00983BD2" w:rsidRDefault="00983BD2" w:rsidP="00983BD2">
            <w:pPr>
              <w:jc w:val="center"/>
              <w:rPr>
                <w:b/>
                <w:bCs/>
                <w:sz w:val="22"/>
                <w:szCs w:val="22"/>
              </w:rPr>
            </w:pPr>
            <w:r w:rsidRPr="00983BD2">
              <w:rPr>
                <w:szCs w:val="20"/>
              </w:rPr>
              <w:t>0,00</w:t>
            </w:r>
          </w:p>
        </w:tc>
      </w:tr>
      <w:tr w:rsidR="00983BD2" w:rsidRPr="00983BD2" w14:paraId="2B159445" w14:textId="77777777" w:rsidTr="004D3108">
        <w:trPr>
          <w:trHeight w:val="315"/>
        </w:trPr>
        <w:tc>
          <w:tcPr>
            <w:tcW w:w="3812" w:type="dxa"/>
            <w:shd w:val="clear" w:color="auto" w:fill="auto"/>
            <w:vAlign w:val="center"/>
            <w:hideMark/>
          </w:tcPr>
          <w:p w14:paraId="59B56152" w14:textId="77777777" w:rsidR="00983BD2" w:rsidRPr="00983BD2" w:rsidRDefault="00983BD2" w:rsidP="00983BD2">
            <w:pPr>
              <w:rPr>
                <w:b/>
                <w:bCs/>
                <w:sz w:val="20"/>
                <w:szCs w:val="20"/>
              </w:rPr>
            </w:pPr>
            <w:r w:rsidRPr="00983BD2">
              <w:rPr>
                <w:b/>
                <w:bCs/>
                <w:sz w:val="20"/>
                <w:szCs w:val="20"/>
              </w:rPr>
              <w:t>Расходы на воду</w:t>
            </w:r>
          </w:p>
        </w:tc>
        <w:tc>
          <w:tcPr>
            <w:tcW w:w="854" w:type="dxa"/>
            <w:shd w:val="clear" w:color="auto" w:fill="auto"/>
            <w:vAlign w:val="center"/>
            <w:hideMark/>
          </w:tcPr>
          <w:p w14:paraId="1E636A12" w14:textId="77777777" w:rsidR="00983BD2" w:rsidRPr="00983BD2" w:rsidRDefault="00983BD2" w:rsidP="00983BD2">
            <w:pPr>
              <w:jc w:val="center"/>
              <w:rPr>
                <w:sz w:val="20"/>
                <w:szCs w:val="20"/>
              </w:rPr>
            </w:pPr>
            <w:r w:rsidRPr="00983BD2">
              <w:rPr>
                <w:sz w:val="20"/>
                <w:szCs w:val="20"/>
              </w:rPr>
              <w:t>тыс. руб.</w:t>
            </w:r>
          </w:p>
        </w:tc>
        <w:tc>
          <w:tcPr>
            <w:tcW w:w="2139" w:type="dxa"/>
            <w:shd w:val="clear" w:color="auto" w:fill="auto"/>
            <w:noWrap/>
            <w:vAlign w:val="center"/>
          </w:tcPr>
          <w:p w14:paraId="66E901DD" w14:textId="77777777" w:rsidR="00983BD2" w:rsidRPr="00983BD2" w:rsidRDefault="00983BD2" w:rsidP="00983BD2">
            <w:pPr>
              <w:jc w:val="center"/>
              <w:rPr>
                <w:b/>
              </w:rPr>
            </w:pPr>
            <w:r w:rsidRPr="00983BD2">
              <w:rPr>
                <w:szCs w:val="20"/>
              </w:rPr>
              <w:t>1 199,76</w:t>
            </w:r>
          </w:p>
        </w:tc>
        <w:tc>
          <w:tcPr>
            <w:tcW w:w="2693" w:type="dxa"/>
            <w:vAlign w:val="center"/>
          </w:tcPr>
          <w:p w14:paraId="13F96683" w14:textId="77777777" w:rsidR="00983BD2" w:rsidRPr="00983BD2" w:rsidRDefault="00983BD2" w:rsidP="00983BD2">
            <w:pPr>
              <w:jc w:val="center"/>
              <w:rPr>
                <w:b/>
              </w:rPr>
            </w:pPr>
            <w:r w:rsidRPr="00983BD2">
              <w:rPr>
                <w:szCs w:val="20"/>
              </w:rPr>
              <w:t>1 283,30</w:t>
            </w:r>
          </w:p>
        </w:tc>
        <w:tc>
          <w:tcPr>
            <w:tcW w:w="2552" w:type="dxa"/>
            <w:shd w:val="clear" w:color="auto" w:fill="auto"/>
            <w:noWrap/>
            <w:vAlign w:val="center"/>
          </w:tcPr>
          <w:p w14:paraId="61DE604B" w14:textId="77777777" w:rsidR="00983BD2" w:rsidRPr="00983BD2" w:rsidRDefault="00983BD2" w:rsidP="00983BD2">
            <w:pPr>
              <w:jc w:val="center"/>
              <w:rPr>
                <w:b/>
                <w:bCs/>
                <w:sz w:val="22"/>
                <w:szCs w:val="22"/>
              </w:rPr>
            </w:pPr>
            <w:r w:rsidRPr="00983BD2">
              <w:rPr>
                <w:szCs w:val="20"/>
              </w:rPr>
              <w:t>1 283,30</w:t>
            </w:r>
          </w:p>
        </w:tc>
        <w:tc>
          <w:tcPr>
            <w:tcW w:w="2977" w:type="dxa"/>
            <w:vAlign w:val="center"/>
          </w:tcPr>
          <w:p w14:paraId="2B20F9A2" w14:textId="77777777" w:rsidR="00983BD2" w:rsidRPr="00983BD2" w:rsidRDefault="00983BD2" w:rsidP="00983BD2">
            <w:pPr>
              <w:jc w:val="center"/>
              <w:rPr>
                <w:b/>
                <w:bCs/>
                <w:szCs w:val="20"/>
              </w:rPr>
            </w:pPr>
            <w:r w:rsidRPr="00983BD2">
              <w:rPr>
                <w:szCs w:val="20"/>
              </w:rPr>
              <w:t>0,00</w:t>
            </w:r>
          </w:p>
        </w:tc>
      </w:tr>
    </w:tbl>
    <w:p w14:paraId="75E5DB6D" w14:textId="77777777" w:rsidR="00983BD2" w:rsidRPr="00983BD2" w:rsidRDefault="00983BD2" w:rsidP="00983BD2">
      <w:pPr>
        <w:keepNext/>
        <w:jc w:val="both"/>
        <w:outlineLvl w:val="1"/>
        <w:rPr>
          <w:b/>
          <w:sz w:val="28"/>
          <w:szCs w:val="20"/>
        </w:rPr>
        <w:sectPr w:rsidR="00983BD2" w:rsidRPr="00983BD2" w:rsidSect="004D3108">
          <w:pgSz w:w="16838" w:h="11906" w:orient="landscape"/>
          <w:pgMar w:top="1134" w:right="566" w:bottom="1276" w:left="1701" w:header="720" w:footer="720" w:gutter="0"/>
          <w:cols w:space="720"/>
          <w:docGrid w:linePitch="326"/>
        </w:sectPr>
      </w:pPr>
    </w:p>
    <w:p w14:paraId="0E1FE5ED" w14:textId="77777777" w:rsidR="00983BD2" w:rsidRPr="00983BD2" w:rsidRDefault="00983BD2" w:rsidP="00983BD2">
      <w:pPr>
        <w:keepNext/>
        <w:jc w:val="both"/>
        <w:outlineLvl w:val="1"/>
        <w:rPr>
          <w:b/>
          <w:sz w:val="28"/>
          <w:szCs w:val="20"/>
        </w:rPr>
      </w:pPr>
      <w:bookmarkStart w:id="67" w:name="_Toc54803151"/>
      <w:r w:rsidRPr="00983BD2">
        <w:rPr>
          <w:b/>
          <w:sz w:val="28"/>
          <w:szCs w:val="20"/>
        </w:rPr>
        <w:lastRenderedPageBreak/>
        <w:t>3.5.1. Расходы на топливо</w:t>
      </w:r>
      <w:bookmarkEnd w:id="67"/>
    </w:p>
    <w:p w14:paraId="78C47C5A" w14:textId="77777777" w:rsidR="00983BD2" w:rsidRPr="00983BD2" w:rsidRDefault="00983BD2" w:rsidP="00983BD2">
      <w:pPr>
        <w:ind w:firstLine="709"/>
        <w:jc w:val="both"/>
        <w:rPr>
          <w:sz w:val="28"/>
          <w:szCs w:val="28"/>
        </w:rPr>
      </w:pPr>
      <w:r w:rsidRPr="00983BD2">
        <w:rPr>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w:t>
      </w:r>
    </w:p>
    <w:p w14:paraId="24E37EEF" w14:textId="77777777" w:rsidR="00983BD2" w:rsidRPr="00983BD2" w:rsidRDefault="00983BD2" w:rsidP="00983BD2">
      <w:pPr>
        <w:widowControl w:val="0"/>
        <w:autoSpaceDE w:val="0"/>
        <w:autoSpaceDN w:val="0"/>
        <w:ind w:firstLine="709"/>
        <w:jc w:val="both"/>
        <w:rPr>
          <w:sz w:val="28"/>
          <w:szCs w:val="28"/>
        </w:rPr>
      </w:pPr>
      <w:r w:rsidRPr="00983BD2">
        <w:rPr>
          <w:sz w:val="28"/>
          <w:szCs w:val="28"/>
        </w:rPr>
        <w:t xml:space="preserve">Предприятие планирует приобретать уголь </w:t>
      </w:r>
      <w:proofErr w:type="spellStart"/>
      <w:r w:rsidRPr="00983BD2">
        <w:rPr>
          <w:sz w:val="28"/>
          <w:szCs w:val="28"/>
        </w:rPr>
        <w:t>сортомарки</w:t>
      </w:r>
      <w:proofErr w:type="spellEnd"/>
      <w:r w:rsidRPr="00983BD2">
        <w:rPr>
          <w:sz w:val="28"/>
          <w:szCs w:val="28"/>
        </w:rPr>
        <w:t xml:space="preserve"> </w:t>
      </w:r>
      <w:proofErr w:type="spellStart"/>
      <w:r w:rsidRPr="00983BD2">
        <w:rPr>
          <w:sz w:val="28"/>
          <w:szCs w:val="28"/>
        </w:rPr>
        <w:t>ДГр</w:t>
      </w:r>
      <w:proofErr w:type="spellEnd"/>
      <w:r w:rsidRPr="00983BD2">
        <w:rPr>
          <w:sz w:val="28"/>
          <w:szCs w:val="28"/>
        </w:rPr>
        <w:t>.</w:t>
      </w:r>
    </w:p>
    <w:p w14:paraId="46896294" w14:textId="77777777" w:rsidR="00983BD2" w:rsidRPr="00983BD2" w:rsidRDefault="00983BD2" w:rsidP="00983BD2">
      <w:pPr>
        <w:widowControl w:val="0"/>
        <w:autoSpaceDE w:val="0"/>
        <w:autoSpaceDN w:val="0"/>
        <w:ind w:firstLine="709"/>
        <w:jc w:val="both"/>
        <w:rPr>
          <w:sz w:val="28"/>
          <w:szCs w:val="28"/>
        </w:rPr>
      </w:pPr>
      <w:r w:rsidRPr="00983BD2">
        <w:rPr>
          <w:sz w:val="28"/>
          <w:szCs w:val="28"/>
        </w:rPr>
        <w:t>Низшая теплота сгорания определена на основании представленного реестра удостоверений качества топлива и протоколов испытаний и составила 5 575,63 ккал/кг (том 2, стр. 340 – 349 представленных материалов).</w:t>
      </w:r>
    </w:p>
    <w:p w14:paraId="1F9793BF" w14:textId="77777777" w:rsidR="00983BD2" w:rsidRPr="00983BD2" w:rsidRDefault="00983BD2" w:rsidP="00983BD2">
      <w:pPr>
        <w:widowControl w:val="0"/>
        <w:autoSpaceDE w:val="0"/>
        <w:autoSpaceDN w:val="0"/>
        <w:ind w:firstLine="709"/>
        <w:jc w:val="both"/>
        <w:rPr>
          <w:sz w:val="28"/>
          <w:szCs w:val="28"/>
        </w:rPr>
      </w:pPr>
      <w:r w:rsidRPr="00983BD2">
        <w:rPr>
          <w:sz w:val="28"/>
          <w:szCs w:val="28"/>
        </w:rPr>
        <w:t>Предприятием на 2021 год заявлены расходы по статье на уровне 8 530,79 тыс. руб. (стоимость натурального топлива с учётом транспортировки) на объём топлива - 4 086,15 тонн.</w:t>
      </w:r>
    </w:p>
    <w:p w14:paraId="150BC0E9" w14:textId="77777777" w:rsidR="00983BD2" w:rsidRPr="00983BD2" w:rsidRDefault="00983BD2" w:rsidP="00983BD2">
      <w:pPr>
        <w:ind w:firstLine="709"/>
        <w:jc w:val="both"/>
        <w:rPr>
          <w:snapToGrid w:val="0"/>
          <w:sz w:val="28"/>
          <w:szCs w:val="28"/>
        </w:rPr>
      </w:pPr>
      <w:r w:rsidRPr="00983BD2">
        <w:rPr>
          <w:snapToGrid w:val="0"/>
          <w:sz w:val="28"/>
          <w:szCs w:val="28"/>
        </w:rPr>
        <w:t xml:space="preserve">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186,40 кг </w:t>
      </w:r>
      <w:proofErr w:type="spellStart"/>
      <w:r w:rsidRPr="00983BD2">
        <w:rPr>
          <w:snapToGrid w:val="0"/>
          <w:sz w:val="28"/>
          <w:szCs w:val="28"/>
        </w:rPr>
        <w:t>у.т</w:t>
      </w:r>
      <w:proofErr w:type="spellEnd"/>
      <w:r w:rsidRPr="00983BD2">
        <w:rPr>
          <w:snapToGrid w:val="0"/>
          <w:sz w:val="28"/>
          <w:szCs w:val="28"/>
        </w:rPr>
        <w:t>./Гкал (утверждён постановлением РЭК от 29.09.2020 г. № 234).</w:t>
      </w:r>
    </w:p>
    <w:p w14:paraId="7EF458CC" w14:textId="77777777" w:rsidR="00983BD2" w:rsidRPr="00983BD2" w:rsidRDefault="00983BD2" w:rsidP="00983BD2">
      <w:pPr>
        <w:ind w:firstLine="709"/>
        <w:jc w:val="both"/>
        <w:rPr>
          <w:snapToGrid w:val="0"/>
          <w:sz w:val="28"/>
          <w:szCs w:val="28"/>
        </w:rPr>
      </w:pPr>
      <w:r w:rsidRPr="00983BD2">
        <w:rPr>
          <w:snapToGrid w:val="0"/>
          <w:sz w:val="28"/>
          <w:szCs w:val="28"/>
        </w:rPr>
        <w:t xml:space="preserve">Таким образом, по расчетам экспертов объем натурального топлива, с учетом естественной убыли при автомобильных перевозках, хранении на складе и подаче в котельную составляет по энергетическому каменному углю 4 201,51 тонн. </w:t>
      </w:r>
    </w:p>
    <w:p w14:paraId="7EFF861D" w14:textId="77777777" w:rsidR="00983BD2" w:rsidRPr="00983BD2" w:rsidRDefault="00983BD2" w:rsidP="00983BD2">
      <w:pPr>
        <w:ind w:firstLine="709"/>
        <w:jc w:val="both"/>
        <w:rPr>
          <w:sz w:val="28"/>
          <w:szCs w:val="28"/>
        </w:rPr>
      </w:pPr>
      <w:r w:rsidRPr="00983BD2">
        <w:rPr>
          <w:sz w:val="28"/>
          <w:szCs w:val="28"/>
        </w:rPr>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xml:space="preserve">. в) п. 28 «Основ ценообразования в сфере теплоснабжения», утверждённых постановлением Правительства РФ от 22.10.2012 № 1075, экспертами выполнен расчёт, в соответствии с которым, стоимость угля на 2021 год составила 7 787,79 тыс. руб., исходя из объёма потребления угля в 4 190,27 тонн и цены каменного угля в 2021 году (рассчитана исходя из цены по факту 2019 года (по данным шаблона ЕИАС BALANCE.CALC.TARIFF.WARM.FACT.2018) – 1 928,37 руб./т (без НДС), с учётом индекса изменения цены на уголь на 2020 и 2021 годы – 93,3 % и 103,3 % соответственно (прогноз Минэкономразвития от 26.09.2020), и составила 1 858,54 руб./т (без НДС). </w:t>
      </w:r>
    </w:p>
    <w:p w14:paraId="2BC8F80E" w14:textId="77777777" w:rsidR="00983BD2" w:rsidRPr="00983BD2" w:rsidRDefault="00983BD2" w:rsidP="00983BD2">
      <w:pPr>
        <w:ind w:firstLine="709"/>
        <w:jc w:val="both"/>
        <w:rPr>
          <w:sz w:val="28"/>
          <w:szCs w:val="28"/>
        </w:rPr>
      </w:pPr>
      <w:r w:rsidRPr="00983BD2">
        <w:rPr>
          <w:sz w:val="28"/>
          <w:szCs w:val="28"/>
        </w:rPr>
        <w:t>Таким образом, по расчётам экспертов расходы на топливо с учётом транспортировки составили 7 787,79 тыс. руб.</w:t>
      </w:r>
    </w:p>
    <w:p w14:paraId="57E0EBC1" w14:textId="77777777" w:rsidR="00983BD2" w:rsidRPr="00983BD2" w:rsidRDefault="00983BD2" w:rsidP="00983BD2">
      <w:pPr>
        <w:ind w:firstLine="709"/>
        <w:jc w:val="both"/>
        <w:rPr>
          <w:sz w:val="28"/>
          <w:szCs w:val="28"/>
        </w:rPr>
      </w:pPr>
      <w:r w:rsidRPr="00983BD2">
        <w:rPr>
          <w:sz w:val="28"/>
          <w:szCs w:val="28"/>
        </w:rPr>
        <w:t>Величина корректировки расходов на топливо относительно предложений предприятия в сторону снижения составила 743,00 тыс. руб. ввиду корректировки объёмов топлива и его цены.</w:t>
      </w:r>
      <w:r w:rsidRPr="00983BD2">
        <w:rPr>
          <w:szCs w:val="20"/>
        </w:rPr>
        <w:t xml:space="preserve"> </w:t>
      </w:r>
      <w:r w:rsidRPr="00983BD2">
        <w:rPr>
          <w:sz w:val="28"/>
          <w:szCs w:val="28"/>
        </w:rPr>
        <w:t>Подробные данные представлены в приложении 1 к настоящему экспертному заключению.</w:t>
      </w:r>
    </w:p>
    <w:p w14:paraId="6AC12D91" w14:textId="77777777" w:rsidR="00983BD2" w:rsidRPr="00983BD2" w:rsidRDefault="00983BD2" w:rsidP="00983BD2">
      <w:pPr>
        <w:ind w:firstLine="851"/>
        <w:jc w:val="both"/>
        <w:rPr>
          <w:sz w:val="28"/>
          <w:szCs w:val="28"/>
        </w:rPr>
      </w:pPr>
    </w:p>
    <w:p w14:paraId="0FFE0771" w14:textId="77777777" w:rsidR="00983BD2" w:rsidRPr="00983BD2" w:rsidRDefault="00983BD2" w:rsidP="00983BD2">
      <w:pPr>
        <w:keepNext/>
        <w:jc w:val="both"/>
        <w:outlineLvl w:val="1"/>
        <w:rPr>
          <w:b/>
          <w:sz w:val="28"/>
          <w:szCs w:val="20"/>
        </w:rPr>
      </w:pPr>
      <w:bookmarkStart w:id="68" w:name="_Toc54803152"/>
      <w:r w:rsidRPr="00983BD2">
        <w:rPr>
          <w:b/>
          <w:sz w:val="28"/>
          <w:szCs w:val="20"/>
        </w:rPr>
        <w:t>3.5.2. Расходы на электроэнергию</w:t>
      </w:r>
      <w:bookmarkEnd w:id="68"/>
    </w:p>
    <w:p w14:paraId="1F7045E1" w14:textId="77777777" w:rsidR="00983BD2" w:rsidRPr="00983BD2" w:rsidRDefault="00983BD2" w:rsidP="00983BD2">
      <w:pPr>
        <w:tabs>
          <w:tab w:val="left" w:pos="709"/>
        </w:tabs>
        <w:ind w:firstLine="709"/>
        <w:jc w:val="both"/>
        <w:rPr>
          <w:sz w:val="28"/>
          <w:szCs w:val="28"/>
        </w:rPr>
      </w:pPr>
      <w:r w:rsidRPr="00983BD2">
        <w:rPr>
          <w:sz w:val="28"/>
          <w:szCs w:val="28"/>
        </w:rPr>
        <w:t xml:space="preserve">Предприятием заявлены расходы по статье на уровне 1 507,42 тыс. руб. на объём потребляемой электрической энергии в 487,46 тыс. </w:t>
      </w:r>
      <w:proofErr w:type="spellStart"/>
      <w:r w:rsidRPr="00983BD2">
        <w:rPr>
          <w:sz w:val="28"/>
          <w:szCs w:val="28"/>
        </w:rPr>
        <w:t>кВт×ч</w:t>
      </w:r>
      <w:proofErr w:type="spellEnd"/>
      <w:r w:rsidRPr="00983BD2">
        <w:rPr>
          <w:sz w:val="28"/>
          <w:szCs w:val="28"/>
        </w:rPr>
        <w:t>. Поставка электрической энергии осуществляется ООО «</w:t>
      </w:r>
      <w:proofErr w:type="spellStart"/>
      <w:r w:rsidRPr="00983BD2">
        <w:rPr>
          <w:sz w:val="28"/>
          <w:szCs w:val="28"/>
        </w:rPr>
        <w:t>ЭнергоРесурс</w:t>
      </w:r>
      <w:proofErr w:type="spellEnd"/>
      <w:r w:rsidRPr="00983BD2">
        <w:rPr>
          <w:sz w:val="28"/>
          <w:szCs w:val="28"/>
        </w:rPr>
        <w:t>» по договору энергоснабжения № 036-Э/16/278 от 01.11.2016 (том 3 стр. 2 – 215 представленных обосновывающих материалов).</w:t>
      </w:r>
    </w:p>
    <w:p w14:paraId="31359BAF" w14:textId="77777777" w:rsidR="00983BD2" w:rsidRPr="00983BD2" w:rsidRDefault="00983BD2" w:rsidP="00983BD2">
      <w:pPr>
        <w:tabs>
          <w:tab w:val="left" w:pos="709"/>
        </w:tabs>
        <w:ind w:firstLine="709"/>
        <w:jc w:val="both"/>
        <w:rPr>
          <w:sz w:val="28"/>
          <w:szCs w:val="28"/>
        </w:rPr>
      </w:pPr>
      <w:bookmarkStart w:id="69" w:name="_Hlk31373917"/>
    </w:p>
    <w:p w14:paraId="70A26555" w14:textId="77777777" w:rsidR="00983BD2" w:rsidRPr="00983BD2" w:rsidRDefault="00983BD2" w:rsidP="00983BD2">
      <w:pPr>
        <w:tabs>
          <w:tab w:val="left" w:pos="709"/>
        </w:tabs>
        <w:ind w:firstLine="709"/>
        <w:jc w:val="both"/>
        <w:rPr>
          <w:sz w:val="28"/>
          <w:szCs w:val="28"/>
        </w:rPr>
      </w:pPr>
      <w:r w:rsidRPr="00983BD2">
        <w:rPr>
          <w:sz w:val="28"/>
          <w:szCs w:val="28"/>
        </w:rPr>
        <w:t xml:space="preserve">Экспертами в расчёт на 2021 год принят объём электрической энергии в размере 533,60 тыс. </w:t>
      </w:r>
      <w:proofErr w:type="spellStart"/>
      <w:r w:rsidRPr="00983BD2">
        <w:rPr>
          <w:sz w:val="28"/>
          <w:szCs w:val="28"/>
        </w:rPr>
        <w:t>кВт×ч</w:t>
      </w:r>
      <w:proofErr w:type="spellEnd"/>
      <w:r w:rsidRPr="00983BD2">
        <w:rPr>
          <w:sz w:val="28"/>
          <w:szCs w:val="28"/>
        </w:rPr>
        <w:t xml:space="preserve"> исходя из удельного расхода электрической энергии на производство тепловой энергии в размере 29,34 кВт/Гкал, утверждённого в базовом периоде регулирования (2019 год).</w:t>
      </w:r>
    </w:p>
    <w:p w14:paraId="21166923" w14:textId="77777777" w:rsidR="00983BD2" w:rsidRPr="00983BD2" w:rsidRDefault="00983BD2" w:rsidP="00983BD2">
      <w:pPr>
        <w:tabs>
          <w:tab w:val="left" w:pos="709"/>
        </w:tabs>
        <w:ind w:firstLine="709"/>
        <w:jc w:val="both"/>
        <w:rPr>
          <w:sz w:val="28"/>
          <w:szCs w:val="28"/>
        </w:rPr>
      </w:pPr>
      <w:r w:rsidRPr="00983BD2">
        <w:rPr>
          <w:sz w:val="28"/>
          <w:szCs w:val="28"/>
        </w:rPr>
        <w:lastRenderedPageBreak/>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в) п. 28 «Основ ценообразования в сфере теплоснабжения», утверждённых постановлением Правительства РФ от 22.10.2012 № 1075 (ред. от 25.08.2017), экспертами выполнен расчёт, в соответствии с которым, стоимость электрической энергии составила 1 622,14 тыс. руб. (1 622,14 тыс. руб. = 533,60</w:t>
      </w:r>
      <w:r w:rsidRPr="00983BD2">
        <w:rPr>
          <w:szCs w:val="20"/>
        </w:rPr>
        <w:t xml:space="preserve"> </w:t>
      </w:r>
      <w:r w:rsidRPr="00983BD2">
        <w:rPr>
          <w:sz w:val="28"/>
          <w:szCs w:val="28"/>
        </w:rPr>
        <w:t xml:space="preserve">тыс. </w:t>
      </w:r>
      <w:proofErr w:type="spellStart"/>
      <w:r w:rsidRPr="00983BD2">
        <w:rPr>
          <w:sz w:val="28"/>
          <w:szCs w:val="28"/>
        </w:rPr>
        <w:t>кВт×ч</w:t>
      </w:r>
      <w:proofErr w:type="spellEnd"/>
      <w:r w:rsidRPr="00983BD2">
        <w:rPr>
          <w:sz w:val="28"/>
          <w:szCs w:val="28"/>
        </w:rPr>
        <w:t xml:space="preserve"> × 3,04 руб./</w:t>
      </w:r>
      <w:proofErr w:type="spellStart"/>
      <w:r w:rsidRPr="00983BD2">
        <w:rPr>
          <w:sz w:val="28"/>
          <w:szCs w:val="28"/>
        </w:rPr>
        <w:t>кВт×ч</w:t>
      </w:r>
      <w:proofErr w:type="spellEnd"/>
      <w:r w:rsidRPr="00983BD2">
        <w:rPr>
          <w:sz w:val="28"/>
          <w:szCs w:val="28"/>
        </w:rPr>
        <w:t xml:space="preserve">) при объёме потребления 533,60 тыс. </w:t>
      </w:r>
      <w:proofErr w:type="spellStart"/>
      <w:r w:rsidRPr="00983BD2">
        <w:rPr>
          <w:sz w:val="28"/>
          <w:szCs w:val="28"/>
        </w:rPr>
        <w:t>кВт×ч</w:t>
      </w:r>
      <w:proofErr w:type="spellEnd"/>
      <w:r w:rsidRPr="00983BD2">
        <w:rPr>
          <w:sz w:val="28"/>
          <w:szCs w:val="28"/>
        </w:rPr>
        <w:t xml:space="preserve"> и цены электрической энергии по факту 2019 года по ВН – 2,83 руб./</w:t>
      </w:r>
      <w:proofErr w:type="spellStart"/>
      <w:r w:rsidRPr="00983BD2">
        <w:rPr>
          <w:sz w:val="28"/>
          <w:szCs w:val="28"/>
        </w:rPr>
        <w:t>кВт×ч</w:t>
      </w:r>
      <w:proofErr w:type="spellEnd"/>
      <w:r w:rsidRPr="00983BD2">
        <w:rPr>
          <w:sz w:val="28"/>
          <w:szCs w:val="28"/>
        </w:rPr>
        <w:t xml:space="preserve"> с учетом  индекса изменения стоимости электрической энергии на 2020 и 2021 гг. 103, % и 104,0 % соответственно (прогноз Минэкономразвития от 26.09.2020) и составила по ВН – 3,04 руб./</w:t>
      </w:r>
      <w:proofErr w:type="spellStart"/>
      <w:r w:rsidRPr="00983BD2">
        <w:rPr>
          <w:sz w:val="28"/>
          <w:szCs w:val="28"/>
        </w:rPr>
        <w:t>кВт×ч</w:t>
      </w:r>
      <w:proofErr w:type="spellEnd"/>
      <w:r w:rsidRPr="00983BD2">
        <w:rPr>
          <w:sz w:val="28"/>
          <w:szCs w:val="28"/>
        </w:rPr>
        <w:t xml:space="preserve"> (без НДС).</w:t>
      </w:r>
    </w:p>
    <w:p w14:paraId="73CC35E9" w14:textId="77777777" w:rsidR="00983BD2" w:rsidRPr="00983BD2" w:rsidRDefault="00983BD2" w:rsidP="00983BD2">
      <w:pPr>
        <w:tabs>
          <w:tab w:val="left" w:pos="709"/>
        </w:tabs>
        <w:ind w:firstLine="709"/>
        <w:jc w:val="both"/>
        <w:rPr>
          <w:sz w:val="28"/>
          <w:szCs w:val="28"/>
        </w:rPr>
      </w:pPr>
      <w:r w:rsidRPr="00983BD2">
        <w:rPr>
          <w:sz w:val="28"/>
          <w:szCs w:val="28"/>
        </w:rPr>
        <w:t>Эксперты, руководствуясь статьёй 7 Федерального закона от 27.07.2010 № 190-ФЗ (ред. от 29.07.2018) «О теплоснабжении», предлагают согласиться с предложенным предприятием размером расходов по данной статье на уровне 1 507,42 тыс. руб., так как он не превышает экономически обоснованного уровня.</w:t>
      </w:r>
    </w:p>
    <w:p w14:paraId="7C3D0F72" w14:textId="77777777" w:rsidR="00983BD2" w:rsidRPr="00983BD2" w:rsidRDefault="00983BD2" w:rsidP="00983BD2">
      <w:pPr>
        <w:ind w:firstLine="709"/>
        <w:jc w:val="both"/>
        <w:rPr>
          <w:sz w:val="28"/>
          <w:szCs w:val="28"/>
        </w:rPr>
      </w:pPr>
      <w:r w:rsidRPr="00983BD2">
        <w:rPr>
          <w:sz w:val="28"/>
          <w:szCs w:val="28"/>
        </w:rPr>
        <w:t>Подробные данные представлены в приложениях 1 и 2 к настоящему экспертному заключению.</w:t>
      </w:r>
    </w:p>
    <w:p w14:paraId="4D868685" w14:textId="77777777" w:rsidR="00983BD2" w:rsidRPr="00983BD2" w:rsidRDefault="00983BD2" w:rsidP="00983BD2">
      <w:pPr>
        <w:tabs>
          <w:tab w:val="left" w:pos="709"/>
        </w:tabs>
        <w:ind w:firstLine="709"/>
        <w:jc w:val="both"/>
        <w:rPr>
          <w:sz w:val="28"/>
          <w:szCs w:val="28"/>
        </w:rPr>
      </w:pPr>
    </w:p>
    <w:bookmarkEnd w:id="69"/>
    <w:p w14:paraId="3CE36AC4" w14:textId="77777777" w:rsidR="00983BD2" w:rsidRPr="00983BD2" w:rsidRDefault="00983BD2" w:rsidP="00983BD2">
      <w:pPr>
        <w:tabs>
          <w:tab w:val="left" w:pos="709"/>
        </w:tabs>
        <w:jc w:val="both"/>
        <w:rPr>
          <w:sz w:val="28"/>
          <w:szCs w:val="28"/>
        </w:rPr>
      </w:pPr>
    </w:p>
    <w:p w14:paraId="7B83C1DB" w14:textId="77777777" w:rsidR="00983BD2" w:rsidRPr="00983BD2" w:rsidRDefault="00983BD2" w:rsidP="00983BD2">
      <w:pPr>
        <w:keepNext/>
        <w:jc w:val="both"/>
        <w:outlineLvl w:val="1"/>
        <w:rPr>
          <w:b/>
          <w:sz w:val="28"/>
          <w:szCs w:val="20"/>
        </w:rPr>
      </w:pPr>
      <w:bookmarkStart w:id="70" w:name="_Toc54803153"/>
      <w:r w:rsidRPr="00983BD2">
        <w:rPr>
          <w:b/>
          <w:sz w:val="28"/>
          <w:szCs w:val="20"/>
        </w:rPr>
        <w:t>3.5.3. Расходы на холодную воду</w:t>
      </w:r>
      <w:bookmarkEnd w:id="70"/>
    </w:p>
    <w:p w14:paraId="08B0FAE7" w14:textId="77777777" w:rsidR="00983BD2" w:rsidRPr="00983BD2" w:rsidRDefault="00983BD2" w:rsidP="00983BD2">
      <w:pPr>
        <w:ind w:firstLine="709"/>
        <w:jc w:val="both"/>
        <w:rPr>
          <w:sz w:val="28"/>
          <w:szCs w:val="28"/>
        </w:rPr>
      </w:pPr>
      <w:bookmarkStart w:id="71" w:name="_Hlk31722431"/>
      <w:r w:rsidRPr="00983BD2">
        <w:rPr>
          <w:sz w:val="28"/>
          <w:szCs w:val="28"/>
        </w:rPr>
        <w:t xml:space="preserve">Предприятием заявлены расходы на уровне 1 283,30 тыс. руб. </w:t>
      </w:r>
      <w:bookmarkEnd w:id="71"/>
      <w:r w:rsidRPr="00983BD2">
        <w:rPr>
          <w:sz w:val="28"/>
          <w:szCs w:val="28"/>
        </w:rPr>
        <w:t>при объёме потребления воды в 44,13 тыс. м</w:t>
      </w:r>
      <w:r w:rsidRPr="00983BD2">
        <w:rPr>
          <w:sz w:val="28"/>
          <w:szCs w:val="28"/>
          <w:vertAlign w:val="superscript"/>
        </w:rPr>
        <w:t>3</w:t>
      </w:r>
      <w:r w:rsidRPr="00983BD2">
        <w:rPr>
          <w:sz w:val="28"/>
          <w:szCs w:val="28"/>
        </w:rPr>
        <w:t>.</w:t>
      </w:r>
    </w:p>
    <w:p w14:paraId="08962BA4" w14:textId="77777777" w:rsidR="00983BD2" w:rsidRPr="00983BD2" w:rsidRDefault="00983BD2" w:rsidP="00983BD2">
      <w:pPr>
        <w:tabs>
          <w:tab w:val="left" w:pos="709"/>
        </w:tabs>
        <w:ind w:firstLine="709"/>
        <w:jc w:val="both"/>
        <w:rPr>
          <w:sz w:val="28"/>
          <w:szCs w:val="28"/>
        </w:rPr>
      </w:pPr>
      <w:r w:rsidRPr="00983BD2">
        <w:rPr>
          <w:sz w:val="28"/>
          <w:szCs w:val="28"/>
        </w:rPr>
        <w:t>Экспертами в расчёт на 2021 год принят объём холодной воды в размере 45,47 тыс. м</w:t>
      </w:r>
      <w:r w:rsidRPr="00983BD2">
        <w:rPr>
          <w:sz w:val="28"/>
          <w:szCs w:val="28"/>
          <w:vertAlign w:val="superscript"/>
        </w:rPr>
        <w:t>3</w:t>
      </w:r>
      <w:r w:rsidRPr="00983BD2">
        <w:rPr>
          <w:sz w:val="28"/>
          <w:szCs w:val="28"/>
        </w:rPr>
        <w:t xml:space="preserve"> исходя из удельного расхода воды на производство тепловой энергии в размере 2,50 м</w:t>
      </w:r>
      <w:r w:rsidRPr="00983BD2">
        <w:rPr>
          <w:sz w:val="28"/>
          <w:szCs w:val="28"/>
          <w:vertAlign w:val="superscript"/>
        </w:rPr>
        <w:t>3</w:t>
      </w:r>
      <w:r w:rsidRPr="00983BD2">
        <w:rPr>
          <w:sz w:val="28"/>
          <w:szCs w:val="28"/>
        </w:rPr>
        <w:t>/Гкал, утверждённого в базовом периоде регулирования (2019 год).</w:t>
      </w:r>
    </w:p>
    <w:p w14:paraId="0414DD24" w14:textId="77777777" w:rsidR="00983BD2" w:rsidRPr="00983BD2" w:rsidRDefault="00983BD2" w:rsidP="00983BD2">
      <w:pPr>
        <w:ind w:firstLine="709"/>
        <w:jc w:val="both"/>
        <w:rPr>
          <w:sz w:val="28"/>
          <w:szCs w:val="28"/>
        </w:rPr>
      </w:pPr>
      <w:bookmarkStart w:id="72" w:name="_Hlk25859866"/>
      <w:r w:rsidRPr="00983BD2">
        <w:rPr>
          <w:sz w:val="28"/>
          <w:szCs w:val="28"/>
        </w:rPr>
        <w:t xml:space="preserve">Проанализировав представленные материалы, в соответствии с </w:t>
      </w:r>
      <w:proofErr w:type="spellStart"/>
      <w:r w:rsidRPr="00983BD2">
        <w:rPr>
          <w:sz w:val="28"/>
          <w:szCs w:val="28"/>
        </w:rPr>
        <w:t>пп</w:t>
      </w:r>
      <w:proofErr w:type="spellEnd"/>
      <w:r w:rsidRPr="00983BD2">
        <w:rPr>
          <w:sz w:val="28"/>
          <w:szCs w:val="28"/>
        </w:rPr>
        <w:t>. а) и в) п. 28 «Основ ценообразования в сфере теплоснабжения», утверждённых постановлением Правительства РФ от 22.10.2012 № 1075 , экспертами выполнен расчёт, в соответствии с которым, стоимость воды составила 1 344,79 тыс. руб. (1 344,79 тыс. руб. =  45,47 тыс. м</w:t>
      </w:r>
      <w:r w:rsidRPr="00983BD2">
        <w:rPr>
          <w:sz w:val="28"/>
          <w:szCs w:val="28"/>
          <w:vertAlign w:val="superscript"/>
        </w:rPr>
        <w:t>3</w:t>
      </w:r>
      <w:r w:rsidRPr="00983BD2">
        <w:rPr>
          <w:sz w:val="28"/>
          <w:szCs w:val="28"/>
        </w:rPr>
        <w:t xml:space="preserve"> × 29,58 руб./м</w:t>
      </w:r>
      <w:r w:rsidRPr="00983BD2">
        <w:rPr>
          <w:sz w:val="28"/>
          <w:szCs w:val="28"/>
          <w:vertAlign w:val="superscript"/>
        </w:rPr>
        <w:t>3</w:t>
      </w:r>
      <w:r w:rsidRPr="00983BD2">
        <w:rPr>
          <w:sz w:val="28"/>
          <w:szCs w:val="28"/>
        </w:rPr>
        <w:t>) при объёме потребления 45,47 тыс. м</w:t>
      </w:r>
      <w:r w:rsidRPr="00983BD2">
        <w:rPr>
          <w:sz w:val="28"/>
          <w:szCs w:val="28"/>
          <w:vertAlign w:val="superscript"/>
        </w:rPr>
        <w:t>3</w:t>
      </w:r>
      <w:r w:rsidRPr="00983BD2">
        <w:rPr>
          <w:sz w:val="28"/>
          <w:szCs w:val="28"/>
        </w:rPr>
        <w:t xml:space="preserve"> и цены воды по факту 2020 года – 28,44 руб./м</w:t>
      </w:r>
      <w:r w:rsidRPr="00983BD2">
        <w:rPr>
          <w:sz w:val="28"/>
          <w:szCs w:val="28"/>
          <w:vertAlign w:val="superscript"/>
        </w:rPr>
        <w:t>3</w:t>
      </w:r>
      <w:r w:rsidRPr="00983BD2">
        <w:rPr>
          <w:sz w:val="28"/>
          <w:szCs w:val="28"/>
        </w:rPr>
        <w:t xml:space="preserve"> (тариф утверждён постановлением РЭК КО от 17.12.2019 № 605), с учетом  индекса изменения стоимости 2021 год 104,0 %, прогноз Минэкономразвития от 26.09.2020), которая составила – 29,58 руб./м</w:t>
      </w:r>
      <w:r w:rsidRPr="00983BD2">
        <w:rPr>
          <w:sz w:val="28"/>
          <w:szCs w:val="28"/>
          <w:vertAlign w:val="superscript"/>
        </w:rPr>
        <w:t>3</w:t>
      </w:r>
      <w:r w:rsidRPr="00983BD2">
        <w:rPr>
          <w:sz w:val="28"/>
          <w:szCs w:val="28"/>
        </w:rPr>
        <w:t xml:space="preserve"> (без НДС).</w:t>
      </w:r>
    </w:p>
    <w:p w14:paraId="2F746826" w14:textId="77777777" w:rsidR="00983BD2" w:rsidRPr="00983BD2" w:rsidRDefault="00983BD2" w:rsidP="00983BD2">
      <w:pPr>
        <w:tabs>
          <w:tab w:val="left" w:pos="709"/>
        </w:tabs>
        <w:ind w:firstLine="709"/>
        <w:jc w:val="both"/>
        <w:rPr>
          <w:sz w:val="28"/>
          <w:szCs w:val="28"/>
        </w:rPr>
      </w:pPr>
      <w:r w:rsidRPr="00983BD2">
        <w:rPr>
          <w:sz w:val="28"/>
          <w:szCs w:val="28"/>
        </w:rPr>
        <w:t>Эксперты, руководствуясь статьёй 7 Федерального закона от 27.07.2010 № 190-ФЗ «О теплоснабжении», предлагают согласиться с предложенным предприятием размером расходов по данной статье на уровне 1 283,30 тыс. руб., так как он не превышает экономически обоснованного уровня.</w:t>
      </w:r>
    </w:p>
    <w:bookmarkEnd w:id="72"/>
    <w:p w14:paraId="1FCC4AE1" w14:textId="77777777" w:rsidR="00983BD2" w:rsidRPr="00983BD2" w:rsidRDefault="00983BD2" w:rsidP="00983BD2">
      <w:pPr>
        <w:ind w:firstLine="709"/>
        <w:jc w:val="both"/>
        <w:rPr>
          <w:sz w:val="28"/>
          <w:szCs w:val="28"/>
        </w:rPr>
      </w:pPr>
      <w:r w:rsidRPr="00983BD2">
        <w:rPr>
          <w:sz w:val="28"/>
          <w:szCs w:val="28"/>
        </w:rPr>
        <w:t>Подробные данные представлены в приложениях 1 и 2 к настоящему экспертному заключению.</w:t>
      </w:r>
    </w:p>
    <w:p w14:paraId="7B6161BE" w14:textId="77777777" w:rsidR="00983BD2" w:rsidRPr="00983BD2" w:rsidRDefault="00983BD2" w:rsidP="00983BD2">
      <w:pPr>
        <w:rPr>
          <w:szCs w:val="20"/>
        </w:rPr>
      </w:pPr>
    </w:p>
    <w:p w14:paraId="61EFA537" w14:textId="77777777" w:rsidR="00983BD2" w:rsidRPr="00983BD2" w:rsidRDefault="00983BD2" w:rsidP="00983BD2">
      <w:pPr>
        <w:rPr>
          <w:szCs w:val="20"/>
        </w:rPr>
      </w:pPr>
    </w:p>
    <w:p w14:paraId="41A21E19" w14:textId="77777777" w:rsidR="00983BD2" w:rsidRPr="00983BD2" w:rsidRDefault="00983BD2" w:rsidP="00983BD2">
      <w:pPr>
        <w:keepNext/>
        <w:jc w:val="both"/>
        <w:outlineLvl w:val="1"/>
        <w:rPr>
          <w:b/>
          <w:sz w:val="28"/>
          <w:szCs w:val="20"/>
        </w:rPr>
      </w:pPr>
      <w:bookmarkStart w:id="73" w:name="_Toc54803154"/>
      <w:r w:rsidRPr="00983BD2">
        <w:rPr>
          <w:b/>
          <w:sz w:val="28"/>
          <w:szCs w:val="20"/>
        </w:rPr>
        <w:t>3.6. Расчётная предпринимательская прибыль</w:t>
      </w:r>
      <w:bookmarkEnd w:id="73"/>
      <w:r w:rsidRPr="00983BD2">
        <w:rPr>
          <w:b/>
          <w:sz w:val="28"/>
          <w:szCs w:val="20"/>
        </w:rPr>
        <w:t xml:space="preserve"> </w:t>
      </w:r>
    </w:p>
    <w:p w14:paraId="03698D3D" w14:textId="77777777" w:rsidR="00983BD2" w:rsidRPr="00983BD2" w:rsidRDefault="00983BD2" w:rsidP="00983BD2">
      <w:pPr>
        <w:ind w:firstLine="709"/>
        <w:jc w:val="both"/>
        <w:rPr>
          <w:sz w:val="28"/>
          <w:szCs w:val="28"/>
        </w:rPr>
      </w:pPr>
      <w:r w:rsidRPr="00983BD2">
        <w:rPr>
          <w:sz w:val="28"/>
          <w:szCs w:val="28"/>
        </w:rPr>
        <w:t xml:space="preserve">В соответствии с п. 23 Методических указаний по расчету регулируемых цен (тарифов) в сфере теплоснабжения утверждённых Приказом Федеральной </w:t>
      </w:r>
      <w:r w:rsidRPr="00983BD2">
        <w:rPr>
          <w:sz w:val="28"/>
          <w:szCs w:val="28"/>
        </w:rPr>
        <w:lastRenderedPageBreak/>
        <w:t xml:space="preserve">службы по тарифам (ФСТ России) от 13.06.2013 №760-э расчетная предпринимательская прибыль регулируемой организации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приобретение тепловой энергии (теплоносителя) и услуг по передаче тепловой энергии (теплоносителя). </w:t>
      </w:r>
    </w:p>
    <w:p w14:paraId="035BFCB6" w14:textId="77777777" w:rsidR="00983BD2" w:rsidRPr="00983BD2" w:rsidRDefault="00983BD2" w:rsidP="00983BD2">
      <w:pPr>
        <w:ind w:firstLine="709"/>
        <w:jc w:val="both"/>
        <w:rPr>
          <w:sz w:val="28"/>
          <w:szCs w:val="28"/>
        </w:rPr>
      </w:pPr>
      <w:r w:rsidRPr="00983BD2">
        <w:rPr>
          <w:sz w:val="28"/>
          <w:szCs w:val="28"/>
        </w:rPr>
        <w:t xml:space="preserve">Эксперты произвели расчёт предпринимательской прибыли и предлагают принять в расчёт на 2021 год затраты по данной статье в размере 996,44 тыс. руб. = (10 578,51 - 7 787,79 + 11 938,27 + 5 199,89) × 0,05. </w:t>
      </w:r>
    </w:p>
    <w:p w14:paraId="7AFA7149" w14:textId="77777777" w:rsidR="00983BD2" w:rsidRPr="00983BD2" w:rsidRDefault="00983BD2" w:rsidP="00983BD2">
      <w:pPr>
        <w:ind w:firstLine="709"/>
        <w:jc w:val="both"/>
        <w:rPr>
          <w:sz w:val="28"/>
          <w:szCs w:val="28"/>
        </w:rPr>
      </w:pPr>
    </w:p>
    <w:p w14:paraId="74D8ECEF" w14:textId="77777777" w:rsidR="00983BD2" w:rsidRPr="00983BD2" w:rsidRDefault="00983BD2" w:rsidP="00983BD2">
      <w:pPr>
        <w:keepNext/>
        <w:jc w:val="both"/>
        <w:outlineLvl w:val="1"/>
        <w:rPr>
          <w:b/>
          <w:sz w:val="28"/>
          <w:szCs w:val="20"/>
        </w:rPr>
      </w:pPr>
      <w:bookmarkStart w:id="74" w:name="_Toc54803155"/>
      <w:r w:rsidRPr="00983BD2">
        <w:rPr>
          <w:b/>
          <w:sz w:val="28"/>
          <w:szCs w:val="20"/>
        </w:rPr>
        <w:t>3.7. Расчёт необходимой валовой выручки на 2021 год</w:t>
      </w:r>
      <w:bookmarkEnd w:id="74"/>
      <w:r w:rsidRPr="00983BD2">
        <w:rPr>
          <w:b/>
          <w:sz w:val="28"/>
          <w:szCs w:val="20"/>
        </w:rPr>
        <w:t xml:space="preserve"> </w:t>
      </w:r>
    </w:p>
    <w:p w14:paraId="410690EC" w14:textId="77777777" w:rsidR="00983BD2" w:rsidRPr="00983BD2" w:rsidRDefault="00983BD2" w:rsidP="00983BD2">
      <w:pPr>
        <w:ind w:firstLine="851"/>
        <w:jc w:val="both"/>
        <w:rPr>
          <w:sz w:val="28"/>
          <w:szCs w:val="28"/>
        </w:rPr>
      </w:pPr>
      <w:r w:rsidRPr="00983BD2">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на 2021 год. Расчёт представлен в таблице 10. </w:t>
      </w:r>
    </w:p>
    <w:p w14:paraId="33F29091" w14:textId="77777777" w:rsidR="00983BD2" w:rsidRPr="00983BD2" w:rsidRDefault="00983BD2" w:rsidP="00983BD2">
      <w:pPr>
        <w:ind w:left="360" w:right="-1"/>
        <w:jc w:val="right"/>
        <w:rPr>
          <w:sz w:val="28"/>
          <w:szCs w:val="28"/>
        </w:rPr>
      </w:pPr>
      <w:r w:rsidRPr="00983BD2">
        <w:rPr>
          <w:sz w:val="28"/>
          <w:szCs w:val="28"/>
        </w:rPr>
        <w:t>Таблица 10</w:t>
      </w:r>
    </w:p>
    <w:p w14:paraId="7BA0D48D" w14:textId="77777777" w:rsidR="00983BD2" w:rsidRPr="00983BD2" w:rsidRDefault="00983BD2" w:rsidP="00983BD2">
      <w:pPr>
        <w:jc w:val="center"/>
        <w:rPr>
          <w:rFonts w:eastAsia="Calibri"/>
          <w:b/>
          <w:bCs/>
          <w:sz w:val="28"/>
          <w:lang w:eastAsia="en-US"/>
        </w:rPr>
      </w:pPr>
      <w:r w:rsidRPr="00983BD2">
        <w:rPr>
          <w:rFonts w:eastAsia="Calibri"/>
          <w:b/>
          <w:bCs/>
          <w:sz w:val="28"/>
          <w:lang w:eastAsia="en-US"/>
        </w:rPr>
        <w:t>Расчёт необходимой валовой выручки на тепловую энергию методом индексации установленных тарифов</w:t>
      </w:r>
    </w:p>
    <w:p w14:paraId="6407292B" w14:textId="77777777" w:rsidR="00983BD2" w:rsidRPr="00983BD2" w:rsidRDefault="00983BD2" w:rsidP="00983BD2">
      <w:pPr>
        <w:jc w:val="center"/>
        <w:rPr>
          <w:sz w:val="28"/>
        </w:rPr>
      </w:pPr>
      <w:r w:rsidRPr="00983BD2">
        <w:rPr>
          <w:sz w:val="28"/>
        </w:rPr>
        <w:t>(Приложение 5.9 к Методическим указаниям)</w:t>
      </w:r>
    </w:p>
    <w:p w14:paraId="01C351E2" w14:textId="77777777" w:rsidR="00983BD2" w:rsidRPr="00983BD2" w:rsidRDefault="00983BD2" w:rsidP="00983BD2">
      <w:pPr>
        <w:jc w:val="right"/>
        <w:rPr>
          <w:sz w:val="28"/>
          <w:szCs w:val="20"/>
        </w:rPr>
      </w:pPr>
      <w:r w:rsidRPr="00983BD2">
        <w:rPr>
          <w:sz w:val="28"/>
          <w:szCs w:val="20"/>
        </w:rPr>
        <w:t xml:space="preserve"> тыс. руб.</w:t>
      </w:r>
    </w:p>
    <w:p w14:paraId="3D28F6DC" w14:textId="77777777" w:rsidR="00983BD2" w:rsidRPr="00983BD2" w:rsidRDefault="00983BD2" w:rsidP="00983BD2">
      <w:pPr>
        <w:jc w:val="center"/>
        <w:rPr>
          <w:sz w:val="28"/>
          <w:szCs w:val="20"/>
        </w:rPr>
      </w:pPr>
    </w:p>
    <w:tbl>
      <w:tblPr>
        <w:tblW w:w="102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599"/>
        <w:gridCol w:w="1560"/>
        <w:gridCol w:w="1701"/>
      </w:tblGrid>
      <w:tr w:rsidR="00983BD2" w:rsidRPr="00983BD2" w14:paraId="14193214" w14:textId="77777777" w:rsidTr="004D3108">
        <w:trPr>
          <w:trHeight w:val="1024"/>
          <w:tblHeader/>
        </w:trPr>
        <w:tc>
          <w:tcPr>
            <w:tcW w:w="709" w:type="dxa"/>
            <w:shd w:val="clear" w:color="auto" w:fill="auto"/>
            <w:vAlign w:val="center"/>
            <w:hideMark/>
          </w:tcPr>
          <w:p w14:paraId="679332C2" w14:textId="77777777" w:rsidR="00983BD2" w:rsidRPr="00983BD2" w:rsidRDefault="00983BD2" w:rsidP="00983BD2">
            <w:pPr>
              <w:jc w:val="center"/>
              <w:rPr>
                <w:snapToGrid w:val="0"/>
                <w:szCs w:val="28"/>
              </w:rPr>
            </w:pPr>
            <w:r w:rsidRPr="00983BD2">
              <w:rPr>
                <w:snapToGrid w:val="0"/>
                <w:szCs w:val="28"/>
              </w:rPr>
              <w:t>№ п/п</w:t>
            </w:r>
          </w:p>
        </w:tc>
        <w:tc>
          <w:tcPr>
            <w:tcW w:w="4678" w:type="dxa"/>
            <w:shd w:val="clear" w:color="auto" w:fill="auto"/>
            <w:vAlign w:val="center"/>
            <w:hideMark/>
          </w:tcPr>
          <w:p w14:paraId="150F2F58" w14:textId="77777777" w:rsidR="00983BD2" w:rsidRPr="00983BD2" w:rsidRDefault="00983BD2" w:rsidP="00983BD2">
            <w:pPr>
              <w:jc w:val="center"/>
              <w:rPr>
                <w:snapToGrid w:val="0"/>
                <w:szCs w:val="28"/>
              </w:rPr>
            </w:pPr>
            <w:r w:rsidRPr="00983BD2">
              <w:rPr>
                <w:snapToGrid w:val="0"/>
                <w:szCs w:val="28"/>
              </w:rPr>
              <w:t>Наименование расхода</w:t>
            </w:r>
          </w:p>
        </w:tc>
        <w:tc>
          <w:tcPr>
            <w:tcW w:w="1599" w:type="dxa"/>
          </w:tcPr>
          <w:p w14:paraId="029807E8" w14:textId="77777777" w:rsidR="00983BD2" w:rsidRPr="00983BD2" w:rsidRDefault="00983BD2" w:rsidP="00983BD2">
            <w:pPr>
              <w:ind w:left="-57" w:right="-57"/>
              <w:jc w:val="center"/>
              <w:rPr>
                <w:snapToGrid w:val="0"/>
                <w:szCs w:val="28"/>
              </w:rPr>
            </w:pPr>
            <w:r w:rsidRPr="00983BD2">
              <w:rPr>
                <w:snapToGrid w:val="0"/>
                <w:szCs w:val="28"/>
              </w:rPr>
              <w:t>Предложение предприятия на 2021 год</w:t>
            </w:r>
          </w:p>
        </w:tc>
        <w:tc>
          <w:tcPr>
            <w:tcW w:w="1560" w:type="dxa"/>
          </w:tcPr>
          <w:p w14:paraId="1D7406F5" w14:textId="77777777" w:rsidR="00983BD2" w:rsidRPr="00983BD2" w:rsidRDefault="00983BD2" w:rsidP="00983BD2">
            <w:pPr>
              <w:ind w:left="-57" w:right="-57"/>
              <w:jc w:val="center"/>
              <w:rPr>
                <w:snapToGrid w:val="0"/>
                <w:szCs w:val="28"/>
              </w:rPr>
            </w:pPr>
            <w:r w:rsidRPr="00983BD2">
              <w:rPr>
                <w:snapToGrid w:val="0"/>
                <w:szCs w:val="28"/>
              </w:rPr>
              <w:t>Предложение экспертов на 2021 год</w:t>
            </w:r>
          </w:p>
        </w:tc>
        <w:tc>
          <w:tcPr>
            <w:tcW w:w="1701" w:type="dxa"/>
          </w:tcPr>
          <w:p w14:paraId="073B96EA" w14:textId="77777777" w:rsidR="00983BD2" w:rsidRPr="00983BD2" w:rsidRDefault="00983BD2" w:rsidP="00983BD2">
            <w:pPr>
              <w:ind w:left="-57" w:right="-57"/>
              <w:jc w:val="center"/>
              <w:rPr>
                <w:snapToGrid w:val="0"/>
                <w:szCs w:val="28"/>
              </w:rPr>
            </w:pPr>
            <w:r w:rsidRPr="00983BD2">
              <w:rPr>
                <w:snapToGrid w:val="0"/>
                <w:szCs w:val="28"/>
              </w:rPr>
              <w:t>Корректировка предложений предприятия</w:t>
            </w:r>
          </w:p>
        </w:tc>
      </w:tr>
      <w:tr w:rsidR="00983BD2" w:rsidRPr="00983BD2" w14:paraId="26414E6C" w14:textId="77777777" w:rsidTr="004D3108">
        <w:trPr>
          <w:trHeight w:val="349"/>
        </w:trPr>
        <w:tc>
          <w:tcPr>
            <w:tcW w:w="709" w:type="dxa"/>
            <w:shd w:val="clear" w:color="auto" w:fill="auto"/>
            <w:vAlign w:val="center"/>
            <w:hideMark/>
          </w:tcPr>
          <w:p w14:paraId="25A2DD0B" w14:textId="77777777" w:rsidR="00983BD2" w:rsidRPr="00983BD2" w:rsidRDefault="00983BD2" w:rsidP="00983BD2">
            <w:pPr>
              <w:jc w:val="center"/>
              <w:rPr>
                <w:snapToGrid w:val="0"/>
                <w:szCs w:val="28"/>
              </w:rPr>
            </w:pPr>
            <w:r w:rsidRPr="00983BD2">
              <w:rPr>
                <w:snapToGrid w:val="0"/>
                <w:szCs w:val="28"/>
              </w:rPr>
              <w:t>1</w:t>
            </w:r>
          </w:p>
        </w:tc>
        <w:tc>
          <w:tcPr>
            <w:tcW w:w="4678" w:type="dxa"/>
            <w:shd w:val="clear" w:color="auto" w:fill="auto"/>
            <w:vAlign w:val="center"/>
            <w:hideMark/>
          </w:tcPr>
          <w:p w14:paraId="7406B62D" w14:textId="77777777" w:rsidR="00983BD2" w:rsidRPr="00983BD2" w:rsidRDefault="00983BD2" w:rsidP="00983BD2">
            <w:pPr>
              <w:rPr>
                <w:snapToGrid w:val="0"/>
                <w:szCs w:val="28"/>
              </w:rPr>
            </w:pPr>
            <w:r w:rsidRPr="00983BD2">
              <w:rPr>
                <w:snapToGrid w:val="0"/>
                <w:szCs w:val="28"/>
              </w:rPr>
              <w:t>Операционные (подконтрольные) расходы</w:t>
            </w:r>
          </w:p>
        </w:tc>
        <w:tc>
          <w:tcPr>
            <w:tcW w:w="1599" w:type="dxa"/>
            <w:vAlign w:val="center"/>
          </w:tcPr>
          <w:p w14:paraId="4087CB9E" w14:textId="77777777" w:rsidR="00983BD2" w:rsidRPr="00983BD2" w:rsidRDefault="00983BD2" w:rsidP="00983BD2">
            <w:pPr>
              <w:jc w:val="center"/>
              <w:rPr>
                <w:sz w:val="28"/>
                <w:szCs w:val="28"/>
              </w:rPr>
            </w:pPr>
            <w:r w:rsidRPr="00983BD2">
              <w:rPr>
                <w:sz w:val="28"/>
                <w:szCs w:val="28"/>
              </w:rPr>
              <w:t>12 065,03</w:t>
            </w:r>
          </w:p>
        </w:tc>
        <w:tc>
          <w:tcPr>
            <w:tcW w:w="1560" w:type="dxa"/>
            <w:shd w:val="clear" w:color="auto" w:fill="auto"/>
            <w:vAlign w:val="center"/>
          </w:tcPr>
          <w:p w14:paraId="349B3C33" w14:textId="77777777" w:rsidR="00983BD2" w:rsidRPr="00983BD2" w:rsidRDefault="00983BD2" w:rsidP="00983BD2">
            <w:pPr>
              <w:jc w:val="center"/>
              <w:rPr>
                <w:sz w:val="28"/>
                <w:szCs w:val="28"/>
              </w:rPr>
            </w:pPr>
            <w:r w:rsidRPr="00983BD2">
              <w:rPr>
                <w:sz w:val="28"/>
                <w:szCs w:val="28"/>
              </w:rPr>
              <w:t>11 938,27</w:t>
            </w:r>
          </w:p>
        </w:tc>
        <w:tc>
          <w:tcPr>
            <w:tcW w:w="1701" w:type="dxa"/>
            <w:vAlign w:val="center"/>
          </w:tcPr>
          <w:p w14:paraId="42613529" w14:textId="77777777" w:rsidR="00983BD2" w:rsidRPr="00983BD2" w:rsidRDefault="00983BD2" w:rsidP="00983BD2">
            <w:pPr>
              <w:jc w:val="center"/>
              <w:rPr>
                <w:sz w:val="28"/>
                <w:szCs w:val="28"/>
              </w:rPr>
            </w:pPr>
            <w:r w:rsidRPr="00983BD2">
              <w:rPr>
                <w:sz w:val="28"/>
                <w:szCs w:val="28"/>
              </w:rPr>
              <w:t>-126,76</w:t>
            </w:r>
          </w:p>
        </w:tc>
      </w:tr>
      <w:tr w:rsidR="00983BD2" w:rsidRPr="00983BD2" w14:paraId="148CFFC1" w14:textId="77777777" w:rsidTr="004D3108">
        <w:trPr>
          <w:trHeight w:val="204"/>
        </w:trPr>
        <w:tc>
          <w:tcPr>
            <w:tcW w:w="709" w:type="dxa"/>
            <w:shd w:val="clear" w:color="auto" w:fill="auto"/>
            <w:vAlign w:val="center"/>
            <w:hideMark/>
          </w:tcPr>
          <w:p w14:paraId="326A479F" w14:textId="77777777" w:rsidR="00983BD2" w:rsidRPr="00983BD2" w:rsidRDefault="00983BD2" w:rsidP="00983BD2">
            <w:pPr>
              <w:jc w:val="center"/>
              <w:rPr>
                <w:snapToGrid w:val="0"/>
                <w:szCs w:val="28"/>
              </w:rPr>
            </w:pPr>
            <w:r w:rsidRPr="00983BD2">
              <w:rPr>
                <w:snapToGrid w:val="0"/>
                <w:szCs w:val="28"/>
              </w:rPr>
              <w:t>2</w:t>
            </w:r>
          </w:p>
        </w:tc>
        <w:tc>
          <w:tcPr>
            <w:tcW w:w="4678" w:type="dxa"/>
            <w:shd w:val="clear" w:color="auto" w:fill="auto"/>
            <w:vAlign w:val="center"/>
            <w:hideMark/>
          </w:tcPr>
          <w:p w14:paraId="324A760E" w14:textId="77777777" w:rsidR="00983BD2" w:rsidRPr="00983BD2" w:rsidRDefault="00983BD2" w:rsidP="00983BD2">
            <w:pPr>
              <w:rPr>
                <w:snapToGrid w:val="0"/>
                <w:szCs w:val="28"/>
              </w:rPr>
            </w:pPr>
            <w:r w:rsidRPr="00983BD2">
              <w:rPr>
                <w:snapToGrid w:val="0"/>
                <w:szCs w:val="28"/>
              </w:rPr>
              <w:t>Неподконтрольные расходы</w:t>
            </w:r>
          </w:p>
        </w:tc>
        <w:tc>
          <w:tcPr>
            <w:tcW w:w="1599" w:type="dxa"/>
          </w:tcPr>
          <w:p w14:paraId="6D9FC203" w14:textId="77777777" w:rsidR="00983BD2" w:rsidRPr="00983BD2" w:rsidRDefault="00983BD2" w:rsidP="00983BD2">
            <w:pPr>
              <w:jc w:val="center"/>
              <w:rPr>
                <w:sz w:val="28"/>
                <w:szCs w:val="28"/>
              </w:rPr>
            </w:pPr>
            <w:r w:rsidRPr="00983BD2">
              <w:rPr>
                <w:sz w:val="28"/>
                <w:szCs w:val="28"/>
              </w:rPr>
              <w:t>5 227,46</w:t>
            </w:r>
          </w:p>
        </w:tc>
        <w:tc>
          <w:tcPr>
            <w:tcW w:w="1560" w:type="dxa"/>
            <w:shd w:val="clear" w:color="auto" w:fill="auto"/>
          </w:tcPr>
          <w:p w14:paraId="24E2DF82" w14:textId="77777777" w:rsidR="00983BD2" w:rsidRPr="00983BD2" w:rsidRDefault="00983BD2" w:rsidP="00983BD2">
            <w:pPr>
              <w:jc w:val="center"/>
              <w:rPr>
                <w:sz w:val="28"/>
                <w:szCs w:val="28"/>
              </w:rPr>
            </w:pPr>
            <w:r w:rsidRPr="00983BD2">
              <w:rPr>
                <w:sz w:val="28"/>
                <w:szCs w:val="28"/>
              </w:rPr>
              <w:t>5 199,89</w:t>
            </w:r>
          </w:p>
        </w:tc>
        <w:tc>
          <w:tcPr>
            <w:tcW w:w="1701" w:type="dxa"/>
          </w:tcPr>
          <w:p w14:paraId="2EA53FCA" w14:textId="77777777" w:rsidR="00983BD2" w:rsidRPr="00983BD2" w:rsidRDefault="00983BD2" w:rsidP="00983BD2">
            <w:pPr>
              <w:jc w:val="center"/>
              <w:rPr>
                <w:sz w:val="28"/>
                <w:szCs w:val="28"/>
              </w:rPr>
            </w:pPr>
            <w:r w:rsidRPr="00983BD2">
              <w:rPr>
                <w:sz w:val="28"/>
                <w:szCs w:val="28"/>
              </w:rPr>
              <w:t>-27,57</w:t>
            </w:r>
          </w:p>
        </w:tc>
      </w:tr>
      <w:tr w:rsidR="00983BD2" w:rsidRPr="00983BD2" w14:paraId="2A2BF577" w14:textId="77777777" w:rsidTr="004D3108">
        <w:trPr>
          <w:trHeight w:val="818"/>
        </w:trPr>
        <w:tc>
          <w:tcPr>
            <w:tcW w:w="709" w:type="dxa"/>
            <w:shd w:val="clear" w:color="auto" w:fill="auto"/>
            <w:vAlign w:val="center"/>
            <w:hideMark/>
          </w:tcPr>
          <w:p w14:paraId="003C3AA7" w14:textId="77777777" w:rsidR="00983BD2" w:rsidRPr="00983BD2" w:rsidRDefault="00983BD2" w:rsidP="00983BD2">
            <w:pPr>
              <w:jc w:val="center"/>
              <w:rPr>
                <w:snapToGrid w:val="0"/>
                <w:szCs w:val="28"/>
              </w:rPr>
            </w:pPr>
            <w:r w:rsidRPr="00983BD2">
              <w:rPr>
                <w:snapToGrid w:val="0"/>
                <w:szCs w:val="28"/>
              </w:rPr>
              <w:t>3</w:t>
            </w:r>
          </w:p>
        </w:tc>
        <w:tc>
          <w:tcPr>
            <w:tcW w:w="4678" w:type="dxa"/>
            <w:shd w:val="clear" w:color="auto" w:fill="auto"/>
            <w:vAlign w:val="center"/>
            <w:hideMark/>
          </w:tcPr>
          <w:p w14:paraId="21A2BA3D" w14:textId="77777777" w:rsidR="00983BD2" w:rsidRPr="00983BD2" w:rsidRDefault="00983BD2" w:rsidP="00983BD2">
            <w:pPr>
              <w:rPr>
                <w:snapToGrid w:val="0"/>
                <w:szCs w:val="28"/>
              </w:rPr>
            </w:pPr>
            <w:r w:rsidRPr="00983BD2">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7ACF7805" w14:textId="77777777" w:rsidR="00983BD2" w:rsidRPr="00983BD2" w:rsidRDefault="00983BD2" w:rsidP="00983BD2">
            <w:pPr>
              <w:jc w:val="center"/>
              <w:rPr>
                <w:sz w:val="28"/>
                <w:szCs w:val="28"/>
              </w:rPr>
            </w:pPr>
            <w:r w:rsidRPr="00983BD2">
              <w:rPr>
                <w:sz w:val="28"/>
                <w:szCs w:val="28"/>
              </w:rPr>
              <w:t>11 321,51</w:t>
            </w:r>
          </w:p>
        </w:tc>
        <w:tc>
          <w:tcPr>
            <w:tcW w:w="1560" w:type="dxa"/>
            <w:shd w:val="clear" w:color="auto" w:fill="auto"/>
            <w:vAlign w:val="center"/>
          </w:tcPr>
          <w:p w14:paraId="043C5972" w14:textId="77777777" w:rsidR="00983BD2" w:rsidRPr="00983BD2" w:rsidRDefault="00983BD2" w:rsidP="00983BD2">
            <w:pPr>
              <w:jc w:val="center"/>
              <w:rPr>
                <w:sz w:val="28"/>
                <w:szCs w:val="28"/>
              </w:rPr>
            </w:pPr>
            <w:r w:rsidRPr="00983BD2">
              <w:rPr>
                <w:sz w:val="28"/>
                <w:szCs w:val="28"/>
              </w:rPr>
              <w:t>10 578,51</w:t>
            </w:r>
          </w:p>
        </w:tc>
        <w:tc>
          <w:tcPr>
            <w:tcW w:w="1701" w:type="dxa"/>
            <w:vAlign w:val="center"/>
          </w:tcPr>
          <w:p w14:paraId="1A40272F" w14:textId="77777777" w:rsidR="00983BD2" w:rsidRPr="00983BD2" w:rsidRDefault="00983BD2" w:rsidP="00983BD2">
            <w:pPr>
              <w:jc w:val="center"/>
              <w:rPr>
                <w:sz w:val="28"/>
                <w:szCs w:val="28"/>
              </w:rPr>
            </w:pPr>
            <w:r w:rsidRPr="00983BD2">
              <w:rPr>
                <w:sz w:val="28"/>
                <w:szCs w:val="28"/>
              </w:rPr>
              <w:t>-743,00</w:t>
            </w:r>
          </w:p>
        </w:tc>
      </w:tr>
      <w:tr w:rsidR="00983BD2" w:rsidRPr="00983BD2" w14:paraId="1C03BF94" w14:textId="77777777" w:rsidTr="004D3108">
        <w:trPr>
          <w:trHeight w:val="183"/>
        </w:trPr>
        <w:tc>
          <w:tcPr>
            <w:tcW w:w="709" w:type="dxa"/>
            <w:shd w:val="clear" w:color="auto" w:fill="auto"/>
            <w:vAlign w:val="center"/>
            <w:hideMark/>
          </w:tcPr>
          <w:p w14:paraId="7374A354" w14:textId="77777777" w:rsidR="00983BD2" w:rsidRPr="00983BD2" w:rsidRDefault="00983BD2" w:rsidP="00983BD2">
            <w:pPr>
              <w:jc w:val="center"/>
              <w:rPr>
                <w:snapToGrid w:val="0"/>
                <w:szCs w:val="28"/>
              </w:rPr>
            </w:pPr>
            <w:r w:rsidRPr="00983BD2">
              <w:rPr>
                <w:snapToGrid w:val="0"/>
                <w:szCs w:val="28"/>
              </w:rPr>
              <w:t>4</w:t>
            </w:r>
          </w:p>
        </w:tc>
        <w:tc>
          <w:tcPr>
            <w:tcW w:w="4678" w:type="dxa"/>
            <w:shd w:val="clear" w:color="auto" w:fill="auto"/>
            <w:vAlign w:val="center"/>
            <w:hideMark/>
          </w:tcPr>
          <w:p w14:paraId="5CAACA32" w14:textId="77777777" w:rsidR="00983BD2" w:rsidRPr="00983BD2" w:rsidRDefault="00983BD2" w:rsidP="00983BD2">
            <w:pPr>
              <w:rPr>
                <w:snapToGrid w:val="0"/>
                <w:szCs w:val="28"/>
              </w:rPr>
            </w:pPr>
            <w:r w:rsidRPr="00983BD2">
              <w:rPr>
                <w:snapToGrid w:val="0"/>
                <w:szCs w:val="28"/>
              </w:rPr>
              <w:t>Прибыль</w:t>
            </w:r>
          </w:p>
        </w:tc>
        <w:tc>
          <w:tcPr>
            <w:tcW w:w="1599" w:type="dxa"/>
            <w:vAlign w:val="center"/>
          </w:tcPr>
          <w:p w14:paraId="1F1BC399"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072B797C"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29E046AA" w14:textId="77777777" w:rsidR="00983BD2" w:rsidRPr="00983BD2" w:rsidRDefault="00983BD2" w:rsidP="00983BD2">
            <w:pPr>
              <w:jc w:val="center"/>
              <w:rPr>
                <w:sz w:val="28"/>
                <w:szCs w:val="28"/>
              </w:rPr>
            </w:pPr>
            <w:r w:rsidRPr="00983BD2">
              <w:rPr>
                <w:sz w:val="28"/>
                <w:szCs w:val="28"/>
              </w:rPr>
              <w:t>0,00</w:t>
            </w:r>
          </w:p>
        </w:tc>
      </w:tr>
      <w:tr w:rsidR="00983BD2" w:rsidRPr="00983BD2" w14:paraId="7AC9FC03" w14:textId="77777777" w:rsidTr="004D3108">
        <w:trPr>
          <w:trHeight w:val="515"/>
        </w:trPr>
        <w:tc>
          <w:tcPr>
            <w:tcW w:w="709" w:type="dxa"/>
            <w:shd w:val="clear" w:color="auto" w:fill="auto"/>
            <w:vAlign w:val="center"/>
          </w:tcPr>
          <w:p w14:paraId="56D93FBF" w14:textId="77777777" w:rsidR="00983BD2" w:rsidRPr="00983BD2" w:rsidRDefault="00983BD2" w:rsidP="00983BD2">
            <w:pPr>
              <w:jc w:val="center"/>
              <w:rPr>
                <w:snapToGrid w:val="0"/>
                <w:szCs w:val="28"/>
              </w:rPr>
            </w:pPr>
            <w:r w:rsidRPr="00983BD2">
              <w:rPr>
                <w:snapToGrid w:val="0"/>
                <w:szCs w:val="28"/>
              </w:rPr>
              <w:t>5</w:t>
            </w:r>
          </w:p>
        </w:tc>
        <w:tc>
          <w:tcPr>
            <w:tcW w:w="4678" w:type="dxa"/>
            <w:shd w:val="clear" w:color="auto" w:fill="auto"/>
            <w:vAlign w:val="center"/>
          </w:tcPr>
          <w:p w14:paraId="676F57F4" w14:textId="77777777" w:rsidR="00983BD2" w:rsidRPr="00983BD2" w:rsidRDefault="00983BD2" w:rsidP="00983BD2">
            <w:pPr>
              <w:rPr>
                <w:snapToGrid w:val="0"/>
                <w:szCs w:val="28"/>
              </w:rPr>
            </w:pPr>
            <w:r w:rsidRPr="00983BD2">
              <w:rPr>
                <w:snapToGrid w:val="0"/>
                <w:szCs w:val="28"/>
              </w:rPr>
              <w:t>Расчетная предпринимательская прибыль</w:t>
            </w:r>
          </w:p>
        </w:tc>
        <w:tc>
          <w:tcPr>
            <w:tcW w:w="1599" w:type="dxa"/>
            <w:vAlign w:val="center"/>
          </w:tcPr>
          <w:p w14:paraId="358E161D" w14:textId="77777777" w:rsidR="00983BD2" w:rsidRPr="00983BD2" w:rsidRDefault="00983BD2" w:rsidP="00983BD2">
            <w:pPr>
              <w:jc w:val="center"/>
              <w:rPr>
                <w:sz w:val="28"/>
                <w:szCs w:val="28"/>
              </w:rPr>
            </w:pPr>
            <w:r w:rsidRPr="00983BD2">
              <w:rPr>
                <w:sz w:val="28"/>
                <w:szCs w:val="28"/>
              </w:rPr>
              <w:t>1 004,16</w:t>
            </w:r>
          </w:p>
        </w:tc>
        <w:tc>
          <w:tcPr>
            <w:tcW w:w="1560" w:type="dxa"/>
            <w:shd w:val="clear" w:color="auto" w:fill="auto"/>
            <w:vAlign w:val="center"/>
          </w:tcPr>
          <w:p w14:paraId="26F334A6" w14:textId="77777777" w:rsidR="00983BD2" w:rsidRPr="00983BD2" w:rsidRDefault="00983BD2" w:rsidP="00983BD2">
            <w:pPr>
              <w:jc w:val="center"/>
              <w:rPr>
                <w:sz w:val="28"/>
                <w:szCs w:val="28"/>
              </w:rPr>
            </w:pPr>
            <w:r w:rsidRPr="00983BD2">
              <w:rPr>
                <w:sz w:val="28"/>
                <w:szCs w:val="28"/>
              </w:rPr>
              <w:t>996,44</w:t>
            </w:r>
          </w:p>
        </w:tc>
        <w:tc>
          <w:tcPr>
            <w:tcW w:w="1701" w:type="dxa"/>
            <w:vAlign w:val="center"/>
          </w:tcPr>
          <w:p w14:paraId="5B377D2D" w14:textId="77777777" w:rsidR="00983BD2" w:rsidRPr="00983BD2" w:rsidRDefault="00983BD2" w:rsidP="00983BD2">
            <w:pPr>
              <w:jc w:val="center"/>
              <w:rPr>
                <w:sz w:val="28"/>
                <w:szCs w:val="28"/>
              </w:rPr>
            </w:pPr>
            <w:r w:rsidRPr="00983BD2">
              <w:rPr>
                <w:sz w:val="28"/>
                <w:szCs w:val="28"/>
              </w:rPr>
              <w:t>-7,72</w:t>
            </w:r>
          </w:p>
        </w:tc>
      </w:tr>
      <w:tr w:rsidR="00983BD2" w:rsidRPr="00983BD2" w14:paraId="027D32A6" w14:textId="77777777" w:rsidTr="004D3108">
        <w:trPr>
          <w:trHeight w:val="992"/>
        </w:trPr>
        <w:tc>
          <w:tcPr>
            <w:tcW w:w="709" w:type="dxa"/>
            <w:shd w:val="clear" w:color="auto" w:fill="auto"/>
            <w:vAlign w:val="center"/>
            <w:hideMark/>
          </w:tcPr>
          <w:p w14:paraId="31D60909" w14:textId="77777777" w:rsidR="00983BD2" w:rsidRPr="00983BD2" w:rsidRDefault="00983BD2" w:rsidP="00983BD2">
            <w:pPr>
              <w:jc w:val="center"/>
              <w:rPr>
                <w:snapToGrid w:val="0"/>
                <w:szCs w:val="28"/>
              </w:rPr>
            </w:pPr>
            <w:r w:rsidRPr="00983BD2">
              <w:rPr>
                <w:snapToGrid w:val="0"/>
                <w:szCs w:val="28"/>
              </w:rPr>
              <w:t>6</w:t>
            </w:r>
          </w:p>
        </w:tc>
        <w:tc>
          <w:tcPr>
            <w:tcW w:w="4678" w:type="dxa"/>
            <w:shd w:val="clear" w:color="auto" w:fill="auto"/>
            <w:vAlign w:val="center"/>
            <w:hideMark/>
          </w:tcPr>
          <w:p w14:paraId="7B25612D" w14:textId="77777777" w:rsidR="00983BD2" w:rsidRPr="00983BD2" w:rsidRDefault="00983BD2" w:rsidP="00983BD2">
            <w:pPr>
              <w:rPr>
                <w:snapToGrid w:val="0"/>
                <w:szCs w:val="28"/>
              </w:rPr>
            </w:pPr>
            <w:r w:rsidRPr="00983BD2">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640E036A" w14:textId="77777777" w:rsidR="00983BD2" w:rsidRPr="00983BD2" w:rsidRDefault="00983BD2" w:rsidP="00983BD2">
            <w:pPr>
              <w:jc w:val="center"/>
              <w:rPr>
                <w:snapToGrid w:val="0"/>
                <w:sz w:val="28"/>
                <w:szCs w:val="28"/>
              </w:rPr>
            </w:pPr>
            <w:r w:rsidRPr="00983BD2">
              <w:rPr>
                <w:sz w:val="28"/>
                <w:szCs w:val="28"/>
              </w:rPr>
              <w:t>0,00</w:t>
            </w:r>
          </w:p>
        </w:tc>
        <w:tc>
          <w:tcPr>
            <w:tcW w:w="1560" w:type="dxa"/>
            <w:shd w:val="clear" w:color="auto" w:fill="auto"/>
            <w:vAlign w:val="center"/>
          </w:tcPr>
          <w:p w14:paraId="08A5F452" w14:textId="77777777" w:rsidR="00983BD2" w:rsidRPr="00983BD2" w:rsidRDefault="00983BD2" w:rsidP="00983BD2">
            <w:pPr>
              <w:jc w:val="center"/>
              <w:rPr>
                <w:snapToGrid w:val="0"/>
                <w:sz w:val="28"/>
                <w:szCs w:val="28"/>
              </w:rPr>
            </w:pPr>
            <w:r w:rsidRPr="00983BD2">
              <w:rPr>
                <w:sz w:val="28"/>
                <w:szCs w:val="28"/>
              </w:rPr>
              <w:t>0,00</w:t>
            </w:r>
          </w:p>
        </w:tc>
        <w:tc>
          <w:tcPr>
            <w:tcW w:w="1701" w:type="dxa"/>
            <w:vAlign w:val="center"/>
          </w:tcPr>
          <w:p w14:paraId="619A9619" w14:textId="77777777" w:rsidR="00983BD2" w:rsidRPr="00983BD2" w:rsidRDefault="00983BD2" w:rsidP="00983BD2">
            <w:pPr>
              <w:jc w:val="center"/>
              <w:rPr>
                <w:snapToGrid w:val="0"/>
                <w:sz w:val="28"/>
                <w:szCs w:val="28"/>
              </w:rPr>
            </w:pPr>
            <w:r w:rsidRPr="00983BD2">
              <w:rPr>
                <w:sz w:val="28"/>
                <w:szCs w:val="28"/>
              </w:rPr>
              <w:t>0,00</w:t>
            </w:r>
          </w:p>
        </w:tc>
      </w:tr>
      <w:tr w:rsidR="00983BD2" w:rsidRPr="00983BD2" w14:paraId="5DC7ECB0" w14:textId="77777777" w:rsidTr="004D3108">
        <w:trPr>
          <w:trHeight w:val="1292"/>
        </w:trPr>
        <w:tc>
          <w:tcPr>
            <w:tcW w:w="709" w:type="dxa"/>
            <w:shd w:val="clear" w:color="auto" w:fill="auto"/>
            <w:vAlign w:val="center"/>
            <w:hideMark/>
          </w:tcPr>
          <w:p w14:paraId="180CBD8F" w14:textId="77777777" w:rsidR="00983BD2" w:rsidRPr="00983BD2" w:rsidRDefault="00983BD2" w:rsidP="00983BD2">
            <w:pPr>
              <w:jc w:val="center"/>
              <w:rPr>
                <w:snapToGrid w:val="0"/>
                <w:szCs w:val="28"/>
              </w:rPr>
            </w:pPr>
            <w:r w:rsidRPr="00983BD2">
              <w:rPr>
                <w:snapToGrid w:val="0"/>
                <w:szCs w:val="28"/>
              </w:rPr>
              <w:t>7</w:t>
            </w:r>
          </w:p>
        </w:tc>
        <w:tc>
          <w:tcPr>
            <w:tcW w:w="4678" w:type="dxa"/>
            <w:shd w:val="clear" w:color="auto" w:fill="auto"/>
            <w:vAlign w:val="center"/>
            <w:hideMark/>
          </w:tcPr>
          <w:p w14:paraId="3BD0D3B8" w14:textId="77777777" w:rsidR="00983BD2" w:rsidRPr="00983BD2" w:rsidRDefault="00983BD2" w:rsidP="00983BD2">
            <w:pPr>
              <w:rPr>
                <w:snapToGrid w:val="0"/>
                <w:szCs w:val="28"/>
              </w:rPr>
            </w:pPr>
            <w:r w:rsidRPr="00983BD2">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5557103C" w14:textId="77777777" w:rsidR="00983BD2" w:rsidRPr="00983BD2" w:rsidRDefault="00983BD2" w:rsidP="00983BD2">
            <w:pPr>
              <w:jc w:val="center"/>
              <w:rPr>
                <w:sz w:val="28"/>
                <w:szCs w:val="28"/>
              </w:rPr>
            </w:pPr>
            <w:r w:rsidRPr="00983BD2">
              <w:rPr>
                <w:sz w:val="28"/>
                <w:szCs w:val="28"/>
              </w:rPr>
              <w:t>8 092,74</w:t>
            </w:r>
          </w:p>
        </w:tc>
        <w:tc>
          <w:tcPr>
            <w:tcW w:w="1560" w:type="dxa"/>
            <w:shd w:val="clear" w:color="auto" w:fill="auto"/>
            <w:vAlign w:val="center"/>
          </w:tcPr>
          <w:p w14:paraId="0816B833" w14:textId="77777777" w:rsidR="00983BD2" w:rsidRPr="00983BD2" w:rsidRDefault="00983BD2" w:rsidP="00983BD2">
            <w:pPr>
              <w:jc w:val="center"/>
              <w:rPr>
                <w:sz w:val="28"/>
                <w:szCs w:val="28"/>
              </w:rPr>
            </w:pPr>
            <w:r w:rsidRPr="00983BD2">
              <w:rPr>
                <w:sz w:val="28"/>
                <w:szCs w:val="28"/>
              </w:rPr>
              <w:t>1 970,95</w:t>
            </w:r>
          </w:p>
        </w:tc>
        <w:tc>
          <w:tcPr>
            <w:tcW w:w="1701" w:type="dxa"/>
            <w:vAlign w:val="center"/>
          </w:tcPr>
          <w:p w14:paraId="6AA52D4E" w14:textId="77777777" w:rsidR="00983BD2" w:rsidRPr="00983BD2" w:rsidRDefault="00983BD2" w:rsidP="00983BD2">
            <w:pPr>
              <w:jc w:val="center"/>
              <w:rPr>
                <w:sz w:val="28"/>
                <w:szCs w:val="28"/>
              </w:rPr>
            </w:pPr>
            <w:r w:rsidRPr="00983BD2">
              <w:rPr>
                <w:sz w:val="28"/>
                <w:szCs w:val="28"/>
              </w:rPr>
              <w:t>-6 121,79</w:t>
            </w:r>
          </w:p>
        </w:tc>
      </w:tr>
      <w:tr w:rsidR="00983BD2" w:rsidRPr="00983BD2" w14:paraId="2E991B42" w14:textId="77777777" w:rsidTr="004D3108">
        <w:trPr>
          <w:trHeight w:val="987"/>
        </w:trPr>
        <w:tc>
          <w:tcPr>
            <w:tcW w:w="709" w:type="dxa"/>
            <w:shd w:val="clear" w:color="auto" w:fill="auto"/>
            <w:vAlign w:val="center"/>
            <w:hideMark/>
          </w:tcPr>
          <w:p w14:paraId="59D01698" w14:textId="77777777" w:rsidR="00983BD2" w:rsidRPr="00983BD2" w:rsidRDefault="00983BD2" w:rsidP="00983BD2">
            <w:pPr>
              <w:jc w:val="center"/>
              <w:rPr>
                <w:snapToGrid w:val="0"/>
                <w:szCs w:val="28"/>
              </w:rPr>
            </w:pPr>
            <w:r w:rsidRPr="00983BD2">
              <w:rPr>
                <w:snapToGrid w:val="0"/>
                <w:szCs w:val="28"/>
              </w:rPr>
              <w:t>8</w:t>
            </w:r>
          </w:p>
        </w:tc>
        <w:tc>
          <w:tcPr>
            <w:tcW w:w="4678" w:type="dxa"/>
            <w:shd w:val="clear" w:color="auto" w:fill="auto"/>
            <w:vAlign w:val="center"/>
            <w:hideMark/>
          </w:tcPr>
          <w:p w14:paraId="1EFFAC53" w14:textId="77777777" w:rsidR="00983BD2" w:rsidRPr="00983BD2" w:rsidRDefault="00983BD2" w:rsidP="00983BD2">
            <w:pPr>
              <w:rPr>
                <w:snapToGrid w:val="0"/>
                <w:szCs w:val="28"/>
              </w:rPr>
            </w:pPr>
            <w:r w:rsidRPr="00983BD2">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1829D3B"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1AD6B94D"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3A8F82C9" w14:textId="77777777" w:rsidR="00983BD2" w:rsidRPr="00983BD2" w:rsidRDefault="00983BD2" w:rsidP="00983BD2">
            <w:pPr>
              <w:jc w:val="center"/>
              <w:rPr>
                <w:sz w:val="28"/>
                <w:szCs w:val="28"/>
              </w:rPr>
            </w:pPr>
            <w:r w:rsidRPr="00983BD2">
              <w:rPr>
                <w:sz w:val="28"/>
                <w:szCs w:val="28"/>
              </w:rPr>
              <w:t>0,00</w:t>
            </w:r>
          </w:p>
        </w:tc>
      </w:tr>
      <w:tr w:rsidR="00983BD2" w:rsidRPr="00983BD2" w14:paraId="7BDF4F13" w14:textId="77777777" w:rsidTr="004D3108">
        <w:trPr>
          <w:trHeight w:val="495"/>
        </w:trPr>
        <w:tc>
          <w:tcPr>
            <w:tcW w:w="709" w:type="dxa"/>
            <w:shd w:val="clear" w:color="auto" w:fill="auto"/>
            <w:vAlign w:val="center"/>
            <w:hideMark/>
          </w:tcPr>
          <w:p w14:paraId="42B77C55" w14:textId="77777777" w:rsidR="00983BD2" w:rsidRPr="00983BD2" w:rsidRDefault="00983BD2" w:rsidP="00983BD2">
            <w:pPr>
              <w:jc w:val="center"/>
              <w:rPr>
                <w:snapToGrid w:val="0"/>
                <w:szCs w:val="28"/>
              </w:rPr>
            </w:pPr>
            <w:r w:rsidRPr="00983BD2">
              <w:rPr>
                <w:snapToGrid w:val="0"/>
                <w:szCs w:val="28"/>
              </w:rPr>
              <w:t>9</w:t>
            </w:r>
          </w:p>
        </w:tc>
        <w:tc>
          <w:tcPr>
            <w:tcW w:w="4678" w:type="dxa"/>
            <w:shd w:val="clear" w:color="auto" w:fill="auto"/>
            <w:vAlign w:val="center"/>
            <w:hideMark/>
          </w:tcPr>
          <w:p w14:paraId="14299C0D" w14:textId="77777777" w:rsidR="00983BD2" w:rsidRPr="00983BD2" w:rsidRDefault="00983BD2" w:rsidP="00983BD2">
            <w:pPr>
              <w:rPr>
                <w:snapToGrid w:val="0"/>
                <w:szCs w:val="28"/>
              </w:rPr>
            </w:pPr>
            <w:r w:rsidRPr="00983BD2">
              <w:rPr>
                <w:snapToGrid w:val="0"/>
                <w:szCs w:val="28"/>
              </w:rPr>
              <w:t>Корректировка НВВ в связи с изменением (неисполнением) инвестиционной программы</w:t>
            </w:r>
          </w:p>
        </w:tc>
        <w:tc>
          <w:tcPr>
            <w:tcW w:w="1599" w:type="dxa"/>
            <w:vAlign w:val="center"/>
          </w:tcPr>
          <w:p w14:paraId="1B546A07"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10745714"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5A3D4725" w14:textId="77777777" w:rsidR="00983BD2" w:rsidRPr="00983BD2" w:rsidRDefault="00983BD2" w:rsidP="00983BD2">
            <w:pPr>
              <w:jc w:val="center"/>
              <w:rPr>
                <w:sz w:val="28"/>
                <w:szCs w:val="28"/>
              </w:rPr>
            </w:pPr>
            <w:r w:rsidRPr="00983BD2">
              <w:rPr>
                <w:sz w:val="28"/>
                <w:szCs w:val="28"/>
              </w:rPr>
              <w:t>0,00</w:t>
            </w:r>
          </w:p>
        </w:tc>
      </w:tr>
      <w:tr w:rsidR="00983BD2" w:rsidRPr="00983BD2" w14:paraId="32329621" w14:textId="77777777" w:rsidTr="004D3108">
        <w:trPr>
          <w:trHeight w:val="488"/>
        </w:trPr>
        <w:tc>
          <w:tcPr>
            <w:tcW w:w="709" w:type="dxa"/>
            <w:shd w:val="clear" w:color="auto" w:fill="auto"/>
            <w:vAlign w:val="center"/>
            <w:hideMark/>
          </w:tcPr>
          <w:p w14:paraId="40E976AD" w14:textId="77777777" w:rsidR="00983BD2" w:rsidRPr="00983BD2" w:rsidRDefault="00983BD2" w:rsidP="00983BD2">
            <w:pPr>
              <w:jc w:val="center"/>
              <w:rPr>
                <w:snapToGrid w:val="0"/>
                <w:szCs w:val="28"/>
              </w:rPr>
            </w:pPr>
            <w:r w:rsidRPr="00983BD2">
              <w:rPr>
                <w:snapToGrid w:val="0"/>
                <w:szCs w:val="28"/>
              </w:rPr>
              <w:lastRenderedPageBreak/>
              <w:t>10</w:t>
            </w:r>
          </w:p>
        </w:tc>
        <w:tc>
          <w:tcPr>
            <w:tcW w:w="4678" w:type="dxa"/>
            <w:shd w:val="clear" w:color="auto" w:fill="auto"/>
            <w:vAlign w:val="center"/>
            <w:hideMark/>
          </w:tcPr>
          <w:p w14:paraId="577A9E8B" w14:textId="77777777" w:rsidR="00983BD2" w:rsidRPr="00983BD2" w:rsidRDefault="00983BD2" w:rsidP="00983BD2">
            <w:pPr>
              <w:rPr>
                <w:snapToGrid w:val="0"/>
                <w:szCs w:val="28"/>
              </w:rPr>
            </w:pPr>
            <w:r w:rsidRPr="00983BD2">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16211038" w14:textId="77777777" w:rsidR="00983BD2" w:rsidRPr="00983BD2" w:rsidRDefault="00983BD2" w:rsidP="00983BD2">
            <w:pPr>
              <w:jc w:val="center"/>
              <w:rPr>
                <w:sz w:val="28"/>
                <w:szCs w:val="28"/>
              </w:rPr>
            </w:pPr>
            <w:r w:rsidRPr="00983BD2">
              <w:rPr>
                <w:sz w:val="28"/>
                <w:szCs w:val="28"/>
              </w:rPr>
              <w:t>0,00</w:t>
            </w:r>
          </w:p>
        </w:tc>
        <w:tc>
          <w:tcPr>
            <w:tcW w:w="1560" w:type="dxa"/>
            <w:shd w:val="clear" w:color="auto" w:fill="auto"/>
            <w:vAlign w:val="center"/>
          </w:tcPr>
          <w:p w14:paraId="0D77E008" w14:textId="77777777" w:rsidR="00983BD2" w:rsidRPr="00983BD2" w:rsidRDefault="00983BD2" w:rsidP="00983BD2">
            <w:pPr>
              <w:jc w:val="center"/>
              <w:rPr>
                <w:sz w:val="28"/>
                <w:szCs w:val="28"/>
              </w:rPr>
            </w:pPr>
            <w:r w:rsidRPr="00983BD2">
              <w:rPr>
                <w:sz w:val="28"/>
                <w:szCs w:val="28"/>
              </w:rPr>
              <w:t>0,00</w:t>
            </w:r>
          </w:p>
        </w:tc>
        <w:tc>
          <w:tcPr>
            <w:tcW w:w="1701" w:type="dxa"/>
            <w:vAlign w:val="center"/>
          </w:tcPr>
          <w:p w14:paraId="4ADA4269" w14:textId="77777777" w:rsidR="00983BD2" w:rsidRPr="00983BD2" w:rsidRDefault="00983BD2" w:rsidP="00983BD2">
            <w:pPr>
              <w:jc w:val="center"/>
              <w:rPr>
                <w:sz w:val="28"/>
                <w:szCs w:val="28"/>
              </w:rPr>
            </w:pPr>
            <w:r w:rsidRPr="00983BD2">
              <w:rPr>
                <w:sz w:val="28"/>
                <w:szCs w:val="28"/>
              </w:rPr>
              <w:t>0,00</w:t>
            </w:r>
          </w:p>
        </w:tc>
      </w:tr>
      <w:tr w:rsidR="00983BD2" w:rsidRPr="00983BD2" w14:paraId="32516486" w14:textId="77777777" w:rsidTr="004D3108">
        <w:trPr>
          <w:trHeight w:val="337"/>
        </w:trPr>
        <w:tc>
          <w:tcPr>
            <w:tcW w:w="709" w:type="dxa"/>
            <w:shd w:val="clear" w:color="auto" w:fill="auto"/>
            <w:vAlign w:val="center"/>
            <w:hideMark/>
          </w:tcPr>
          <w:p w14:paraId="59B63D9D" w14:textId="77777777" w:rsidR="00983BD2" w:rsidRPr="00983BD2" w:rsidRDefault="00983BD2" w:rsidP="00983BD2">
            <w:pPr>
              <w:jc w:val="center"/>
              <w:rPr>
                <w:snapToGrid w:val="0"/>
                <w:szCs w:val="28"/>
              </w:rPr>
            </w:pPr>
            <w:r w:rsidRPr="00983BD2">
              <w:rPr>
                <w:snapToGrid w:val="0"/>
                <w:szCs w:val="28"/>
              </w:rPr>
              <w:t>11</w:t>
            </w:r>
          </w:p>
        </w:tc>
        <w:tc>
          <w:tcPr>
            <w:tcW w:w="4678" w:type="dxa"/>
            <w:shd w:val="clear" w:color="auto" w:fill="auto"/>
            <w:vAlign w:val="center"/>
            <w:hideMark/>
          </w:tcPr>
          <w:p w14:paraId="3F6690C5" w14:textId="77777777" w:rsidR="00983BD2" w:rsidRPr="00983BD2" w:rsidRDefault="00983BD2" w:rsidP="00983BD2">
            <w:pPr>
              <w:rPr>
                <w:snapToGrid w:val="0"/>
                <w:szCs w:val="28"/>
              </w:rPr>
            </w:pPr>
            <w:r w:rsidRPr="00983BD2">
              <w:rPr>
                <w:snapToGrid w:val="0"/>
                <w:szCs w:val="28"/>
              </w:rPr>
              <w:t>ИТОГО необходимая валовая выручка</w:t>
            </w:r>
          </w:p>
        </w:tc>
        <w:tc>
          <w:tcPr>
            <w:tcW w:w="1599" w:type="dxa"/>
            <w:vAlign w:val="center"/>
          </w:tcPr>
          <w:p w14:paraId="5CCC9C26" w14:textId="77777777" w:rsidR="00983BD2" w:rsidRPr="00983BD2" w:rsidRDefault="00983BD2" w:rsidP="00983BD2">
            <w:pPr>
              <w:jc w:val="center"/>
              <w:rPr>
                <w:sz w:val="28"/>
                <w:szCs w:val="28"/>
              </w:rPr>
            </w:pPr>
            <w:r w:rsidRPr="00983BD2">
              <w:rPr>
                <w:sz w:val="28"/>
                <w:szCs w:val="28"/>
              </w:rPr>
              <w:t>37 710,90</w:t>
            </w:r>
          </w:p>
        </w:tc>
        <w:tc>
          <w:tcPr>
            <w:tcW w:w="1560" w:type="dxa"/>
            <w:shd w:val="clear" w:color="auto" w:fill="auto"/>
            <w:vAlign w:val="center"/>
          </w:tcPr>
          <w:p w14:paraId="308F3BB1" w14:textId="77777777" w:rsidR="00983BD2" w:rsidRPr="00983BD2" w:rsidRDefault="00983BD2" w:rsidP="00983BD2">
            <w:pPr>
              <w:jc w:val="center"/>
              <w:rPr>
                <w:sz w:val="28"/>
                <w:szCs w:val="28"/>
              </w:rPr>
            </w:pPr>
            <w:r w:rsidRPr="00983BD2">
              <w:rPr>
                <w:sz w:val="28"/>
                <w:szCs w:val="28"/>
              </w:rPr>
              <w:t>30 684,06</w:t>
            </w:r>
          </w:p>
        </w:tc>
        <w:tc>
          <w:tcPr>
            <w:tcW w:w="1701" w:type="dxa"/>
            <w:vAlign w:val="center"/>
          </w:tcPr>
          <w:p w14:paraId="01F1BFA2" w14:textId="77777777" w:rsidR="00983BD2" w:rsidRPr="00983BD2" w:rsidRDefault="00983BD2" w:rsidP="00983BD2">
            <w:pPr>
              <w:jc w:val="center"/>
              <w:rPr>
                <w:sz w:val="28"/>
                <w:szCs w:val="28"/>
              </w:rPr>
            </w:pPr>
            <w:r w:rsidRPr="00983BD2">
              <w:rPr>
                <w:sz w:val="28"/>
                <w:szCs w:val="28"/>
              </w:rPr>
              <w:t>-7 026,84</w:t>
            </w:r>
          </w:p>
        </w:tc>
      </w:tr>
      <w:tr w:rsidR="00983BD2" w:rsidRPr="00983BD2" w14:paraId="38ED7A4D" w14:textId="77777777" w:rsidTr="004D3108">
        <w:trPr>
          <w:trHeight w:val="337"/>
        </w:trPr>
        <w:tc>
          <w:tcPr>
            <w:tcW w:w="709" w:type="dxa"/>
            <w:shd w:val="clear" w:color="auto" w:fill="auto"/>
            <w:vAlign w:val="center"/>
          </w:tcPr>
          <w:p w14:paraId="778A24C5" w14:textId="77777777" w:rsidR="00983BD2" w:rsidRPr="00983BD2" w:rsidRDefault="00983BD2" w:rsidP="00983BD2">
            <w:pPr>
              <w:jc w:val="center"/>
              <w:rPr>
                <w:snapToGrid w:val="0"/>
                <w:szCs w:val="28"/>
              </w:rPr>
            </w:pPr>
            <w:r w:rsidRPr="00983BD2">
              <w:rPr>
                <w:snapToGrid w:val="0"/>
                <w:szCs w:val="28"/>
              </w:rPr>
              <w:t>12</w:t>
            </w:r>
          </w:p>
        </w:tc>
        <w:tc>
          <w:tcPr>
            <w:tcW w:w="4678" w:type="dxa"/>
            <w:shd w:val="clear" w:color="auto" w:fill="auto"/>
            <w:vAlign w:val="center"/>
          </w:tcPr>
          <w:p w14:paraId="09B1A456" w14:textId="77777777" w:rsidR="00983BD2" w:rsidRPr="00983BD2" w:rsidRDefault="00983BD2" w:rsidP="00983BD2">
            <w:pPr>
              <w:rPr>
                <w:snapToGrid w:val="0"/>
                <w:szCs w:val="28"/>
              </w:rPr>
            </w:pPr>
            <w:r w:rsidRPr="00983BD2">
              <w:rPr>
                <w:snapToGrid w:val="0"/>
                <w:szCs w:val="28"/>
              </w:rPr>
              <w:t>ИТОГО необходимая валовая выручка на потребительском рынке</w:t>
            </w:r>
          </w:p>
        </w:tc>
        <w:tc>
          <w:tcPr>
            <w:tcW w:w="1599" w:type="dxa"/>
            <w:vAlign w:val="center"/>
          </w:tcPr>
          <w:p w14:paraId="7EFA3A00" w14:textId="77777777" w:rsidR="00983BD2" w:rsidRPr="00983BD2" w:rsidRDefault="00983BD2" w:rsidP="00983BD2">
            <w:pPr>
              <w:jc w:val="center"/>
              <w:rPr>
                <w:sz w:val="28"/>
                <w:szCs w:val="28"/>
              </w:rPr>
            </w:pPr>
            <w:r w:rsidRPr="00983BD2">
              <w:rPr>
                <w:sz w:val="28"/>
                <w:szCs w:val="28"/>
              </w:rPr>
              <w:t>11 960,13</w:t>
            </w:r>
          </w:p>
        </w:tc>
        <w:tc>
          <w:tcPr>
            <w:tcW w:w="1560" w:type="dxa"/>
            <w:shd w:val="clear" w:color="auto" w:fill="auto"/>
            <w:vAlign w:val="center"/>
          </w:tcPr>
          <w:p w14:paraId="60900C22" w14:textId="77777777" w:rsidR="00983BD2" w:rsidRPr="00983BD2" w:rsidRDefault="00983BD2" w:rsidP="00983BD2">
            <w:pPr>
              <w:jc w:val="center"/>
              <w:rPr>
                <w:sz w:val="28"/>
                <w:szCs w:val="28"/>
              </w:rPr>
            </w:pPr>
            <w:r w:rsidRPr="00983BD2">
              <w:rPr>
                <w:sz w:val="28"/>
                <w:szCs w:val="28"/>
              </w:rPr>
              <w:t>7 976,67</w:t>
            </w:r>
          </w:p>
        </w:tc>
        <w:tc>
          <w:tcPr>
            <w:tcW w:w="1701" w:type="dxa"/>
            <w:vAlign w:val="center"/>
          </w:tcPr>
          <w:p w14:paraId="112E5131" w14:textId="77777777" w:rsidR="00983BD2" w:rsidRPr="00983BD2" w:rsidRDefault="00983BD2" w:rsidP="00983BD2">
            <w:pPr>
              <w:jc w:val="center"/>
              <w:rPr>
                <w:sz w:val="28"/>
                <w:szCs w:val="28"/>
              </w:rPr>
            </w:pPr>
            <w:r w:rsidRPr="00983BD2">
              <w:rPr>
                <w:sz w:val="28"/>
                <w:szCs w:val="28"/>
              </w:rPr>
              <w:t>-3 983,46</w:t>
            </w:r>
          </w:p>
        </w:tc>
      </w:tr>
    </w:tbl>
    <w:p w14:paraId="0979A9FA" w14:textId="77777777" w:rsidR="00983BD2" w:rsidRPr="00983BD2" w:rsidRDefault="00983BD2" w:rsidP="00983BD2">
      <w:pPr>
        <w:tabs>
          <w:tab w:val="left" w:pos="1134"/>
        </w:tabs>
        <w:jc w:val="both"/>
        <w:rPr>
          <w:sz w:val="28"/>
          <w:szCs w:val="28"/>
        </w:rPr>
      </w:pPr>
      <w:bookmarkStart w:id="75" w:name="_Hlk25863238"/>
    </w:p>
    <w:p w14:paraId="1B7A92AC" w14:textId="77777777" w:rsidR="00983BD2" w:rsidRPr="00983BD2" w:rsidRDefault="00983BD2" w:rsidP="00983BD2">
      <w:pPr>
        <w:tabs>
          <w:tab w:val="left" w:pos="1134"/>
        </w:tabs>
        <w:ind w:firstLine="709"/>
        <w:jc w:val="both"/>
        <w:rPr>
          <w:sz w:val="28"/>
          <w:szCs w:val="28"/>
        </w:rPr>
      </w:pPr>
      <w:r w:rsidRPr="00983BD2">
        <w:rPr>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48598276" w14:textId="77777777" w:rsidR="00983BD2" w:rsidRPr="00983BD2" w:rsidRDefault="00983BD2" w:rsidP="00983BD2">
      <w:pPr>
        <w:tabs>
          <w:tab w:val="left" w:pos="1134"/>
        </w:tabs>
        <w:ind w:firstLine="709"/>
        <w:jc w:val="both"/>
        <w:rPr>
          <w:sz w:val="28"/>
          <w:szCs w:val="28"/>
        </w:rPr>
      </w:pPr>
      <w:r w:rsidRPr="00983BD2">
        <w:rPr>
          <w:sz w:val="28"/>
          <w:szCs w:val="28"/>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14:paraId="2CEEC8A1" w14:textId="77777777" w:rsidR="00983BD2" w:rsidRPr="00983BD2" w:rsidRDefault="00983BD2" w:rsidP="00983BD2">
      <w:pPr>
        <w:tabs>
          <w:tab w:val="left" w:pos="1134"/>
        </w:tabs>
        <w:ind w:firstLine="709"/>
        <w:jc w:val="both"/>
        <w:rPr>
          <w:sz w:val="28"/>
          <w:szCs w:val="28"/>
        </w:rPr>
      </w:pPr>
      <w:r w:rsidRPr="00983BD2">
        <w:rPr>
          <w:sz w:val="28"/>
          <w:szCs w:val="28"/>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14:paraId="5F938135" w14:textId="77777777" w:rsidR="00983BD2" w:rsidRPr="00983BD2" w:rsidRDefault="00983BD2" w:rsidP="00983BD2">
      <w:pPr>
        <w:tabs>
          <w:tab w:val="left" w:pos="1134"/>
        </w:tabs>
        <w:ind w:firstLine="709"/>
        <w:jc w:val="both"/>
        <w:rPr>
          <w:sz w:val="28"/>
          <w:szCs w:val="28"/>
        </w:rPr>
      </w:pPr>
      <w:r w:rsidRPr="00983BD2">
        <w:rPr>
          <w:sz w:val="28"/>
          <w:szCs w:val="28"/>
        </w:rPr>
        <w:t>Поскольку учёт необходимой валовой выручки на потребительском рынке в сумме 7 976,67 тыс. руб., приведет к росту тарифов на тепловую энергию с 1 июля 2021 на 18,83 %, и росту вносимой гражданами платы, что приведет к превышению среднего индекса изменения размера вносимой гражданами платы за коммунальные услуги, эксперты предлагают не учитывать в необходимой валовой выручке предприятия на потребительском рынке на 2021 год 503,84 тыс. руб., а учесть данные расходы в НВВ предприятия в следующих периодах регулирования.</w:t>
      </w:r>
    </w:p>
    <w:p w14:paraId="38D0BB5A" w14:textId="77777777" w:rsidR="00983BD2" w:rsidRPr="00983BD2" w:rsidRDefault="00983BD2" w:rsidP="00983BD2">
      <w:pPr>
        <w:tabs>
          <w:tab w:val="left" w:pos="1134"/>
        </w:tabs>
        <w:ind w:firstLine="709"/>
        <w:jc w:val="both"/>
        <w:rPr>
          <w:sz w:val="28"/>
          <w:szCs w:val="28"/>
        </w:rPr>
      </w:pPr>
    </w:p>
    <w:p w14:paraId="3AB03128" w14:textId="77777777" w:rsidR="00983BD2" w:rsidRPr="00983BD2" w:rsidRDefault="00983BD2" w:rsidP="00983BD2">
      <w:pPr>
        <w:tabs>
          <w:tab w:val="left" w:pos="1134"/>
        </w:tabs>
        <w:ind w:firstLine="709"/>
        <w:jc w:val="both"/>
        <w:rPr>
          <w:sz w:val="28"/>
          <w:szCs w:val="28"/>
        </w:rPr>
      </w:pPr>
      <w:r w:rsidRPr="00983BD2">
        <w:rPr>
          <w:sz w:val="28"/>
          <w:szCs w:val="28"/>
        </w:rPr>
        <w:t>На основании необходимой валовой выручки в размере 7 472,83 тыс. руб. и полезного отпуска на потребительский рынок 4,032 тыс. Гкал, эксперты рассчитали тарифы на тепловую энергию для ООО «Водоканал» на 2021 год (представлены в таблице 11).</w:t>
      </w:r>
    </w:p>
    <w:p w14:paraId="145A8D9F" w14:textId="77777777" w:rsidR="00983BD2" w:rsidRPr="00983BD2" w:rsidRDefault="00983BD2" w:rsidP="00983BD2">
      <w:pPr>
        <w:jc w:val="right"/>
        <w:rPr>
          <w:sz w:val="28"/>
          <w:szCs w:val="28"/>
          <w:lang w:eastAsia="en-US"/>
        </w:rPr>
      </w:pPr>
      <w:r w:rsidRPr="00983BD2">
        <w:rPr>
          <w:sz w:val="28"/>
          <w:szCs w:val="28"/>
          <w:lang w:eastAsia="en-US"/>
        </w:rPr>
        <w:t>Таблица 11</w:t>
      </w:r>
    </w:p>
    <w:p w14:paraId="70F7C82D" w14:textId="77777777" w:rsidR="00983BD2" w:rsidRPr="00983BD2" w:rsidRDefault="00983BD2" w:rsidP="00983BD2">
      <w:pPr>
        <w:jc w:val="center"/>
        <w:rPr>
          <w:sz w:val="28"/>
          <w:szCs w:val="28"/>
          <w:lang w:eastAsia="en-US"/>
        </w:rPr>
      </w:pPr>
      <w:r w:rsidRPr="00983BD2">
        <w:rPr>
          <w:sz w:val="28"/>
          <w:szCs w:val="28"/>
          <w:lang w:eastAsia="en-US"/>
        </w:rPr>
        <w:t xml:space="preserve">Тарифы на тепловую энергию ООО «Водоканал» </w:t>
      </w:r>
      <w:r w:rsidRPr="00983BD2">
        <w:rPr>
          <w:sz w:val="28"/>
          <w:szCs w:val="28"/>
          <w:lang w:eastAsia="en-US"/>
        </w:rPr>
        <w:br/>
        <w:t>на 2021 год</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983BD2" w:rsidRPr="00983BD2" w14:paraId="72F9D773" w14:textId="77777777" w:rsidTr="004D3108">
        <w:trPr>
          <w:trHeight w:val="730"/>
          <w:tblHeader/>
          <w:jc w:val="center"/>
        </w:trPr>
        <w:tc>
          <w:tcPr>
            <w:tcW w:w="1068" w:type="dxa"/>
            <w:tcBorders>
              <w:top w:val="single" w:sz="4" w:space="0" w:color="auto"/>
            </w:tcBorders>
            <w:shd w:val="clear" w:color="auto" w:fill="auto"/>
            <w:vAlign w:val="center"/>
          </w:tcPr>
          <w:p w14:paraId="6CC7681F" w14:textId="77777777" w:rsidR="00983BD2" w:rsidRPr="00983BD2" w:rsidRDefault="00983BD2" w:rsidP="00983BD2">
            <w:pPr>
              <w:jc w:val="center"/>
              <w:rPr>
                <w:szCs w:val="20"/>
              </w:rPr>
            </w:pPr>
            <w:r w:rsidRPr="00983BD2">
              <w:rPr>
                <w:szCs w:val="20"/>
              </w:rPr>
              <w:lastRenderedPageBreak/>
              <w:t>№ п/п</w:t>
            </w:r>
          </w:p>
        </w:tc>
        <w:tc>
          <w:tcPr>
            <w:tcW w:w="6324" w:type="dxa"/>
            <w:tcBorders>
              <w:top w:val="single" w:sz="4" w:space="0" w:color="auto"/>
            </w:tcBorders>
            <w:shd w:val="clear" w:color="auto" w:fill="auto"/>
            <w:vAlign w:val="center"/>
          </w:tcPr>
          <w:p w14:paraId="38F25E2E" w14:textId="77777777" w:rsidR="00983BD2" w:rsidRPr="00983BD2" w:rsidRDefault="00983BD2" w:rsidP="00983BD2">
            <w:pPr>
              <w:jc w:val="center"/>
              <w:rPr>
                <w:szCs w:val="20"/>
              </w:rPr>
            </w:pPr>
            <w:r w:rsidRPr="00983BD2">
              <w:rPr>
                <w:szCs w:val="20"/>
              </w:rPr>
              <w:t>Наименование расхода</w:t>
            </w:r>
          </w:p>
        </w:tc>
        <w:tc>
          <w:tcPr>
            <w:tcW w:w="2390" w:type="dxa"/>
            <w:tcBorders>
              <w:top w:val="single" w:sz="4" w:space="0" w:color="auto"/>
            </w:tcBorders>
            <w:shd w:val="clear" w:color="auto" w:fill="auto"/>
            <w:vAlign w:val="center"/>
          </w:tcPr>
          <w:p w14:paraId="4513DA5C" w14:textId="77777777" w:rsidR="00983BD2" w:rsidRPr="00983BD2" w:rsidRDefault="00983BD2" w:rsidP="00983BD2">
            <w:pPr>
              <w:jc w:val="center"/>
              <w:rPr>
                <w:szCs w:val="20"/>
              </w:rPr>
            </w:pPr>
            <w:r w:rsidRPr="00983BD2">
              <w:rPr>
                <w:szCs w:val="20"/>
              </w:rPr>
              <w:t xml:space="preserve">Предложения экспертов на </w:t>
            </w:r>
          </w:p>
          <w:p w14:paraId="25ACD87C" w14:textId="77777777" w:rsidR="00983BD2" w:rsidRPr="00983BD2" w:rsidRDefault="00983BD2" w:rsidP="00983BD2">
            <w:pPr>
              <w:jc w:val="center"/>
              <w:rPr>
                <w:szCs w:val="20"/>
              </w:rPr>
            </w:pPr>
            <w:r w:rsidRPr="00983BD2">
              <w:rPr>
                <w:szCs w:val="20"/>
              </w:rPr>
              <w:t>2021 год</w:t>
            </w:r>
          </w:p>
        </w:tc>
      </w:tr>
      <w:tr w:rsidR="00983BD2" w:rsidRPr="00983BD2" w14:paraId="4AB4B4E1" w14:textId="77777777" w:rsidTr="004D3108">
        <w:trPr>
          <w:trHeight w:val="360"/>
          <w:jc w:val="center"/>
        </w:trPr>
        <w:tc>
          <w:tcPr>
            <w:tcW w:w="1068" w:type="dxa"/>
            <w:shd w:val="clear" w:color="auto" w:fill="auto"/>
            <w:vAlign w:val="center"/>
          </w:tcPr>
          <w:p w14:paraId="75CB3EC6" w14:textId="77777777" w:rsidR="00983BD2" w:rsidRPr="00983BD2" w:rsidRDefault="00983BD2" w:rsidP="00983BD2">
            <w:pPr>
              <w:jc w:val="center"/>
              <w:rPr>
                <w:szCs w:val="20"/>
              </w:rPr>
            </w:pPr>
            <w:r w:rsidRPr="00983BD2">
              <w:rPr>
                <w:szCs w:val="20"/>
              </w:rPr>
              <w:t>1</w:t>
            </w:r>
          </w:p>
        </w:tc>
        <w:tc>
          <w:tcPr>
            <w:tcW w:w="6324" w:type="dxa"/>
            <w:shd w:val="clear" w:color="auto" w:fill="auto"/>
            <w:vAlign w:val="center"/>
          </w:tcPr>
          <w:p w14:paraId="113436A2" w14:textId="77777777" w:rsidR="00983BD2" w:rsidRPr="00983BD2" w:rsidRDefault="00983BD2" w:rsidP="00983BD2">
            <w:pPr>
              <w:jc w:val="both"/>
              <w:rPr>
                <w:szCs w:val="20"/>
              </w:rPr>
            </w:pPr>
            <w:r w:rsidRPr="00983BD2">
              <w:rPr>
                <w:szCs w:val="2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1B208C57" w14:textId="77777777" w:rsidR="00983BD2" w:rsidRPr="00983BD2" w:rsidRDefault="00983BD2" w:rsidP="00983BD2">
            <w:pPr>
              <w:jc w:val="center"/>
              <w:rPr>
                <w:szCs w:val="20"/>
              </w:rPr>
            </w:pPr>
            <w:r w:rsidRPr="00983BD2">
              <w:rPr>
                <w:szCs w:val="20"/>
              </w:rPr>
              <w:t>7 472,83</w:t>
            </w:r>
          </w:p>
        </w:tc>
      </w:tr>
      <w:tr w:rsidR="00983BD2" w:rsidRPr="00983BD2" w14:paraId="0794D9BE" w14:textId="77777777" w:rsidTr="004D3108">
        <w:trPr>
          <w:trHeight w:val="360"/>
          <w:jc w:val="center"/>
        </w:trPr>
        <w:tc>
          <w:tcPr>
            <w:tcW w:w="1068" w:type="dxa"/>
            <w:shd w:val="clear" w:color="auto" w:fill="auto"/>
            <w:vAlign w:val="center"/>
          </w:tcPr>
          <w:p w14:paraId="118BFC53" w14:textId="77777777" w:rsidR="00983BD2" w:rsidRPr="00983BD2" w:rsidRDefault="00983BD2" w:rsidP="00983BD2">
            <w:pPr>
              <w:jc w:val="center"/>
              <w:rPr>
                <w:szCs w:val="20"/>
              </w:rPr>
            </w:pPr>
            <w:r w:rsidRPr="00983BD2">
              <w:rPr>
                <w:szCs w:val="20"/>
              </w:rPr>
              <w:t>1.1</w:t>
            </w:r>
          </w:p>
        </w:tc>
        <w:tc>
          <w:tcPr>
            <w:tcW w:w="6324" w:type="dxa"/>
            <w:shd w:val="clear" w:color="auto" w:fill="auto"/>
            <w:vAlign w:val="center"/>
          </w:tcPr>
          <w:p w14:paraId="425BB4CC" w14:textId="77777777" w:rsidR="00983BD2" w:rsidRPr="00983BD2" w:rsidRDefault="00983BD2" w:rsidP="00983BD2">
            <w:pPr>
              <w:jc w:val="both"/>
              <w:rPr>
                <w:iCs/>
                <w:szCs w:val="20"/>
              </w:rPr>
            </w:pPr>
            <w:r w:rsidRPr="00983BD2">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333DC3C" w14:textId="77777777" w:rsidR="00983BD2" w:rsidRPr="00983BD2" w:rsidRDefault="00983BD2" w:rsidP="00983BD2">
            <w:pPr>
              <w:jc w:val="center"/>
              <w:rPr>
                <w:szCs w:val="20"/>
              </w:rPr>
            </w:pPr>
            <w:r w:rsidRPr="00983BD2">
              <w:rPr>
                <w:szCs w:val="20"/>
              </w:rPr>
              <w:t>4 045,28</w:t>
            </w:r>
          </w:p>
        </w:tc>
      </w:tr>
      <w:tr w:rsidR="00983BD2" w:rsidRPr="00983BD2" w14:paraId="5CB6C9A0" w14:textId="77777777" w:rsidTr="004D3108">
        <w:trPr>
          <w:trHeight w:val="360"/>
          <w:jc w:val="center"/>
        </w:trPr>
        <w:tc>
          <w:tcPr>
            <w:tcW w:w="1068" w:type="dxa"/>
            <w:shd w:val="clear" w:color="auto" w:fill="auto"/>
            <w:vAlign w:val="center"/>
          </w:tcPr>
          <w:p w14:paraId="74720FBC" w14:textId="77777777" w:rsidR="00983BD2" w:rsidRPr="00983BD2" w:rsidRDefault="00983BD2" w:rsidP="00983BD2">
            <w:pPr>
              <w:jc w:val="center"/>
              <w:rPr>
                <w:szCs w:val="20"/>
              </w:rPr>
            </w:pPr>
            <w:r w:rsidRPr="00983BD2">
              <w:rPr>
                <w:szCs w:val="20"/>
              </w:rPr>
              <w:t>1.2</w:t>
            </w:r>
          </w:p>
        </w:tc>
        <w:tc>
          <w:tcPr>
            <w:tcW w:w="6324" w:type="dxa"/>
            <w:shd w:val="clear" w:color="auto" w:fill="auto"/>
            <w:vAlign w:val="center"/>
          </w:tcPr>
          <w:p w14:paraId="56D28499" w14:textId="77777777" w:rsidR="00983BD2" w:rsidRPr="00983BD2" w:rsidRDefault="00983BD2" w:rsidP="00983BD2">
            <w:pPr>
              <w:jc w:val="both"/>
              <w:rPr>
                <w:iCs/>
                <w:szCs w:val="20"/>
              </w:rPr>
            </w:pPr>
            <w:r w:rsidRPr="00983BD2">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6535D199" w14:textId="77777777" w:rsidR="00983BD2" w:rsidRPr="00983BD2" w:rsidRDefault="00983BD2" w:rsidP="00983BD2">
            <w:pPr>
              <w:jc w:val="center"/>
              <w:rPr>
                <w:szCs w:val="20"/>
              </w:rPr>
            </w:pPr>
            <w:r w:rsidRPr="00983BD2">
              <w:rPr>
                <w:szCs w:val="20"/>
              </w:rPr>
              <w:t>3 427,55</w:t>
            </w:r>
          </w:p>
        </w:tc>
      </w:tr>
      <w:tr w:rsidR="00983BD2" w:rsidRPr="00983BD2" w14:paraId="0B63244D" w14:textId="77777777" w:rsidTr="004D3108">
        <w:trPr>
          <w:trHeight w:val="360"/>
          <w:jc w:val="center"/>
        </w:trPr>
        <w:tc>
          <w:tcPr>
            <w:tcW w:w="1068" w:type="dxa"/>
            <w:shd w:val="clear" w:color="auto" w:fill="auto"/>
            <w:vAlign w:val="center"/>
          </w:tcPr>
          <w:p w14:paraId="6B61E04E" w14:textId="77777777" w:rsidR="00983BD2" w:rsidRPr="00983BD2" w:rsidRDefault="00983BD2" w:rsidP="00983BD2">
            <w:pPr>
              <w:jc w:val="center"/>
              <w:rPr>
                <w:szCs w:val="20"/>
              </w:rPr>
            </w:pPr>
            <w:r w:rsidRPr="00983BD2">
              <w:rPr>
                <w:szCs w:val="20"/>
              </w:rPr>
              <w:t>2</w:t>
            </w:r>
          </w:p>
        </w:tc>
        <w:tc>
          <w:tcPr>
            <w:tcW w:w="6324" w:type="dxa"/>
            <w:shd w:val="clear" w:color="auto" w:fill="auto"/>
            <w:vAlign w:val="center"/>
            <w:hideMark/>
          </w:tcPr>
          <w:p w14:paraId="24E700BB" w14:textId="77777777" w:rsidR="00983BD2" w:rsidRPr="00983BD2" w:rsidRDefault="00983BD2" w:rsidP="00983BD2">
            <w:pPr>
              <w:jc w:val="both"/>
              <w:rPr>
                <w:szCs w:val="20"/>
              </w:rPr>
            </w:pPr>
            <w:r w:rsidRPr="00983BD2">
              <w:rPr>
                <w:szCs w:val="20"/>
              </w:rPr>
              <w:t xml:space="preserve">Полезный отпуск </w:t>
            </w:r>
            <w:r w:rsidRPr="00983BD2">
              <w:rPr>
                <w:iCs/>
                <w:szCs w:val="20"/>
              </w:rPr>
              <w:t>на потребительский рынок</w:t>
            </w:r>
            <w:r w:rsidRPr="00983BD2">
              <w:rPr>
                <w:szCs w:val="20"/>
              </w:rPr>
              <w:t>,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D13CB18" w14:textId="77777777" w:rsidR="00983BD2" w:rsidRPr="00983BD2" w:rsidRDefault="00983BD2" w:rsidP="00983BD2">
            <w:pPr>
              <w:jc w:val="center"/>
              <w:rPr>
                <w:szCs w:val="20"/>
              </w:rPr>
            </w:pPr>
            <w:r w:rsidRPr="00983BD2">
              <w:rPr>
                <w:szCs w:val="20"/>
              </w:rPr>
              <w:t>4,032</w:t>
            </w:r>
          </w:p>
        </w:tc>
      </w:tr>
      <w:tr w:rsidR="00983BD2" w:rsidRPr="00983BD2" w14:paraId="216B6522" w14:textId="77777777" w:rsidTr="004D3108">
        <w:trPr>
          <w:trHeight w:val="375"/>
          <w:jc w:val="center"/>
        </w:trPr>
        <w:tc>
          <w:tcPr>
            <w:tcW w:w="1068" w:type="dxa"/>
            <w:shd w:val="clear" w:color="auto" w:fill="auto"/>
            <w:vAlign w:val="center"/>
          </w:tcPr>
          <w:p w14:paraId="75744382" w14:textId="77777777" w:rsidR="00983BD2" w:rsidRPr="00983BD2" w:rsidRDefault="00983BD2" w:rsidP="00983BD2">
            <w:pPr>
              <w:jc w:val="center"/>
              <w:rPr>
                <w:szCs w:val="20"/>
              </w:rPr>
            </w:pPr>
            <w:r w:rsidRPr="00983BD2">
              <w:rPr>
                <w:szCs w:val="20"/>
              </w:rPr>
              <w:t>2.1</w:t>
            </w:r>
          </w:p>
        </w:tc>
        <w:tc>
          <w:tcPr>
            <w:tcW w:w="6324" w:type="dxa"/>
            <w:shd w:val="clear" w:color="auto" w:fill="auto"/>
            <w:vAlign w:val="center"/>
            <w:hideMark/>
          </w:tcPr>
          <w:p w14:paraId="084ED282" w14:textId="77777777" w:rsidR="00983BD2" w:rsidRPr="00983BD2" w:rsidRDefault="00983BD2" w:rsidP="00983BD2">
            <w:pPr>
              <w:jc w:val="both"/>
              <w:rPr>
                <w:iCs/>
                <w:szCs w:val="20"/>
              </w:rPr>
            </w:pPr>
            <w:r w:rsidRPr="00983BD2">
              <w:rPr>
                <w:iCs/>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52EE7781" w14:textId="77777777" w:rsidR="00983BD2" w:rsidRPr="00983BD2" w:rsidRDefault="00983BD2" w:rsidP="00983BD2">
            <w:pPr>
              <w:jc w:val="center"/>
              <w:rPr>
                <w:szCs w:val="20"/>
              </w:rPr>
            </w:pPr>
            <w:r w:rsidRPr="00983BD2">
              <w:rPr>
                <w:szCs w:val="20"/>
              </w:rPr>
              <w:t>2,218</w:t>
            </w:r>
          </w:p>
        </w:tc>
      </w:tr>
      <w:tr w:rsidR="00983BD2" w:rsidRPr="00983BD2" w14:paraId="7CB9B537" w14:textId="77777777" w:rsidTr="004D3108">
        <w:trPr>
          <w:trHeight w:val="375"/>
          <w:jc w:val="center"/>
        </w:trPr>
        <w:tc>
          <w:tcPr>
            <w:tcW w:w="1068" w:type="dxa"/>
            <w:shd w:val="clear" w:color="auto" w:fill="auto"/>
            <w:vAlign w:val="center"/>
          </w:tcPr>
          <w:p w14:paraId="301397F4" w14:textId="77777777" w:rsidR="00983BD2" w:rsidRPr="00983BD2" w:rsidRDefault="00983BD2" w:rsidP="00983BD2">
            <w:pPr>
              <w:jc w:val="center"/>
              <w:rPr>
                <w:szCs w:val="20"/>
              </w:rPr>
            </w:pPr>
            <w:r w:rsidRPr="00983BD2">
              <w:rPr>
                <w:szCs w:val="20"/>
              </w:rPr>
              <w:t>2.2</w:t>
            </w:r>
          </w:p>
        </w:tc>
        <w:tc>
          <w:tcPr>
            <w:tcW w:w="6324" w:type="dxa"/>
            <w:shd w:val="clear" w:color="auto" w:fill="auto"/>
            <w:vAlign w:val="center"/>
            <w:hideMark/>
          </w:tcPr>
          <w:p w14:paraId="7AB933DE" w14:textId="77777777" w:rsidR="00983BD2" w:rsidRPr="00983BD2" w:rsidRDefault="00983BD2" w:rsidP="00983BD2">
            <w:pPr>
              <w:jc w:val="both"/>
              <w:rPr>
                <w:iCs/>
                <w:szCs w:val="20"/>
              </w:rPr>
            </w:pPr>
            <w:r w:rsidRPr="00983BD2">
              <w:rPr>
                <w:iCs/>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E07CFC0" w14:textId="77777777" w:rsidR="00983BD2" w:rsidRPr="00983BD2" w:rsidRDefault="00983BD2" w:rsidP="00983BD2">
            <w:pPr>
              <w:jc w:val="center"/>
              <w:rPr>
                <w:szCs w:val="20"/>
              </w:rPr>
            </w:pPr>
            <w:r w:rsidRPr="00983BD2">
              <w:rPr>
                <w:szCs w:val="20"/>
              </w:rPr>
              <w:t>1,814</w:t>
            </w:r>
          </w:p>
        </w:tc>
      </w:tr>
      <w:tr w:rsidR="00983BD2" w:rsidRPr="00983BD2" w14:paraId="3469E7FB" w14:textId="77777777" w:rsidTr="004D3108">
        <w:trPr>
          <w:trHeight w:val="360"/>
          <w:jc w:val="center"/>
        </w:trPr>
        <w:tc>
          <w:tcPr>
            <w:tcW w:w="1068" w:type="dxa"/>
            <w:shd w:val="clear" w:color="auto" w:fill="auto"/>
            <w:vAlign w:val="center"/>
            <w:hideMark/>
          </w:tcPr>
          <w:p w14:paraId="7B69EF38" w14:textId="77777777" w:rsidR="00983BD2" w:rsidRPr="00983BD2" w:rsidRDefault="00983BD2" w:rsidP="00983BD2">
            <w:pPr>
              <w:jc w:val="center"/>
              <w:rPr>
                <w:szCs w:val="20"/>
              </w:rPr>
            </w:pPr>
            <w:r w:rsidRPr="00983BD2">
              <w:rPr>
                <w:szCs w:val="20"/>
              </w:rPr>
              <w:t>3</w:t>
            </w:r>
          </w:p>
        </w:tc>
        <w:tc>
          <w:tcPr>
            <w:tcW w:w="6324" w:type="dxa"/>
            <w:shd w:val="clear" w:color="auto" w:fill="auto"/>
            <w:vAlign w:val="center"/>
            <w:hideMark/>
          </w:tcPr>
          <w:p w14:paraId="2A0B3B72" w14:textId="77777777" w:rsidR="00983BD2" w:rsidRPr="00983BD2" w:rsidRDefault="00983BD2" w:rsidP="00983BD2">
            <w:pPr>
              <w:jc w:val="both"/>
              <w:rPr>
                <w:szCs w:val="20"/>
              </w:rPr>
            </w:pPr>
            <w:r w:rsidRPr="00983BD2">
              <w:rPr>
                <w:szCs w:val="20"/>
              </w:rPr>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BF440E2" w14:textId="77777777" w:rsidR="00983BD2" w:rsidRPr="00983BD2" w:rsidRDefault="00983BD2" w:rsidP="00983BD2">
            <w:pPr>
              <w:jc w:val="center"/>
              <w:rPr>
                <w:szCs w:val="20"/>
              </w:rPr>
            </w:pPr>
          </w:p>
        </w:tc>
      </w:tr>
      <w:tr w:rsidR="00983BD2" w:rsidRPr="00983BD2" w14:paraId="18667FDC" w14:textId="77777777" w:rsidTr="004D3108">
        <w:trPr>
          <w:trHeight w:val="375"/>
          <w:jc w:val="center"/>
        </w:trPr>
        <w:tc>
          <w:tcPr>
            <w:tcW w:w="1068" w:type="dxa"/>
            <w:shd w:val="clear" w:color="auto" w:fill="auto"/>
            <w:vAlign w:val="center"/>
            <w:hideMark/>
          </w:tcPr>
          <w:p w14:paraId="5DF565C4" w14:textId="77777777" w:rsidR="00983BD2" w:rsidRPr="00983BD2" w:rsidRDefault="00983BD2" w:rsidP="00983BD2">
            <w:pPr>
              <w:jc w:val="center"/>
              <w:rPr>
                <w:szCs w:val="20"/>
              </w:rPr>
            </w:pPr>
            <w:r w:rsidRPr="00983BD2">
              <w:rPr>
                <w:szCs w:val="20"/>
              </w:rPr>
              <w:t>3.1</w:t>
            </w:r>
          </w:p>
        </w:tc>
        <w:tc>
          <w:tcPr>
            <w:tcW w:w="6324" w:type="dxa"/>
            <w:tcBorders>
              <w:right w:val="single" w:sz="4" w:space="0" w:color="auto"/>
            </w:tcBorders>
            <w:shd w:val="clear" w:color="auto" w:fill="auto"/>
            <w:vAlign w:val="center"/>
            <w:hideMark/>
          </w:tcPr>
          <w:p w14:paraId="2A4E0B63" w14:textId="77777777" w:rsidR="00983BD2" w:rsidRPr="00983BD2" w:rsidRDefault="00983BD2" w:rsidP="00983BD2">
            <w:pPr>
              <w:jc w:val="both"/>
              <w:rPr>
                <w:iCs/>
                <w:szCs w:val="20"/>
              </w:rPr>
            </w:pPr>
            <w:r w:rsidRPr="00983BD2">
              <w:rPr>
                <w:iCs/>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F17A01F" w14:textId="77777777" w:rsidR="00983BD2" w:rsidRPr="00983BD2" w:rsidRDefault="00983BD2" w:rsidP="00983BD2">
            <w:pPr>
              <w:jc w:val="center"/>
              <w:rPr>
                <w:szCs w:val="20"/>
              </w:rPr>
            </w:pPr>
            <w:r w:rsidRPr="00983BD2">
              <w:rPr>
                <w:szCs w:val="20"/>
              </w:rPr>
              <w:t>1 823,84</w:t>
            </w:r>
          </w:p>
        </w:tc>
      </w:tr>
      <w:tr w:rsidR="00983BD2" w:rsidRPr="00983BD2" w14:paraId="6A60D80D" w14:textId="77777777" w:rsidTr="004D3108">
        <w:trPr>
          <w:trHeight w:val="375"/>
          <w:jc w:val="center"/>
        </w:trPr>
        <w:tc>
          <w:tcPr>
            <w:tcW w:w="1068" w:type="dxa"/>
            <w:shd w:val="clear" w:color="auto" w:fill="auto"/>
            <w:vAlign w:val="center"/>
          </w:tcPr>
          <w:p w14:paraId="2F43D00C" w14:textId="77777777" w:rsidR="00983BD2" w:rsidRPr="00983BD2" w:rsidRDefault="00983BD2" w:rsidP="00983BD2">
            <w:pPr>
              <w:jc w:val="center"/>
              <w:rPr>
                <w:szCs w:val="20"/>
              </w:rPr>
            </w:pPr>
            <w:r w:rsidRPr="00983BD2">
              <w:rPr>
                <w:szCs w:val="20"/>
              </w:rPr>
              <w:t>3.1.1.</w:t>
            </w:r>
          </w:p>
        </w:tc>
        <w:tc>
          <w:tcPr>
            <w:tcW w:w="6324" w:type="dxa"/>
            <w:tcBorders>
              <w:right w:val="single" w:sz="4" w:space="0" w:color="auto"/>
            </w:tcBorders>
            <w:shd w:val="clear" w:color="auto" w:fill="auto"/>
            <w:vAlign w:val="center"/>
          </w:tcPr>
          <w:p w14:paraId="57912DE1" w14:textId="77777777" w:rsidR="00983BD2" w:rsidRPr="00983BD2" w:rsidRDefault="00983BD2" w:rsidP="00983BD2">
            <w:pPr>
              <w:jc w:val="both"/>
              <w:rPr>
                <w:iCs/>
                <w:szCs w:val="20"/>
              </w:rPr>
            </w:pPr>
            <w:r w:rsidRPr="00983BD2">
              <w:rPr>
                <w:iCs/>
                <w:szCs w:val="20"/>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79A028D" w14:textId="77777777" w:rsidR="00983BD2" w:rsidRPr="00983BD2" w:rsidRDefault="00983BD2" w:rsidP="00983BD2">
            <w:pPr>
              <w:jc w:val="center"/>
              <w:rPr>
                <w:szCs w:val="20"/>
              </w:rPr>
            </w:pPr>
            <w:r w:rsidRPr="00983BD2">
              <w:rPr>
                <w:szCs w:val="20"/>
              </w:rPr>
              <w:t>0,00 %</w:t>
            </w:r>
          </w:p>
        </w:tc>
      </w:tr>
      <w:tr w:rsidR="00983BD2" w:rsidRPr="00983BD2" w14:paraId="2A23127D" w14:textId="77777777" w:rsidTr="004D3108">
        <w:trPr>
          <w:trHeight w:val="375"/>
          <w:jc w:val="center"/>
        </w:trPr>
        <w:tc>
          <w:tcPr>
            <w:tcW w:w="1068" w:type="dxa"/>
            <w:shd w:val="clear" w:color="auto" w:fill="auto"/>
            <w:vAlign w:val="center"/>
            <w:hideMark/>
          </w:tcPr>
          <w:p w14:paraId="204D5C3E" w14:textId="77777777" w:rsidR="00983BD2" w:rsidRPr="00983BD2" w:rsidRDefault="00983BD2" w:rsidP="00983BD2">
            <w:pPr>
              <w:jc w:val="center"/>
              <w:rPr>
                <w:szCs w:val="20"/>
              </w:rPr>
            </w:pPr>
            <w:r w:rsidRPr="00983BD2">
              <w:rPr>
                <w:szCs w:val="20"/>
              </w:rPr>
              <w:t>3.2</w:t>
            </w:r>
          </w:p>
        </w:tc>
        <w:tc>
          <w:tcPr>
            <w:tcW w:w="6324" w:type="dxa"/>
            <w:tcBorders>
              <w:right w:val="single" w:sz="4" w:space="0" w:color="auto"/>
            </w:tcBorders>
            <w:shd w:val="clear" w:color="auto" w:fill="auto"/>
            <w:vAlign w:val="center"/>
            <w:hideMark/>
          </w:tcPr>
          <w:p w14:paraId="52D8711E" w14:textId="77777777" w:rsidR="00983BD2" w:rsidRPr="00983BD2" w:rsidRDefault="00983BD2" w:rsidP="00983BD2">
            <w:pPr>
              <w:jc w:val="both"/>
              <w:rPr>
                <w:iCs/>
                <w:szCs w:val="20"/>
              </w:rPr>
            </w:pPr>
            <w:r w:rsidRPr="00983BD2">
              <w:rPr>
                <w:iCs/>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786763" w14:textId="77777777" w:rsidR="00983BD2" w:rsidRPr="00983BD2" w:rsidRDefault="00983BD2" w:rsidP="00983BD2">
            <w:pPr>
              <w:jc w:val="center"/>
              <w:rPr>
                <w:szCs w:val="20"/>
              </w:rPr>
            </w:pPr>
            <w:r w:rsidRPr="00983BD2">
              <w:rPr>
                <w:szCs w:val="20"/>
              </w:rPr>
              <w:t>1 889,50</w:t>
            </w:r>
          </w:p>
        </w:tc>
      </w:tr>
      <w:tr w:rsidR="00983BD2" w:rsidRPr="00983BD2" w14:paraId="57C8B0EB" w14:textId="77777777" w:rsidTr="004D3108">
        <w:trPr>
          <w:trHeight w:val="375"/>
          <w:jc w:val="center"/>
        </w:trPr>
        <w:tc>
          <w:tcPr>
            <w:tcW w:w="1068" w:type="dxa"/>
            <w:shd w:val="clear" w:color="auto" w:fill="auto"/>
            <w:vAlign w:val="center"/>
            <w:hideMark/>
          </w:tcPr>
          <w:p w14:paraId="1E8910DE" w14:textId="77777777" w:rsidR="00983BD2" w:rsidRPr="00983BD2" w:rsidRDefault="00983BD2" w:rsidP="00983BD2">
            <w:pPr>
              <w:jc w:val="center"/>
              <w:rPr>
                <w:szCs w:val="20"/>
              </w:rPr>
            </w:pPr>
            <w:r w:rsidRPr="00983BD2">
              <w:rPr>
                <w:szCs w:val="20"/>
              </w:rPr>
              <w:t>3.2.1.</w:t>
            </w:r>
          </w:p>
        </w:tc>
        <w:tc>
          <w:tcPr>
            <w:tcW w:w="6324" w:type="dxa"/>
            <w:shd w:val="clear" w:color="auto" w:fill="auto"/>
            <w:vAlign w:val="center"/>
            <w:hideMark/>
          </w:tcPr>
          <w:p w14:paraId="0B58C4C2" w14:textId="77777777" w:rsidR="00983BD2" w:rsidRPr="00983BD2" w:rsidRDefault="00983BD2" w:rsidP="00983BD2">
            <w:pPr>
              <w:jc w:val="both"/>
              <w:rPr>
                <w:iCs/>
                <w:szCs w:val="20"/>
              </w:rPr>
            </w:pPr>
            <w:r w:rsidRPr="00983BD2">
              <w:rPr>
                <w:iCs/>
                <w:szCs w:val="20"/>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780EB1D" w14:textId="77777777" w:rsidR="00983BD2" w:rsidRPr="00983BD2" w:rsidRDefault="00983BD2" w:rsidP="00983BD2">
            <w:pPr>
              <w:jc w:val="center"/>
              <w:rPr>
                <w:szCs w:val="20"/>
              </w:rPr>
            </w:pPr>
            <w:r w:rsidRPr="00983BD2">
              <w:rPr>
                <w:szCs w:val="20"/>
              </w:rPr>
              <w:t>3,60 %</w:t>
            </w:r>
          </w:p>
        </w:tc>
      </w:tr>
      <w:bookmarkEnd w:id="75"/>
    </w:tbl>
    <w:p w14:paraId="49380B1A" w14:textId="77777777" w:rsidR="00983BD2" w:rsidRPr="00983BD2" w:rsidRDefault="00983BD2" w:rsidP="00983BD2">
      <w:pPr>
        <w:ind w:right="-994"/>
        <w:rPr>
          <w:sz w:val="28"/>
          <w:szCs w:val="28"/>
        </w:rPr>
      </w:pPr>
    </w:p>
    <w:p w14:paraId="060EB539" w14:textId="77777777" w:rsidR="00983BD2" w:rsidRPr="00983BD2" w:rsidRDefault="00983BD2" w:rsidP="00983BD2">
      <w:pPr>
        <w:tabs>
          <w:tab w:val="left" w:pos="1890"/>
        </w:tabs>
        <w:ind w:firstLine="720"/>
        <w:jc w:val="both"/>
        <w:rPr>
          <w:snapToGrid w:val="0"/>
          <w:sz w:val="28"/>
          <w:szCs w:val="28"/>
        </w:rPr>
      </w:pPr>
      <w:r w:rsidRPr="00983BD2">
        <w:rPr>
          <w:snapToGrid w:val="0"/>
          <w:sz w:val="28"/>
          <w:szCs w:val="28"/>
        </w:rPr>
        <w:t>При этом, эксперты считают необходимым отметить, что при расчёте тарифов на 2020 год с целью ограничения роста вносимой гражданами платы за коммунальные услуги в НВВ ООО «Водоканал» не были учтены экономически обоснованные затраты в размере 637,73 тыс. руб. Эксперты предлагают не учитывать данные затраты в НВВ 2021 года, а учесть данные расходы в НВВ предприятия в следующих периодах регулирования.</w:t>
      </w:r>
    </w:p>
    <w:p w14:paraId="7D4AF7D6" w14:textId="77777777" w:rsidR="00983BD2" w:rsidRPr="00983BD2" w:rsidRDefault="00983BD2" w:rsidP="00983BD2">
      <w:pPr>
        <w:ind w:right="-994"/>
        <w:rPr>
          <w:sz w:val="28"/>
          <w:szCs w:val="28"/>
        </w:rPr>
      </w:pPr>
    </w:p>
    <w:p w14:paraId="7AE2AE75" w14:textId="77777777" w:rsidR="005814ED" w:rsidRDefault="005814ED" w:rsidP="00983BD2">
      <w:pPr>
        <w:ind w:right="-994"/>
        <w:rPr>
          <w:sz w:val="28"/>
          <w:szCs w:val="28"/>
        </w:rPr>
        <w:sectPr w:rsidR="005814ED" w:rsidSect="00445701">
          <w:pgSz w:w="11906" w:h="16838"/>
          <w:pgMar w:top="567" w:right="707" w:bottom="567" w:left="1701" w:header="720" w:footer="720" w:gutter="0"/>
          <w:cols w:space="720"/>
          <w:titlePg/>
          <w:docGrid w:linePitch="326"/>
        </w:sectPr>
      </w:pPr>
    </w:p>
    <w:tbl>
      <w:tblPr>
        <w:tblW w:w="5000" w:type="pct"/>
        <w:tblLook w:val="04A0" w:firstRow="1" w:lastRow="0" w:firstColumn="1" w:lastColumn="0" w:noHBand="0" w:noVBand="1"/>
      </w:tblPr>
      <w:tblGrid>
        <w:gridCol w:w="525"/>
        <w:gridCol w:w="5027"/>
        <w:gridCol w:w="244"/>
        <w:gridCol w:w="534"/>
        <w:gridCol w:w="244"/>
        <w:gridCol w:w="741"/>
        <w:gridCol w:w="1599"/>
        <w:gridCol w:w="1599"/>
        <w:gridCol w:w="1748"/>
        <w:gridCol w:w="1599"/>
        <w:gridCol w:w="1698"/>
        <w:gridCol w:w="220"/>
      </w:tblGrid>
      <w:tr w:rsidR="005814ED" w:rsidRPr="005814ED" w14:paraId="1AEFD63E" w14:textId="77777777" w:rsidTr="005814ED">
        <w:trPr>
          <w:gridAfter w:val="1"/>
          <w:wAfter w:w="17" w:type="dxa"/>
          <w:trHeight w:val="405"/>
        </w:trPr>
        <w:tc>
          <w:tcPr>
            <w:tcW w:w="23283" w:type="dxa"/>
            <w:gridSpan w:val="11"/>
            <w:tcBorders>
              <w:top w:val="nil"/>
              <w:left w:val="nil"/>
              <w:bottom w:val="nil"/>
              <w:right w:val="nil"/>
            </w:tcBorders>
            <w:shd w:val="clear" w:color="auto" w:fill="auto"/>
            <w:noWrap/>
            <w:vAlign w:val="bottom"/>
            <w:hideMark/>
          </w:tcPr>
          <w:p w14:paraId="19883F44" w14:textId="77777777" w:rsidR="005814ED" w:rsidRPr="005814ED" w:rsidRDefault="005814ED" w:rsidP="005814ED">
            <w:pPr>
              <w:jc w:val="center"/>
              <w:rPr>
                <w:b/>
                <w:bCs/>
                <w:sz w:val="13"/>
                <w:szCs w:val="13"/>
              </w:rPr>
            </w:pPr>
            <w:r w:rsidRPr="005814ED">
              <w:rPr>
                <w:b/>
                <w:bCs/>
                <w:sz w:val="13"/>
                <w:szCs w:val="13"/>
              </w:rPr>
              <w:lastRenderedPageBreak/>
              <w:t>Сводная информация и смета расходов</w:t>
            </w:r>
          </w:p>
        </w:tc>
      </w:tr>
      <w:tr w:rsidR="005814ED" w:rsidRPr="005814ED" w14:paraId="18C00A04" w14:textId="77777777" w:rsidTr="005814ED">
        <w:trPr>
          <w:gridAfter w:val="1"/>
          <w:wAfter w:w="17" w:type="dxa"/>
          <w:trHeight w:val="375"/>
        </w:trPr>
        <w:tc>
          <w:tcPr>
            <w:tcW w:w="23283" w:type="dxa"/>
            <w:gridSpan w:val="11"/>
            <w:tcBorders>
              <w:top w:val="nil"/>
              <w:left w:val="nil"/>
              <w:bottom w:val="nil"/>
              <w:right w:val="nil"/>
            </w:tcBorders>
            <w:shd w:val="clear" w:color="auto" w:fill="auto"/>
            <w:noWrap/>
            <w:vAlign w:val="bottom"/>
            <w:hideMark/>
          </w:tcPr>
          <w:p w14:paraId="7DFAC763" w14:textId="77777777" w:rsidR="005814ED" w:rsidRPr="005814ED" w:rsidRDefault="005814ED" w:rsidP="005814ED">
            <w:pPr>
              <w:jc w:val="center"/>
              <w:rPr>
                <w:b/>
                <w:bCs/>
                <w:sz w:val="13"/>
                <w:szCs w:val="13"/>
              </w:rPr>
            </w:pPr>
            <w:r w:rsidRPr="005814ED">
              <w:rPr>
                <w:b/>
                <w:bCs/>
                <w:sz w:val="13"/>
                <w:szCs w:val="13"/>
              </w:rPr>
              <w:t>по производству и реализации тепловой энерг</w:t>
            </w:r>
            <w:proofErr w:type="gramStart"/>
            <w:r w:rsidRPr="005814ED">
              <w:rPr>
                <w:b/>
                <w:bCs/>
                <w:sz w:val="13"/>
                <w:szCs w:val="13"/>
              </w:rPr>
              <w:t>ии  ООО</w:t>
            </w:r>
            <w:proofErr w:type="gramEnd"/>
            <w:r w:rsidRPr="005814ED">
              <w:rPr>
                <w:b/>
                <w:bCs/>
                <w:sz w:val="13"/>
                <w:szCs w:val="13"/>
              </w:rPr>
              <w:t xml:space="preserve"> "Водоканал" на 2021 год</w:t>
            </w:r>
          </w:p>
        </w:tc>
      </w:tr>
      <w:tr w:rsidR="005814ED" w:rsidRPr="005814ED" w14:paraId="074445BD" w14:textId="77777777" w:rsidTr="005814ED">
        <w:trPr>
          <w:gridAfter w:val="1"/>
          <w:wAfter w:w="17" w:type="dxa"/>
          <w:trHeight w:val="15"/>
        </w:trPr>
        <w:tc>
          <w:tcPr>
            <w:tcW w:w="713" w:type="dxa"/>
            <w:tcBorders>
              <w:top w:val="nil"/>
              <w:left w:val="nil"/>
              <w:bottom w:val="nil"/>
              <w:right w:val="nil"/>
            </w:tcBorders>
            <w:shd w:val="clear" w:color="auto" w:fill="auto"/>
            <w:noWrap/>
            <w:vAlign w:val="bottom"/>
            <w:hideMark/>
          </w:tcPr>
          <w:p w14:paraId="1A4D0868" w14:textId="77777777" w:rsidR="005814ED" w:rsidRPr="005814ED" w:rsidRDefault="005814ED" w:rsidP="005814ED">
            <w:pPr>
              <w:jc w:val="center"/>
              <w:rPr>
                <w:b/>
                <w:bCs/>
                <w:sz w:val="13"/>
                <w:szCs w:val="13"/>
              </w:rPr>
            </w:pPr>
          </w:p>
        </w:tc>
        <w:tc>
          <w:tcPr>
            <w:tcW w:w="7954" w:type="dxa"/>
            <w:tcBorders>
              <w:top w:val="nil"/>
              <w:left w:val="nil"/>
              <w:bottom w:val="nil"/>
              <w:right w:val="nil"/>
            </w:tcBorders>
            <w:shd w:val="clear" w:color="auto" w:fill="auto"/>
            <w:noWrap/>
            <w:vAlign w:val="bottom"/>
            <w:hideMark/>
          </w:tcPr>
          <w:p w14:paraId="1848462A"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27B87E91" w14:textId="77777777" w:rsidR="005814ED" w:rsidRPr="005814ED" w:rsidRDefault="005814ED" w:rsidP="005814ED">
            <w:pPr>
              <w:rPr>
                <w:sz w:val="13"/>
                <w:szCs w:val="13"/>
              </w:rPr>
            </w:pPr>
          </w:p>
        </w:tc>
        <w:tc>
          <w:tcPr>
            <w:tcW w:w="727" w:type="dxa"/>
            <w:tcBorders>
              <w:top w:val="nil"/>
              <w:left w:val="nil"/>
              <w:bottom w:val="nil"/>
              <w:right w:val="nil"/>
            </w:tcBorders>
            <w:shd w:val="clear" w:color="auto" w:fill="auto"/>
            <w:noWrap/>
            <w:vAlign w:val="bottom"/>
            <w:hideMark/>
          </w:tcPr>
          <w:p w14:paraId="6BDC5B30"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7FA32A75" w14:textId="77777777" w:rsidR="005814ED" w:rsidRPr="005814ED" w:rsidRDefault="005814ED" w:rsidP="005814ED">
            <w:pPr>
              <w:rPr>
                <w:sz w:val="13"/>
                <w:szCs w:val="13"/>
              </w:rPr>
            </w:pPr>
          </w:p>
        </w:tc>
        <w:tc>
          <w:tcPr>
            <w:tcW w:w="1061" w:type="dxa"/>
            <w:tcBorders>
              <w:top w:val="nil"/>
              <w:left w:val="nil"/>
              <w:bottom w:val="nil"/>
              <w:right w:val="nil"/>
            </w:tcBorders>
            <w:shd w:val="clear" w:color="auto" w:fill="auto"/>
            <w:noWrap/>
            <w:vAlign w:val="bottom"/>
            <w:hideMark/>
          </w:tcPr>
          <w:p w14:paraId="31A0CB9B"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00AFD1F4"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74162C8B" w14:textId="77777777" w:rsidR="005814ED" w:rsidRPr="005814ED" w:rsidRDefault="005814ED" w:rsidP="005814ED">
            <w:pPr>
              <w:rPr>
                <w:sz w:val="13"/>
                <w:szCs w:val="13"/>
              </w:rPr>
            </w:pPr>
          </w:p>
        </w:tc>
        <w:tc>
          <w:tcPr>
            <w:tcW w:w="2680" w:type="dxa"/>
            <w:tcBorders>
              <w:top w:val="nil"/>
              <w:left w:val="nil"/>
              <w:bottom w:val="nil"/>
              <w:right w:val="nil"/>
            </w:tcBorders>
            <w:shd w:val="clear" w:color="auto" w:fill="auto"/>
            <w:noWrap/>
            <w:vAlign w:val="bottom"/>
            <w:hideMark/>
          </w:tcPr>
          <w:p w14:paraId="11B7C577"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521F13B6" w14:textId="77777777" w:rsidR="005814ED" w:rsidRPr="005814ED" w:rsidRDefault="005814ED" w:rsidP="005814ED">
            <w:pPr>
              <w:rPr>
                <w:sz w:val="13"/>
                <w:szCs w:val="13"/>
              </w:rPr>
            </w:pPr>
          </w:p>
        </w:tc>
        <w:tc>
          <w:tcPr>
            <w:tcW w:w="2600" w:type="dxa"/>
            <w:tcBorders>
              <w:top w:val="nil"/>
              <w:left w:val="nil"/>
              <w:bottom w:val="nil"/>
              <w:right w:val="nil"/>
            </w:tcBorders>
            <w:shd w:val="clear" w:color="auto" w:fill="auto"/>
            <w:noWrap/>
            <w:vAlign w:val="bottom"/>
            <w:hideMark/>
          </w:tcPr>
          <w:p w14:paraId="0D4410C6" w14:textId="77777777" w:rsidR="005814ED" w:rsidRPr="005814ED" w:rsidRDefault="005814ED" w:rsidP="005814ED">
            <w:pPr>
              <w:rPr>
                <w:sz w:val="13"/>
                <w:szCs w:val="13"/>
              </w:rPr>
            </w:pPr>
          </w:p>
        </w:tc>
      </w:tr>
      <w:tr w:rsidR="005814ED" w:rsidRPr="005814ED" w14:paraId="17662BC5" w14:textId="77777777" w:rsidTr="005814ED">
        <w:trPr>
          <w:gridAfter w:val="1"/>
          <w:wAfter w:w="17" w:type="dxa"/>
          <w:trHeight w:val="525"/>
        </w:trPr>
        <w:tc>
          <w:tcPr>
            <w:tcW w:w="713" w:type="dxa"/>
            <w:tcBorders>
              <w:top w:val="nil"/>
              <w:left w:val="nil"/>
              <w:bottom w:val="nil"/>
              <w:right w:val="nil"/>
            </w:tcBorders>
            <w:shd w:val="clear" w:color="auto" w:fill="auto"/>
            <w:noWrap/>
            <w:vAlign w:val="bottom"/>
            <w:hideMark/>
          </w:tcPr>
          <w:p w14:paraId="613413EA" w14:textId="77777777" w:rsidR="005814ED" w:rsidRPr="005814ED" w:rsidRDefault="005814ED" w:rsidP="005814ED">
            <w:pPr>
              <w:rPr>
                <w:sz w:val="13"/>
                <w:szCs w:val="13"/>
              </w:rPr>
            </w:pPr>
          </w:p>
        </w:tc>
        <w:tc>
          <w:tcPr>
            <w:tcW w:w="7954" w:type="dxa"/>
            <w:tcBorders>
              <w:top w:val="nil"/>
              <w:left w:val="nil"/>
              <w:bottom w:val="nil"/>
              <w:right w:val="nil"/>
            </w:tcBorders>
            <w:shd w:val="clear" w:color="auto" w:fill="auto"/>
            <w:noWrap/>
            <w:vAlign w:val="bottom"/>
            <w:hideMark/>
          </w:tcPr>
          <w:p w14:paraId="25ECD0F3" w14:textId="77777777" w:rsidR="005814ED" w:rsidRPr="005814ED" w:rsidRDefault="005814ED" w:rsidP="005814ED">
            <w:pPr>
              <w:jc w:val="center"/>
              <w:rPr>
                <w:sz w:val="13"/>
                <w:szCs w:val="13"/>
              </w:rPr>
            </w:pPr>
          </w:p>
        </w:tc>
        <w:tc>
          <w:tcPr>
            <w:tcW w:w="114" w:type="dxa"/>
            <w:tcBorders>
              <w:top w:val="nil"/>
              <w:left w:val="nil"/>
              <w:bottom w:val="nil"/>
              <w:right w:val="nil"/>
            </w:tcBorders>
            <w:shd w:val="clear" w:color="auto" w:fill="auto"/>
            <w:noWrap/>
            <w:vAlign w:val="bottom"/>
            <w:hideMark/>
          </w:tcPr>
          <w:p w14:paraId="0918C50F" w14:textId="77777777" w:rsidR="005814ED" w:rsidRPr="005814ED" w:rsidRDefault="005814ED" w:rsidP="005814ED">
            <w:pPr>
              <w:jc w:val="center"/>
              <w:rPr>
                <w:sz w:val="13"/>
                <w:szCs w:val="13"/>
              </w:rPr>
            </w:pPr>
          </w:p>
        </w:tc>
        <w:tc>
          <w:tcPr>
            <w:tcW w:w="727" w:type="dxa"/>
            <w:tcBorders>
              <w:top w:val="nil"/>
              <w:left w:val="nil"/>
              <w:bottom w:val="nil"/>
              <w:right w:val="nil"/>
            </w:tcBorders>
            <w:shd w:val="clear" w:color="auto" w:fill="auto"/>
            <w:noWrap/>
            <w:vAlign w:val="bottom"/>
            <w:hideMark/>
          </w:tcPr>
          <w:p w14:paraId="164C8E91" w14:textId="77777777" w:rsidR="005814ED" w:rsidRPr="005814ED" w:rsidRDefault="005814ED" w:rsidP="005814ED">
            <w:pPr>
              <w:jc w:val="center"/>
              <w:rPr>
                <w:sz w:val="13"/>
                <w:szCs w:val="13"/>
              </w:rPr>
            </w:pPr>
          </w:p>
        </w:tc>
        <w:tc>
          <w:tcPr>
            <w:tcW w:w="114" w:type="dxa"/>
            <w:tcBorders>
              <w:top w:val="nil"/>
              <w:left w:val="nil"/>
              <w:bottom w:val="nil"/>
              <w:right w:val="nil"/>
            </w:tcBorders>
            <w:shd w:val="clear" w:color="auto" w:fill="auto"/>
            <w:noWrap/>
            <w:vAlign w:val="bottom"/>
            <w:hideMark/>
          </w:tcPr>
          <w:p w14:paraId="12061A69" w14:textId="77777777" w:rsidR="005814ED" w:rsidRPr="005814ED" w:rsidRDefault="005814ED" w:rsidP="005814ED">
            <w:pPr>
              <w:jc w:val="center"/>
              <w:rPr>
                <w:sz w:val="13"/>
                <w:szCs w:val="13"/>
              </w:rPr>
            </w:pPr>
          </w:p>
        </w:tc>
        <w:tc>
          <w:tcPr>
            <w:tcW w:w="1061" w:type="dxa"/>
            <w:tcBorders>
              <w:top w:val="nil"/>
              <w:left w:val="nil"/>
              <w:bottom w:val="nil"/>
              <w:right w:val="nil"/>
            </w:tcBorders>
            <w:shd w:val="clear" w:color="auto" w:fill="auto"/>
            <w:noWrap/>
            <w:vAlign w:val="bottom"/>
            <w:hideMark/>
          </w:tcPr>
          <w:p w14:paraId="0F2FD76F" w14:textId="77777777" w:rsidR="005814ED" w:rsidRPr="005814ED" w:rsidRDefault="005814ED" w:rsidP="005814ED">
            <w:pPr>
              <w:jc w:val="center"/>
              <w:rPr>
                <w:sz w:val="13"/>
                <w:szCs w:val="13"/>
              </w:rPr>
            </w:pPr>
          </w:p>
        </w:tc>
        <w:tc>
          <w:tcPr>
            <w:tcW w:w="2440" w:type="dxa"/>
            <w:tcBorders>
              <w:top w:val="nil"/>
              <w:left w:val="nil"/>
              <w:bottom w:val="nil"/>
              <w:right w:val="nil"/>
            </w:tcBorders>
            <w:shd w:val="clear" w:color="auto" w:fill="auto"/>
            <w:noWrap/>
            <w:vAlign w:val="bottom"/>
            <w:hideMark/>
          </w:tcPr>
          <w:p w14:paraId="39687406" w14:textId="77777777" w:rsidR="005814ED" w:rsidRPr="005814ED" w:rsidRDefault="005814ED" w:rsidP="005814ED">
            <w:pPr>
              <w:jc w:val="center"/>
              <w:rPr>
                <w:sz w:val="13"/>
                <w:szCs w:val="13"/>
              </w:rPr>
            </w:pPr>
          </w:p>
        </w:tc>
        <w:tc>
          <w:tcPr>
            <w:tcW w:w="2440" w:type="dxa"/>
            <w:tcBorders>
              <w:top w:val="nil"/>
              <w:left w:val="nil"/>
              <w:bottom w:val="nil"/>
              <w:right w:val="nil"/>
            </w:tcBorders>
            <w:shd w:val="clear" w:color="auto" w:fill="auto"/>
            <w:noWrap/>
            <w:vAlign w:val="bottom"/>
            <w:hideMark/>
          </w:tcPr>
          <w:p w14:paraId="7737D495" w14:textId="77777777" w:rsidR="005814ED" w:rsidRPr="005814ED" w:rsidRDefault="005814ED" w:rsidP="005814ED">
            <w:pPr>
              <w:rPr>
                <w:sz w:val="13"/>
                <w:szCs w:val="13"/>
              </w:rPr>
            </w:pPr>
          </w:p>
        </w:tc>
        <w:tc>
          <w:tcPr>
            <w:tcW w:w="2680" w:type="dxa"/>
            <w:tcBorders>
              <w:top w:val="nil"/>
              <w:left w:val="nil"/>
              <w:bottom w:val="nil"/>
              <w:right w:val="nil"/>
            </w:tcBorders>
            <w:shd w:val="clear" w:color="auto" w:fill="auto"/>
            <w:noWrap/>
            <w:vAlign w:val="bottom"/>
            <w:hideMark/>
          </w:tcPr>
          <w:p w14:paraId="33E34021" w14:textId="77777777" w:rsidR="005814ED" w:rsidRPr="005814ED" w:rsidRDefault="005814ED" w:rsidP="005814ED">
            <w:pPr>
              <w:rPr>
                <w:sz w:val="13"/>
                <w:szCs w:val="13"/>
              </w:rPr>
            </w:pPr>
          </w:p>
        </w:tc>
        <w:tc>
          <w:tcPr>
            <w:tcW w:w="2440" w:type="dxa"/>
            <w:tcBorders>
              <w:top w:val="nil"/>
              <w:left w:val="nil"/>
              <w:bottom w:val="nil"/>
              <w:right w:val="nil"/>
            </w:tcBorders>
            <w:shd w:val="clear" w:color="auto" w:fill="auto"/>
            <w:noWrap/>
            <w:vAlign w:val="bottom"/>
            <w:hideMark/>
          </w:tcPr>
          <w:p w14:paraId="30201053" w14:textId="77777777" w:rsidR="005814ED" w:rsidRPr="005814ED" w:rsidRDefault="005814ED" w:rsidP="005814ED">
            <w:pPr>
              <w:rPr>
                <w:sz w:val="13"/>
                <w:szCs w:val="13"/>
              </w:rPr>
            </w:pPr>
          </w:p>
        </w:tc>
        <w:tc>
          <w:tcPr>
            <w:tcW w:w="2600" w:type="dxa"/>
            <w:tcBorders>
              <w:top w:val="nil"/>
              <w:left w:val="nil"/>
              <w:bottom w:val="nil"/>
              <w:right w:val="nil"/>
            </w:tcBorders>
            <w:shd w:val="clear" w:color="auto" w:fill="auto"/>
            <w:noWrap/>
            <w:vAlign w:val="bottom"/>
            <w:hideMark/>
          </w:tcPr>
          <w:p w14:paraId="591F0DED" w14:textId="77777777" w:rsidR="005814ED" w:rsidRPr="005814ED" w:rsidRDefault="005814ED" w:rsidP="005814ED">
            <w:pPr>
              <w:rPr>
                <w:sz w:val="13"/>
                <w:szCs w:val="13"/>
              </w:rPr>
            </w:pPr>
          </w:p>
        </w:tc>
      </w:tr>
      <w:tr w:rsidR="005814ED" w:rsidRPr="005814ED" w14:paraId="49961407" w14:textId="77777777" w:rsidTr="005814ED">
        <w:trPr>
          <w:gridAfter w:val="1"/>
          <w:wAfter w:w="17" w:type="dxa"/>
          <w:trHeight w:val="630"/>
        </w:trPr>
        <w:tc>
          <w:tcPr>
            <w:tcW w:w="71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A9E2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п/п</w:t>
            </w:r>
          </w:p>
        </w:tc>
        <w:tc>
          <w:tcPr>
            <w:tcW w:w="8909" w:type="dxa"/>
            <w:gridSpan w:val="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72BC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Показатели</w:t>
            </w:r>
          </w:p>
        </w:tc>
        <w:tc>
          <w:tcPr>
            <w:tcW w:w="106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C646A8"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Ед.изм</w:t>
            </w:r>
            <w:proofErr w:type="spellEnd"/>
            <w:r w:rsidRPr="005814ED">
              <w:rPr>
                <w:rFonts w:ascii="Bookman Old Style" w:hAnsi="Bookman Old Style" w:cs="Calibri"/>
                <w:sz w:val="13"/>
                <w:szCs w:val="13"/>
              </w:rPr>
              <w:t>.</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5691793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Утверждено РЭК на 2020 год </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25E419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Предложения предприятия на 2021 год</w:t>
            </w:r>
          </w:p>
        </w:tc>
        <w:tc>
          <w:tcPr>
            <w:tcW w:w="2680" w:type="dxa"/>
            <w:vMerge w:val="restart"/>
            <w:tcBorders>
              <w:top w:val="single" w:sz="8" w:space="0" w:color="auto"/>
              <w:left w:val="single" w:sz="4" w:space="0" w:color="auto"/>
              <w:bottom w:val="nil"/>
              <w:right w:val="single" w:sz="4" w:space="0" w:color="auto"/>
            </w:tcBorders>
            <w:shd w:val="clear" w:color="auto" w:fill="auto"/>
            <w:vAlign w:val="center"/>
            <w:hideMark/>
          </w:tcPr>
          <w:p w14:paraId="3AA6F0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Предложения экспертов на 2021 год</w:t>
            </w:r>
          </w:p>
        </w:tc>
        <w:tc>
          <w:tcPr>
            <w:tcW w:w="2440" w:type="dxa"/>
            <w:vMerge w:val="restart"/>
            <w:tcBorders>
              <w:top w:val="single" w:sz="8" w:space="0" w:color="auto"/>
              <w:left w:val="single" w:sz="4" w:space="0" w:color="auto"/>
              <w:bottom w:val="nil"/>
              <w:right w:val="single" w:sz="4" w:space="0" w:color="auto"/>
            </w:tcBorders>
            <w:shd w:val="clear" w:color="auto" w:fill="auto"/>
            <w:vAlign w:val="center"/>
            <w:hideMark/>
          </w:tcPr>
          <w:p w14:paraId="3169E7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Отклонение от предложений предприятия</w:t>
            </w:r>
          </w:p>
        </w:tc>
        <w:tc>
          <w:tcPr>
            <w:tcW w:w="2600" w:type="dxa"/>
            <w:vMerge w:val="restart"/>
            <w:tcBorders>
              <w:top w:val="single" w:sz="8" w:space="0" w:color="auto"/>
              <w:left w:val="single" w:sz="4" w:space="0" w:color="auto"/>
              <w:bottom w:val="nil"/>
              <w:right w:val="single" w:sz="8" w:space="0" w:color="auto"/>
            </w:tcBorders>
            <w:shd w:val="clear" w:color="auto" w:fill="auto"/>
            <w:vAlign w:val="center"/>
            <w:hideMark/>
          </w:tcPr>
          <w:p w14:paraId="46EB3D2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Динамика показателей от утверждённых РЭК КО в прошлом периоде регулирования </w:t>
            </w:r>
          </w:p>
        </w:tc>
      </w:tr>
      <w:tr w:rsidR="005814ED" w:rsidRPr="005814ED" w14:paraId="43E55A7C" w14:textId="77777777" w:rsidTr="005814ED">
        <w:trPr>
          <w:trHeight w:val="315"/>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1D8B2AFC"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7EFCC23C"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41B47CF2"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442A2136"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1F48F188"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4C66AADF"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19B61D42"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7A8D2432"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3B28D59" w14:textId="77777777" w:rsidR="005814ED" w:rsidRPr="005814ED" w:rsidRDefault="005814ED" w:rsidP="005814ED">
            <w:pPr>
              <w:jc w:val="center"/>
              <w:rPr>
                <w:rFonts w:ascii="Bookman Old Style" w:hAnsi="Bookman Old Style" w:cs="Calibri"/>
                <w:sz w:val="13"/>
                <w:szCs w:val="13"/>
              </w:rPr>
            </w:pPr>
          </w:p>
        </w:tc>
      </w:tr>
      <w:tr w:rsidR="005814ED" w:rsidRPr="005814ED" w14:paraId="5EAC5CF5" w14:textId="77777777" w:rsidTr="005814ED">
        <w:trPr>
          <w:trHeight w:val="300"/>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50CD2801"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698489D9"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1CA941B8"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244AFB4C"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6B976913"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2AA6EF45"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6135FD29"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6F3DF897"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3776ABDF" w14:textId="77777777" w:rsidR="005814ED" w:rsidRPr="005814ED" w:rsidRDefault="005814ED" w:rsidP="005814ED">
            <w:pPr>
              <w:rPr>
                <w:sz w:val="13"/>
                <w:szCs w:val="13"/>
              </w:rPr>
            </w:pPr>
          </w:p>
        </w:tc>
      </w:tr>
      <w:tr w:rsidR="005814ED" w:rsidRPr="005814ED" w14:paraId="5D1C30AF" w14:textId="77777777" w:rsidTr="005814ED">
        <w:trPr>
          <w:trHeight w:val="345"/>
        </w:trPr>
        <w:tc>
          <w:tcPr>
            <w:tcW w:w="713" w:type="dxa"/>
            <w:vMerge/>
            <w:tcBorders>
              <w:top w:val="single" w:sz="8" w:space="0" w:color="auto"/>
              <w:left w:val="single" w:sz="8" w:space="0" w:color="auto"/>
              <w:bottom w:val="single" w:sz="4" w:space="0" w:color="auto"/>
              <w:right w:val="single" w:sz="4" w:space="0" w:color="auto"/>
            </w:tcBorders>
            <w:vAlign w:val="center"/>
            <w:hideMark/>
          </w:tcPr>
          <w:p w14:paraId="1576FFC5" w14:textId="77777777" w:rsidR="005814ED" w:rsidRPr="005814ED" w:rsidRDefault="005814ED" w:rsidP="005814ED">
            <w:pPr>
              <w:rPr>
                <w:rFonts w:ascii="Bookman Old Style" w:hAnsi="Bookman Old Style" w:cs="Calibri"/>
                <w:sz w:val="13"/>
                <w:szCs w:val="13"/>
              </w:rPr>
            </w:pPr>
          </w:p>
        </w:tc>
        <w:tc>
          <w:tcPr>
            <w:tcW w:w="8909" w:type="dxa"/>
            <w:gridSpan w:val="4"/>
            <w:vMerge/>
            <w:tcBorders>
              <w:top w:val="single" w:sz="8" w:space="0" w:color="auto"/>
              <w:left w:val="single" w:sz="4" w:space="0" w:color="auto"/>
              <w:bottom w:val="single" w:sz="4" w:space="0" w:color="auto"/>
              <w:right w:val="single" w:sz="4" w:space="0" w:color="auto"/>
            </w:tcBorders>
            <w:vAlign w:val="center"/>
            <w:hideMark/>
          </w:tcPr>
          <w:p w14:paraId="113ED71A" w14:textId="77777777" w:rsidR="005814ED" w:rsidRPr="005814ED" w:rsidRDefault="005814ED" w:rsidP="005814ED">
            <w:pPr>
              <w:rPr>
                <w:rFonts w:ascii="Bookman Old Style" w:hAnsi="Bookman Old Style" w:cs="Calibri"/>
                <w:sz w:val="13"/>
                <w:szCs w:val="13"/>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14:paraId="32CEAC34"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3DB123BA"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4FB4726F" w14:textId="77777777" w:rsidR="005814ED" w:rsidRPr="005814ED" w:rsidRDefault="005814ED" w:rsidP="005814ED">
            <w:pPr>
              <w:rPr>
                <w:rFonts w:ascii="Bookman Old Style" w:hAnsi="Bookman Old Style" w:cs="Calibri"/>
                <w:sz w:val="13"/>
                <w:szCs w:val="13"/>
              </w:rPr>
            </w:pPr>
          </w:p>
        </w:tc>
        <w:tc>
          <w:tcPr>
            <w:tcW w:w="2680" w:type="dxa"/>
            <w:vMerge/>
            <w:tcBorders>
              <w:top w:val="single" w:sz="8" w:space="0" w:color="auto"/>
              <w:left w:val="single" w:sz="4" w:space="0" w:color="auto"/>
              <w:bottom w:val="nil"/>
              <w:right w:val="single" w:sz="4" w:space="0" w:color="auto"/>
            </w:tcBorders>
            <w:vAlign w:val="center"/>
            <w:hideMark/>
          </w:tcPr>
          <w:p w14:paraId="5896DA53" w14:textId="77777777" w:rsidR="005814ED" w:rsidRPr="005814ED" w:rsidRDefault="005814ED" w:rsidP="005814ED">
            <w:pPr>
              <w:rPr>
                <w:rFonts w:ascii="Bookman Old Style" w:hAnsi="Bookman Old Style" w:cs="Calibri"/>
                <w:sz w:val="13"/>
                <w:szCs w:val="13"/>
              </w:rPr>
            </w:pPr>
          </w:p>
        </w:tc>
        <w:tc>
          <w:tcPr>
            <w:tcW w:w="2440" w:type="dxa"/>
            <w:vMerge/>
            <w:tcBorders>
              <w:top w:val="single" w:sz="8" w:space="0" w:color="auto"/>
              <w:left w:val="single" w:sz="4" w:space="0" w:color="auto"/>
              <w:bottom w:val="nil"/>
              <w:right w:val="single" w:sz="4" w:space="0" w:color="auto"/>
            </w:tcBorders>
            <w:vAlign w:val="center"/>
            <w:hideMark/>
          </w:tcPr>
          <w:p w14:paraId="2E427F5D" w14:textId="77777777" w:rsidR="005814ED" w:rsidRPr="005814ED" w:rsidRDefault="005814ED" w:rsidP="005814ED">
            <w:pPr>
              <w:rPr>
                <w:rFonts w:ascii="Bookman Old Style" w:hAnsi="Bookman Old Style" w:cs="Calibri"/>
                <w:sz w:val="13"/>
                <w:szCs w:val="13"/>
              </w:rPr>
            </w:pPr>
          </w:p>
        </w:tc>
        <w:tc>
          <w:tcPr>
            <w:tcW w:w="2600" w:type="dxa"/>
            <w:vMerge/>
            <w:tcBorders>
              <w:top w:val="single" w:sz="8" w:space="0" w:color="auto"/>
              <w:left w:val="single" w:sz="4" w:space="0" w:color="auto"/>
              <w:bottom w:val="nil"/>
              <w:right w:val="single" w:sz="8" w:space="0" w:color="auto"/>
            </w:tcBorders>
            <w:vAlign w:val="center"/>
            <w:hideMark/>
          </w:tcPr>
          <w:p w14:paraId="481CEB20" w14:textId="77777777" w:rsidR="005814ED" w:rsidRPr="005814ED" w:rsidRDefault="005814ED" w:rsidP="005814ED">
            <w:pPr>
              <w:rPr>
                <w:rFonts w:ascii="Bookman Old Style" w:hAnsi="Bookman Old Style" w:cs="Calibri"/>
                <w:sz w:val="13"/>
                <w:szCs w:val="13"/>
              </w:rPr>
            </w:pPr>
          </w:p>
        </w:tc>
        <w:tc>
          <w:tcPr>
            <w:tcW w:w="17" w:type="dxa"/>
            <w:tcBorders>
              <w:top w:val="nil"/>
              <w:left w:val="nil"/>
              <w:bottom w:val="nil"/>
              <w:right w:val="nil"/>
            </w:tcBorders>
            <w:shd w:val="clear" w:color="auto" w:fill="auto"/>
            <w:noWrap/>
            <w:vAlign w:val="bottom"/>
            <w:hideMark/>
          </w:tcPr>
          <w:p w14:paraId="18750A63" w14:textId="77777777" w:rsidR="005814ED" w:rsidRPr="005814ED" w:rsidRDefault="005814ED" w:rsidP="005814ED">
            <w:pPr>
              <w:rPr>
                <w:sz w:val="13"/>
                <w:szCs w:val="13"/>
              </w:rPr>
            </w:pPr>
          </w:p>
        </w:tc>
      </w:tr>
      <w:tr w:rsidR="005814ED" w:rsidRPr="005814ED" w14:paraId="0565E984" w14:textId="77777777" w:rsidTr="005814ED">
        <w:trPr>
          <w:trHeight w:val="315"/>
        </w:trPr>
        <w:tc>
          <w:tcPr>
            <w:tcW w:w="713" w:type="dxa"/>
            <w:tcBorders>
              <w:top w:val="single" w:sz="8" w:space="0" w:color="auto"/>
              <w:left w:val="single" w:sz="8" w:space="0" w:color="auto"/>
              <w:bottom w:val="nil"/>
              <w:right w:val="single" w:sz="4" w:space="0" w:color="auto"/>
            </w:tcBorders>
            <w:shd w:val="clear" w:color="auto" w:fill="auto"/>
            <w:noWrap/>
            <w:vAlign w:val="bottom"/>
            <w:hideMark/>
          </w:tcPr>
          <w:p w14:paraId="1D8496A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single" w:sz="8" w:space="0" w:color="auto"/>
              <w:left w:val="single" w:sz="4" w:space="0" w:color="auto"/>
              <w:bottom w:val="nil"/>
              <w:right w:val="nil"/>
            </w:tcBorders>
            <w:shd w:val="clear" w:color="auto" w:fill="auto"/>
            <w:noWrap/>
            <w:vAlign w:val="bottom"/>
            <w:hideMark/>
          </w:tcPr>
          <w:p w14:paraId="029509F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Количество котельных</w:t>
            </w:r>
          </w:p>
        </w:tc>
        <w:tc>
          <w:tcPr>
            <w:tcW w:w="114" w:type="dxa"/>
            <w:tcBorders>
              <w:top w:val="single" w:sz="8" w:space="0" w:color="auto"/>
              <w:left w:val="nil"/>
              <w:bottom w:val="nil"/>
              <w:right w:val="nil"/>
            </w:tcBorders>
            <w:shd w:val="clear" w:color="auto" w:fill="auto"/>
            <w:noWrap/>
            <w:vAlign w:val="bottom"/>
            <w:hideMark/>
          </w:tcPr>
          <w:p w14:paraId="2AAB4B0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8" w:space="0" w:color="auto"/>
              <w:left w:val="single" w:sz="4" w:space="0" w:color="auto"/>
              <w:bottom w:val="nil"/>
              <w:right w:val="single" w:sz="4" w:space="0" w:color="auto"/>
            </w:tcBorders>
            <w:shd w:val="clear" w:color="auto" w:fill="auto"/>
            <w:noWrap/>
            <w:vAlign w:val="bottom"/>
            <w:hideMark/>
          </w:tcPr>
          <w:p w14:paraId="086920C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nil"/>
              <w:bottom w:val="nil"/>
              <w:right w:val="single" w:sz="4" w:space="0" w:color="auto"/>
            </w:tcBorders>
            <w:shd w:val="clear" w:color="000000" w:fill="DAEEF3"/>
            <w:noWrap/>
            <w:vAlign w:val="bottom"/>
            <w:hideMark/>
          </w:tcPr>
          <w:p w14:paraId="441B8B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single" w:sz="4" w:space="0" w:color="auto"/>
              <w:bottom w:val="nil"/>
              <w:right w:val="single" w:sz="4" w:space="0" w:color="auto"/>
            </w:tcBorders>
            <w:shd w:val="clear" w:color="000000" w:fill="DAEEF3"/>
            <w:noWrap/>
            <w:vAlign w:val="bottom"/>
            <w:hideMark/>
          </w:tcPr>
          <w:p w14:paraId="6FB3196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single" w:sz="4" w:space="0" w:color="auto"/>
              <w:left w:val="nil"/>
              <w:bottom w:val="nil"/>
              <w:right w:val="nil"/>
            </w:tcBorders>
            <w:shd w:val="clear" w:color="000000" w:fill="DAEEF3"/>
            <w:noWrap/>
            <w:vAlign w:val="bottom"/>
            <w:hideMark/>
          </w:tcPr>
          <w:p w14:paraId="44E1E1B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single" w:sz="4" w:space="0" w:color="auto"/>
              <w:left w:val="single" w:sz="4" w:space="0" w:color="auto"/>
              <w:bottom w:val="nil"/>
              <w:right w:val="single" w:sz="4" w:space="0" w:color="auto"/>
            </w:tcBorders>
            <w:shd w:val="clear" w:color="000000" w:fill="DAEEF3"/>
            <w:noWrap/>
            <w:vAlign w:val="bottom"/>
            <w:hideMark/>
          </w:tcPr>
          <w:p w14:paraId="289D72A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single" w:sz="4" w:space="0" w:color="auto"/>
              <w:left w:val="nil"/>
              <w:bottom w:val="nil"/>
              <w:right w:val="single" w:sz="8" w:space="0" w:color="auto"/>
            </w:tcBorders>
            <w:shd w:val="clear" w:color="000000" w:fill="DAEEF3"/>
            <w:noWrap/>
            <w:vAlign w:val="bottom"/>
            <w:hideMark/>
          </w:tcPr>
          <w:p w14:paraId="3B44B24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55785BC8" w14:textId="77777777" w:rsidR="005814ED" w:rsidRPr="005814ED" w:rsidRDefault="005814ED" w:rsidP="005814ED">
            <w:pPr>
              <w:rPr>
                <w:sz w:val="13"/>
                <w:szCs w:val="13"/>
              </w:rPr>
            </w:pPr>
          </w:p>
        </w:tc>
      </w:tr>
      <w:tr w:rsidR="005814ED" w:rsidRPr="005814ED" w14:paraId="5756889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1BC28F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1A7C9EE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Нормативная выработка т/энергии</w:t>
            </w:r>
          </w:p>
        </w:tc>
        <w:tc>
          <w:tcPr>
            <w:tcW w:w="1061" w:type="dxa"/>
            <w:tcBorders>
              <w:top w:val="nil"/>
              <w:left w:val="single" w:sz="4" w:space="0" w:color="auto"/>
              <w:bottom w:val="nil"/>
              <w:right w:val="single" w:sz="4" w:space="0" w:color="auto"/>
            </w:tcBorders>
            <w:shd w:val="clear" w:color="auto" w:fill="auto"/>
            <w:noWrap/>
            <w:vAlign w:val="bottom"/>
            <w:hideMark/>
          </w:tcPr>
          <w:p w14:paraId="39E860C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Гкал</w:t>
            </w:r>
          </w:p>
        </w:tc>
        <w:tc>
          <w:tcPr>
            <w:tcW w:w="2440" w:type="dxa"/>
            <w:tcBorders>
              <w:top w:val="nil"/>
              <w:left w:val="nil"/>
              <w:bottom w:val="nil"/>
              <w:right w:val="single" w:sz="4" w:space="0" w:color="auto"/>
            </w:tcBorders>
            <w:shd w:val="clear" w:color="000000" w:fill="DAEEF3"/>
            <w:noWrap/>
            <w:vAlign w:val="bottom"/>
            <w:hideMark/>
          </w:tcPr>
          <w:p w14:paraId="22D584D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17,316</w:t>
            </w:r>
          </w:p>
        </w:tc>
        <w:tc>
          <w:tcPr>
            <w:tcW w:w="2440" w:type="dxa"/>
            <w:tcBorders>
              <w:top w:val="nil"/>
              <w:left w:val="single" w:sz="4" w:space="0" w:color="auto"/>
              <w:bottom w:val="nil"/>
              <w:right w:val="single" w:sz="4" w:space="0" w:color="auto"/>
            </w:tcBorders>
            <w:shd w:val="clear" w:color="000000" w:fill="DAEEF3"/>
            <w:noWrap/>
            <w:vAlign w:val="bottom"/>
            <w:hideMark/>
          </w:tcPr>
          <w:p w14:paraId="7456F2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17,624</w:t>
            </w:r>
          </w:p>
        </w:tc>
        <w:tc>
          <w:tcPr>
            <w:tcW w:w="2680" w:type="dxa"/>
            <w:tcBorders>
              <w:top w:val="nil"/>
              <w:left w:val="nil"/>
              <w:bottom w:val="nil"/>
              <w:right w:val="single" w:sz="4" w:space="0" w:color="auto"/>
            </w:tcBorders>
            <w:shd w:val="clear" w:color="000000" w:fill="DAEEF3"/>
            <w:noWrap/>
            <w:vAlign w:val="bottom"/>
            <w:hideMark/>
          </w:tcPr>
          <w:p w14:paraId="46A48E2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18,187</w:t>
            </w:r>
          </w:p>
        </w:tc>
        <w:tc>
          <w:tcPr>
            <w:tcW w:w="2440" w:type="dxa"/>
            <w:tcBorders>
              <w:top w:val="nil"/>
              <w:left w:val="nil"/>
              <w:bottom w:val="nil"/>
              <w:right w:val="single" w:sz="4" w:space="0" w:color="auto"/>
            </w:tcBorders>
            <w:shd w:val="clear" w:color="000000" w:fill="DAEEF3"/>
            <w:noWrap/>
            <w:vAlign w:val="bottom"/>
            <w:hideMark/>
          </w:tcPr>
          <w:p w14:paraId="31EF249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0,563</w:t>
            </w:r>
          </w:p>
        </w:tc>
        <w:tc>
          <w:tcPr>
            <w:tcW w:w="2600" w:type="dxa"/>
            <w:tcBorders>
              <w:top w:val="nil"/>
              <w:left w:val="nil"/>
              <w:bottom w:val="nil"/>
              <w:right w:val="single" w:sz="8" w:space="0" w:color="auto"/>
            </w:tcBorders>
            <w:shd w:val="clear" w:color="000000" w:fill="DAEEF3"/>
            <w:noWrap/>
            <w:vAlign w:val="bottom"/>
            <w:hideMark/>
          </w:tcPr>
          <w:p w14:paraId="3E5BC9A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0,871</w:t>
            </w:r>
          </w:p>
        </w:tc>
        <w:tc>
          <w:tcPr>
            <w:tcW w:w="17" w:type="dxa"/>
            <w:vAlign w:val="center"/>
            <w:hideMark/>
          </w:tcPr>
          <w:p w14:paraId="62544E8E" w14:textId="77777777" w:rsidR="005814ED" w:rsidRPr="005814ED" w:rsidRDefault="005814ED" w:rsidP="005814ED">
            <w:pPr>
              <w:rPr>
                <w:sz w:val="13"/>
                <w:szCs w:val="13"/>
              </w:rPr>
            </w:pPr>
          </w:p>
        </w:tc>
      </w:tr>
      <w:tr w:rsidR="005814ED" w:rsidRPr="005814ED" w14:paraId="6714C686"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DC2A4A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1F33836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Полезный отпуск</w:t>
            </w:r>
          </w:p>
        </w:tc>
        <w:tc>
          <w:tcPr>
            <w:tcW w:w="727" w:type="dxa"/>
            <w:tcBorders>
              <w:top w:val="nil"/>
              <w:left w:val="nil"/>
              <w:bottom w:val="nil"/>
              <w:right w:val="nil"/>
            </w:tcBorders>
            <w:shd w:val="clear" w:color="auto" w:fill="auto"/>
            <w:noWrap/>
            <w:vAlign w:val="bottom"/>
            <w:hideMark/>
          </w:tcPr>
          <w:p w14:paraId="1645772A"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nil"/>
            </w:tcBorders>
            <w:shd w:val="clear" w:color="auto" w:fill="auto"/>
            <w:noWrap/>
            <w:vAlign w:val="bottom"/>
            <w:hideMark/>
          </w:tcPr>
          <w:p w14:paraId="01F9513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4AC6A7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757E254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15,034</w:t>
            </w:r>
          </w:p>
        </w:tc>
        <w:tc>
          <w:tcPr>
            <w:tcW w:w="2440" w:type="dxa"/>
            <w:tcBorders>
              <w:top w:val="nil"/>
              <w:left w:val="single" w:sz="4" w:space="0" w:color="auto"/>
              <w:bottom w:val="nil"/>
              <w:right w:val="single" w:sz="4" w:space="0" w:color="auto"/>
            </w:tcBorders>
            <w:shd w:val="clear" w:color="000000" w:fill="DAEEF3"/>
            <w:noWrap/>
            <w:vAlign w:val="bottom"/>
            <w:hideMark/>
          </w:tcPr>
          <w:p w14:paraId="036862B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14,982</w:t>
            </w:r>
          </w:p>
        </w:tc>
        <w:tc>
          <w:tcPr>
            <w:tcW w:w="2680" w:type="dxa"/>
            <w:tcBorders>
              <w:top w:val="nil"/>
              <w:left w:val="nil"/>
              <w:bottom w:val="nil"/>
              <w:right w:val="single" w:sz="4" w:space="0" w:color="auto"/>
            </w:tcBorders>
            <w:shd w:val="clear" w:color="000000" w:fill="DAEEF3"/>
            <w:noWrap/>
            <w:vAlign w:val="bottom"/>
            <w:hideMark/>
          </w:tcPr>
          <w:p w14:paraId="56A0DFF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15,510</w:t>
            </w:r>
          </w:p>
        </w:tc>
        <w:tc>
          <w:tcPr>
            <w:tcW w:w="2440" w:type="dxa"/>
            <w:tcBorders>
              <w:top w:val="nil"/>
              <w:left w:val="nil"/>
              <w:bottom w:val="nil"/>
              <w:right w:val="single" w:sz="4" w:space="0" w:color="auto"/>
            </w:tcBorders>
            <w:shd w:val="clear" w:color="000000" w:fill="DAEEF3"/>
            <w:noWrap/>
            <w:vAlign w:val="bottom"/>
            <w:hideMark/>
          </w:tcPr>
          <w:p w14:paraId="74BD423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0,528</w:t>
            </w:r>
          </w:p>
        </w:tc>
        <w:tc>
          <w:tcPr>
            <w:tcW w:w="2600" w:type="dxa"/>
            <w:tcBorders>
              <w:top w:val="nil"/>
              <w:left w:val="nil"/>
              <w:bottom w:val="nil"/>
              <w:right w:val="single" w:sz="8" w:space="0" w:color="auto"/>
            </w:tcBorders>
            <w:shd w:val="clear" w:color="000000" w:fill="DAEEF3"/>
            <w:noWrap/>
            <w:vAlign w:val="bottom"/>
            <w:hideMark/>
          </w:tcPr>
          <w:p w14:paraId="1BA18A3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0,476</w:t>
            </w:r>
          </w:p>
        </w:tc>
        <w:tc>
          <w:tcPr>
            <w:tcW w:w="17" w:type="dxa"/>
            <w:vAlign w:val="center"/>
            <w:hideMark/>
          </w:tcPr>
          <w:p w14:paraId="1F3FA11E" w14:textId="77777777" w:rsidR="005814ED" w:rsidRPr="005814ED" w:rsidRDefault="005814ED" w:rsidP="005814ED">
            <w:pPr>
              <w:rPr>
                <w:sz w:val="13"/>
                <w:szCs w:val="13"/>
              </w:rPr>
            </w:pPr>
          </w:p>
        </w:tc>
      </w:tr>
      <w:tr w:rsidR="005814ED" w:rsidRPr="005814ED" w14:paraId="5F2A6883"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310FF9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5E29EF7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Полезный отпуск на потребительский рынок</w:t>
            </w:r>
          </w:p>
        </w:tc>
        <w:tc>
          <w:tcPr>
            <w:tcW w:w="1061" w:type="dxa"/>
            <w:tcBorders>
              <w:top w:val="nil"/>
              <w:left w:val="single" w:sz="4" w:space="0" w:color="auto"/>
              <w:bottom w:val="nil"/>
              <w:right w:val="single" w:sz="4" w:space="0" w:color="auto"/>
            </w:tcBorders>
            <w:shd w:val="clear" w:color="auto" w:fill="auto"/>
            <w:noWrap/>
            <w:vAlign w:val="bottom"/>
            <w:hideMark/>
          </w:tcPr>
          <w:p w14:paraId="09D477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6EB111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4,703</w:t>
            </w:r>
          </w:p>
        </w:tc>
        <w:tc>
          <w:tcPr>
            <w:tcW w:w="2440" w:type="dxa"/>
            <w:tcBorders>
              <w:top w:val="nil"/>
              <w:left w:val="single" w:sz="4" w:space="0" w:color="auto"/>
              <w:bottom w:val="nil"/>
              <w:right w:val="single" w:sz="4" w:space="0" w:color="auto"/>
            </w:tcBorders>
            <w:shd w:val="clear" w:color="000000" w:fill="DAEEF3"/>
            <w:noWrap/>
            <w:vAlign w:val="bottom"/>
            <w:hideMark/>
          </w:tcPr>
          <w:p w14:paraId="72FB92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4,651</w:t>
            </w:r>
          </w:p>
        </w:tc>
        <w:tc>
          <w:tcPr>
            <w:tcW w:w="2680" w:type="dxa"/>
            <w:tcBorders>
              <w:top w:val="nil"/>
              <w:left w:val="nil"/>
              <w:bottom w:val="nil"/>
              <w:right w:val="single" w:sz="4" w:space="0" w:color="auto"/>
            </w:tcBorders>
            <w:shd w:val="clear" w:color="000000" w:fill="DAEEF3"/>
            <w:noWrap/>
            <w:vAlign w:val="bottom"/>
            <w:hideMark/>
          </w:tcPr>
          <w:p w14:paraId="3842185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4,032</w:t>
            </w:r>
          </w:p>
        </w:tc>
        <w:tc>
          <w:tcPr>
            <w:tcW w:w="2440" w:type="dxa"/>
            <w:tcBorders>
              <w:top w:val="nil"/>
              <w:left w:val="nil"/>
              <w:bottom w:val="nil"/>
              <w:right w:val="single" w:sz="4" w:space="0" w:color="auto"/>
            </w:tcBorders>
            <w:shd w:val="clear" w:color="000000" w:fill="DAEEF3"/>
            <w:noWrap/>
            <w:vAlign w:val="bottom"/>
            <w:hideMark/>
          </w:tcPr>
          <w:p w14:paraId="5AACE9A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-0,619</w:t>
            </w:r>
          </w:p>
        </w:tc>
        <w:tc>
          <w:tcPr>
            <w:tcW w:w="2600" w:type="dxa"/>
            <w:tcBorders>
              <w:top w:val="nil"/>
              <w:left w:val="nil"/>
              <w:bottom w:val="nil"/>
              <w:right w:val="single" w:sz="8" w:space="0" w:color="auto"/>
            </w:tcBorders>
            <w:shd w:val="clear" w:color="000000" w:fill="DAEEF3"/>
            <w:noWrap/>
            <w:vAlign w:val="bottom"/>
            <w:hideMark/>
          </w:tcPr>
          <w:p w14:paraId="368D2F1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-0,671</w:t>
            </w:r>
          </w:p>
        </w:tc>
        <w:tc>
          <w:tcPr>
            <w:tcW w:w="17" w:type="dxa"/>
            <w:vAlign w:val="center"/>
            <w:hideMark/>
          </w:tcPr>
          <w:p w14:paraId="6153993B" w14:textId="77777777" w:rsidR="005814ED" w:rsidRPr="005814ED" w:rsidRDefault="005814ED" w:rsidP="005814ED">
            <w:pPr>
              <w:rPr>
                <w:sz w:val="13"/>
                <w:szCs w:val="13"/>
              </w:rPr>
            </w:pPr>
          </w:p>
        </w:tc>
      </w:tr>
      <w:tr w:rsidR="005814ED" w:rsidRPr="005814ED" w14:paraId="436D6FB8"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8F861FF"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6BD46FD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жилищные организации</w:t>
            </w:r>
          </w:p>
        </w:tc>
        <w:tc>
          <w:tcPr>
            <w:tcW w:w="114" w:type="dxa"/>
            <w:tcBorders>
              <w:top w:val="nil"/>
              <w:left w:val="nil"/>
              <w:bottom w:val="nil"/>
              <w:right w:val="nil"/>
            </w:tcBorders>
            <w:shd w:val="clear" w:color="auto" w:fill="auto"/>
            <w:noWrap/>
            <w:vAlign w:val="bottom"/>
            <w:hideMark/>
          </w:tcPr>
          <w:p w14:paraId="4FD477C8"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5040F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7CB8F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3,144</w:t>
            </w:r>
          </w:p>
        </w:tc>
        <w:tc>
          <w:tcPr>
            <w:tcW w:w="2440" w:type="dxa"/>
            <w:tcBorders>
              <w:top w:val="nil"/>
              <w:left w:val="single" w:sz="4" w:space="0" w:color="auto"/>
              <w:bottom w:val="nil"/>
              <w:right w:val="single" w:sz="4" w:space="0" w:color="auto"/>
            </w:tcBorders>
            <w:shd w:val="clear" w:color="000000" w:fill="DAEEF3"/>
            <w:noWrap/>
            <w:vAlign w:val="bottom"/>
            <w:hideMark/>
          </w:tcPr>
          <w:p w14:paraId="4754D5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3,282</w:t>
            </w:r>
          </w:p>
        </w:tc>
        <w:tc>
          <w:tcPr>
            <w:tcW w:w="2680" w:type="dxa"/>
            <w:tcBorders>
              <w:top w:val="nil"/>
              <w:left w:val="nil"/>
              <w:bottom w:val="nil"/>
              <w:right w:val="nil"/>
            </w:tcBorders>
            <w:shd w:val="clear" w:color="000000" w:fill="DAEEF3"/>
            <w:noWrap/>
            <w:vAlign w:val="bottom"/>
            <w:hideMark/>
          </w:tcPr>
          <w:p w14:paraId="1CA13BF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2,815</w:t>
            </w:r>
          </w:p>
        </w:tc>
        <w:tc>
          <w:tcPr>
            <w:tcW w:w="2440" w:type="dxa"/>
            <w:tcBorders>
              <w:top w:val="nil"/>
              <w:left w:val="single" w:sz="4" w:space="0" w:color="auto"/>
              <w:bottom w:val="nil"/>
              <w:right w:val="single" w:sz="4" w:space="0" w:color="auto"/>
            </w:tcBorders>
            <w:shd w:val="clear" w:color="000000" w:fill="DAEEF3"/>
            <w:noWrap/>
            <w:vAlign w:val="bottom"/>
            <w:hideMark/>
          </w:tcPr>
          <w:p w14:paraId="70859D3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-0,467</w:t>
            </w:r>
          </w:p>
        </w:tc>
        <w:tc>
          <w:tcPr>
            <w:tcW w:w="2600" w:type="dxa"/>
            <w:tcBorders>
              <w:top w:val="nil"/>
              <w:left w:val="nil"/>
              <w:bottom w:val="nil"/>
              <w:right w:val="single" w:sz="8" w:space="0" w:color="auto"/>
            </w:tcBorders>
            <w:shd w:val="clear" w:color="000000" w:fill="DAEEF3"/>
            <w:noWrap/>
            <w:vAlign w:val="bottom"/>
            <w:hideMark/>
          </w:tcPr>
          <w:p w14:paraId="50EDFD5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-0,329</w:t>
            </w:r>
          </w:p>
        </w:tc>
        <w:tc>
          <w:tcPr>
            <w:tcW w:w="17" w:type="dxa"/>
            <w:vAlign w:val="center"/>
            <w:hideMark/>
          </w:tcPr>
          <w:p w14:paraId="551C8D81" w14:textId="77777777" w:rsidR="005814ED" w:rsidRPr="005814ED" w:rsidRDefault="005814ED" w:rsidP="005814ED">
            <w:pPr>
              <w:rPr>
                <w:sz w:val="13"/>
                <w:szCs w:val="13"/>
              </w:rPr>
            </w:pPr>
          </w:p>
        </w:tc>
      </w:tr>
      <w:tr w:rsidR="005814ED" w:rsidRPr="005814ED" w14:paraId="7F48E35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863C83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07051F8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бюджетные организации</w:t>
            </w:r>
          </w:p>
        </w:tc>
        <w:tc>
          <w:tcPr>
            <w:tcW w:w="1061" w:type="dxa"/>
            <w:tcBorders>
              <w:top w:val="nil"/>
              <w:left w:val="single" w:sz="4" w:space="0" w:color="auto"/>
              <w:bottom w:val="nil"/>
              <w:right w:val="single" w:sz="4" w:space="0" w:color="auto"/>
            </w:tcBorders>
            <w:shd w:val="clear" w:color="auto" w:fill="auto"/>
            <w:noWrap/>
            <w:vAlign w:val="bottom"/>
            <w:hideMark/>
          </w:tcPr>
          <w:p w14:paraId="6A9667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719692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0,451</w:t>
            </w:r>
          </w:p>
        </w:tc>
        <w:tc>
          <w:tcPr>
            <w:tcW w:w="2440" w:type="dxa"/>
            <w:tcBorders>
              <w:top w:val="nil"/>
              <w:left w:val="single" w:sz="4" w:space="0" w:color="auto"/>
              <w:bottom w:val="nil"/>
              <w:right w:val="single" w:sz="4" w:space="0" w:color="auto"/>
            </w:tcBorders>
            <w:shd w:val="clear" w:color="000000" w:fill="DAEEF3"/>
            <w:noWrap/>
            <w:vAlign w:val="bottom"/>
            <w:hideMark/>
          </w:tcPr>
          <w:p w14:paraId="14E31DA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0,396</w:t>
            </w:r>
          </w:p>
        </w:tc>
        <w:tc>
          <w:tcPr>
            <w:tcW w:w="2680" w:type="dxa"/>
            <w:tcBorders>
              <w:top w:val="nil"/>
              <w:left w:val="nil"/>
              <w:bottom w:val="nil"/>
              <w:right w:val="nil"/>
            </w:tcBorders>
            <w:shd w:val="clear" w:color="000000" w:fill="DAEEF3"/>
            <w:noWrap/>
            <w:vAlign w:val="bottom"/>
            <w:hideMark/>
          </w:tcPr>
          <w:p w14:paraId="67F4B95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0,355</w:t>
            </w:r>
          </w:p>
        </w:tc>
        <w:tc>
          <w:tcPr>
            <w:tcW w:w="2440" w:type="dxa"/>
            <w:tcBorders>
              <w:top w:val="nil"/>
              <w:left w:val="single" w:sz="4" w:space="0" w:color="auto"/>
              <w:bottom w:val="nil"/>
              <w:right w:val="single" w:sz="4" w:space="0" w:color="auto"/>
            </w:tcBorders>
            <w:shd w:val="clear" w:color="000000" w:fill="DAEEF3"/>
            <w:noWrap/>
            <w:vAlign w:val="bottom"/>
            <w:hideMark/>
          </w:tcPr>
          <w:p w14:paraId="327781F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-0,041</w:t>
            </w:r>
          </w:p>
        </w:tc>
        <w:tc>
          <w:tcPr>
            <w:tcW w:w="2600" w:type="dxa"/>
            <w:tcBorders>
              <w:top w:val="nil"/>
              <w:left w:val="nil"/>
              <w:bottom w:val="nil"/>
              <w:right w:val="single" w:sz="8" w:space="0" w:color="auto"/>
            </w:tcBorders>
            <w:shd w:val="clear" w:color="000000" w:fill="DAEEF3"/>
            <w:noWrap/>
            <w:vAlign w:val="bottom"/>
            <w:hideMark/>
          </w:tcPr>
          <w:p w14:paraId="2DC0E8F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-0,096</w:t>
            </w:r>
          </w:p>
        </w:tc>
        <w:tc>
          <w:tcPr>
            <w:tcW w:w="17" w:type="dxa"/>
            <w:vAlign w:val="center"/>
            <w:hideMark/>
          </w:tcPr>
          <w:p w14:paraId="5CB74E6F" w14:textId="77777777" w:rsidR="005814ED" w:rsidRPr="005814ED" w:rsidRDefault="005814ED" w:rsidP="005814ED">
            <w:pPr>
              <w:rPr>
                <w:sz w:val="13"/>
                <w:szCs w:val="13"/>
              </w:rPr>
            </w:pPr>
          </w:p>
        </w:tc>
      </w:tr>
      <w:tr w:rsidR="005814ED" w:rsidRPr="005814ED" w14:paraId="5B833A17"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A45A95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4D7D4AE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прочие потребители </w:t>
            </w:r>
          </w:p>
        </w:tc>
        <w:tc>
          <w:tcPr>
            <w:tcW w:w="114" w:type="dxa"/>
            <w:tcBorders>
              <w:top w:val="nil"/>
              <w:left w:val="nil"/>
              <w:bottom w:val="nil"/>
              <w:right w:val="nil"/>
            </w:tcBorders>
            <w:shd w:val="clear" w:color="auto" w:fill="auto"/>
            <w:noWrap/>
            <w:vAlign w:val="bottom"/>
            <w:hideMark/>
          </w:tcPr>
          <w:p w14:paraId="5AAEC4B9"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7DBDDA6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776F87A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1,109</w:t>
            </w:r>
          </w:p>
        </w:tc>
        <w:tc>
          <w:tcPr>
            <w:tcW w:w="2440" w:type="dxa"/>
            <w:tcBorders>
              <w:top w:val="nil"/>
              <w:left w:val="single" w:sz="4" w:space="0" w:color="auto"/>
              <w:bottom w:val="nil"/>
              <w:right w:val="single" w:sz="4" w:space="0" w:color="auto"/>
            </w:tcBorders>
            <w:shd w:val="clear" w:color="000000" w:fill="DAEEF3"/>
            <w:noWrap/>
            <w:vAlign w:val="bottom"/>
            <w:hideMark/>
          </w:tcPr>
          <w:p w14:paraId="0CB4691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0,974</w:t>
            </w:r>
          </w:p>
        </w:tc>
        <w:tc>
          <w:tcPr>
            <w:tcW w:w="2680" w:type="dxa"/>
            <w:tcBorders>
              <w:top w:val="nil"/>
              <w:left w:val="nil"/>
              <w:bottom w:val="nil"/>
              <w:right w:val="nil"/>
            </w:tcBorders>
            <w:shd w:val="clear" w:color="000000" w:fill="DAEEF3"/>
            <w:noWrap/>
            <w:vAlign w:val="bottom"/>
            <w:hideMark/>
          </w:tcPr>
          <w:p w14:paraId="0030533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0,862</w:t>
            </w:r>
          </w:p>
        </w:tc>
        <w:tc>
          <w:tcPr>
            <w:tcW w:w="2440" w:type="dxa"/>
            <w:tcBorders>
              <w:top w:val="nil"/>
              <w:left w:val="single" w:sz="4" w:space="0" w:color="auto"/>
              <w:bottom w:val="nil"/>
              <w:right w:val="single" w:sz="4" w:space="0" w:color="auto"/>
            </w:tcBorders>
            <w:shd w:val="clear" w:color="000000" w:fill="DAEEF3"/>
            <w:noWrap/>
            <w:vAlign w:val="bottom"/>
            <w:hideMark/>
          </w:tcPr>
          <w:p w14:paraId="58F590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-0,112</w:t>
            </w:r>
          </w:p>
        </w:tc>
        <w:tc>
          <w:tcPr>
            <w:tcW w:w="2600" w:type="dxa"/>
            <w:tcBorders>
              <w:top w:val="nil"/>
              <w:left w:val="nil"/>
              <w:bottom w:val="nil"/>
              <w:right w:val="single" w:sz="8" w:space="0" w:color="auto"/>
            </w:tcBorders>
            <w:shd w:val="clear" w:color="000000" w:fill="DAEEF3"/>
            <w:noWrap/>
            <w:vAlign w:val="bottom"/>
            <w:hideMark/>
          </w:tcPr>
          <w:p w14:paraId="5FB7E2D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-0,247</w:t>
            </w:r>
          </w:p>
        </w:tc>
        <w:tc>
          <w:tcPr>
            <w:tcW w:w="17" w:type="dxa"/>
            <w:vAlign w:val="center"/>
            <w:hideMark/>
          </w:tcPr>
          <w:p w14:paraId="2C873EDC" w14:textId="77777777" w:rsidR="005814ED" w:rsidRPr="005814ED" w:rsidRDefault="005814ED" w:rsidP="005814ED">
            <w:pPr>
              <w:rPr>
                <w:sz w:val="13"/>
                <w:szCs w:val="13"/>
              </w:rPr>
            </w:pPr>
          </w:p>
        </w:tc>
      </w:tr>
      <w:tr w:rsidR="005814ED" w:rsidRPr="005814ED" w14:paraId="545701E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45858B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5C509F4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Производственные нужды</w:t>
            </w:r>
          </w:p>
        </w:tc>
        <w:tc>
          <w:tcPr>
            <w:tcW w:w="114" w:type="dxa"/>
            <w:tcBorders>
              <w:top w:val="nil"/>
              <w:left w:val="nil"/>
              <w:bottom w:val="nil"/>
              <w:right w:val="nil"/>
            </w:tcBorders>
            <w:shd w:val="clear" w:color="auto" w:fill="auto"/>
            <w:noWrap/>
            <w:vAlign w:val="bottom"/>
            <w:hideMark/>
          </w:tcPr>
          <w:p w14:paraId="1BFB3A1E"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0FF143C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5C1E99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10,331</w:t>
            </w:r>
          </w:p>
        </w:tc>
        <w:tc>
          <w:tcPr>
            <w:tcW w:w="2440" w:type="dxa"/>
            <w:tcBorders>
              <w:top w:val="nil"/>
              <w:left w:val="single" w:sz="4" w:space="0" w:color="auto"/>
              <w:bottom w:val="nil"/>
              <w:right w:val="single" w:sz="4" w:space="0" w:color="auto"/>
            </w:tcBorders>
            <w:shd w:val="clear" w:color="000000" w:fill="DAEEF3"/>
            <w:noWrap/>
            <w:vAlign w:val="bottom"/>
            <w:hideMark/>
          </w:tcPr>
          <w:p w14:paraId="6B2ACD1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10,331</w:t>
            </w:r>
          </w:p>
        </w:tc>
        <w:tc>
          <w:tcPr>
            <w:tcW w:w="2680" w:type="dxa"/>
            <w:tcBorders>
              <w:top w:val="nil"/>
              <w:left w:val="nil"/>
              <w:bottom w:val="nil"/>
              <w:right w:val="nil"/>
            </w:tcBorders>
            <w:shd w:val="clear" w:color="000000" w:fill="DAEEF3"/>
            <w:noWrap/>
            <w:vAlign w:val="bottom"/>
            <w:hideMark/>
          </w:tcPr>
          <w:p w14:paraId="640C0FD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11,478</w:t>
            </w:r>
          </w:p>
        </w:tc>
        <w:tc>
          <w:tcPr>
            <w:tcW w:w="2440" w:type="dxa"/>
            <w:tcBorders>
              <w:top w:val="nil"/>
              <w:left w:val="single" w:sz="4" w:space="0" w:color="auto"/>
              <w:bottom w:val="nil"/>
              <w:right w:val="single" w:sz="4" w:space="0" w:color="auto"/>
            </w:tcBorders>
            <w:shd w:val="clear" w:color="000000" w:fill="DAEEF3"/>
            <w:noWrap/>
            <w:vAlign w:val="bottom"/>
            <w:hideMark/>
          </w:tcPr>
          <w:p w14:paraId="3DC9061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1,147</w:t>
            </w:r>
          </w:p>
        </w:tc>
        <w:tc>
          <w:tcPr>
            <w:tcW w:w="2600" w:type="dxa"/>
            <w:tcBorders>
              <w:top w:val="nil"/>
              <w:left w:val="nil"/>
              <w:bottom w:val="nil"/>
              <w:right w:val="single" w:sz="8" w:space="0" w:color="auto"/>
            </w:tcBorders>
            <w:shd w:val="clear" w:color="000000" w:fill="DAEEF3"/>
            <w:noWrap/>
            <w:vAlign w:val="bottom"/>
            <w:hideMark/>
          </w:tcPr>
          <w:p w14:paraId="63FCAAA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1,147</w:t>
            </w:r>
          </w:p>
        </w:tc>
        <w:tc>
          <w:tcPr>
            <w:tcW w:w="17" w:type="dxa"/>
            <w:vAlign w:val="center"/>
            <w:hideMark/>
          </w:tcPr>
          <w:p w14:paraId="6F2AB462" w14:textId="77777777" w:rsidR="005814ED" w:rsidRPr="005814ED" w:rsidRDefault="005814ED" w:rsidP="005814ED">
            <w:pPr>
              <w:rPr>
                <w:sz w:val="13"/>
                <w:szCs w:val="13"/>
              </w:rPr>
            </w:pPr>
          </w:p>
        </w:tc>
      </w:tr>
      <w:tr w:rsidR="005814ED" w:rsidRPr="005814ED" w14:paraId="2793916D"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8F0966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30C753C0"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Потери, всего</w:t>
            </w:r>
          </w:p>
        </w:tc>
        <w:tc>
          <w:tcPr>
            <w:tcW w:w="727" w:type="dxa"/>
            <w:tcBorders>
              <w:top w:val="nil"/>
              <w:left w:val="nil"/>
              <w:bottom w:val="nil"/>
              <w:right w:val="nil"/>
            </w:tcBorders>
            <w:shd w:val="clear" w:color="auto" w:fill="auto"/>
            <w:noWrap/>
            <w:vAlign w:val="bottom"/>
            <w:hideMark/>
          </w:tcPr>
          <w:p w14:paraId="69E4AE29"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nil"/>
            </w:tcBorders>
            <w:shd w:val="clear" w:color="auto" w:fill="auto"/>
            <w:noWrap/>
            <w:vAlign w:val="bottom"/>
            <w:hideMark/>
          </w:tcPr>
          <w:p w14:paraId="04FA4AB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1101C1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211F27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758EEEA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2,642</w:t>
            </w:r>
          </w:p>
        </w:tc>
        <w:tc>
          <w:tcPr>
            <w:tcW w:w="2680" w:type="dxa"/>
            <w:tcBorders>
              <w:top w:val="nil"/>
              <w:left w:val="nil"/>
              <w:bottom w:val="nil"/>
              <w:right w:val="single" w:sz="4" w:space="0" w:color="auto"/>
            </w:tcBorders>
            <w:shd w:val="clear" w:color="000000" w:fill="DAEEF3"/>
            <w:noWrap/>
            <w:vAlign w:val="bottom"/>
            <w:hideMark/>
          </w:tcPr>
          <w:p w14:paraId="07677F4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2,677</w:t>
            </w:r>
          </w:p>
        </w:tc>
        <w:tc>
          <w:tcPr>
            <w:tcW w:w="2440" w:type="dxa"/>
            <w:tcBorders>
              <w:top w:val="nil"/>
              <w:left w:val="nil"/>
              <w:bottom w:val="nil"/>
              <w:right w:val="single" w:sz="4" w:space="0" w:color="auto"/>
            </w:tcBorders>
            <w:shd w:val="clear" w:color="000000" w:fill="DAEEF3"/>
            <w:noWrap/>
            <w:vAlign w:val="bottom"/>
            <w:hideMark/>
          </w:tcPr>
          <w:p w14:paraId="288B6AA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0,035</w:t>
            </w:r>
          </w:p>
        </w:tc>
        <w:tc>
          <w:tcPr>
            <w:tcW w:w="2600" w:type="dxa"/>
            <w:tcBorders>
              <w:top w:val="nil"/>
              <w:left w:val="nil"/>
              <w:bottom w:val="nil"/>
              <w:right w:val="single" w:sz="8" w:space="0" w:color="auto"/>
            </w:tcBorders>
            <w:shd w:val="clear" w:color="000000" w:fill="DAEEF3"/>
            <w:noWrap/>
            <w:vAlign w:val="bottom"/>
            <w:hideMark/>
          </w:tcPr>
          <w:p w14:paraId="0786DBD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0,395</w:t>
            </w:r>
          </w:p>
        </w:tc>
        <w:tc>
          <w:tcPr>
            <w:tcW w:w="17" w:type="dxa"/>
            <w:vAlign w:val="center"/>
            <w:hideMark/>
          </w:tcPr>
          <w:p w14:paraId="5BAD6F4C" w14:textId="77777777" w:rsidR="005814ED" w:rsidRPr="005814ED" w:rsidRDefault="005814ED" w:rsidP="005814ED">
            <w:pPr>
              <w:rPr>
                <w:sz w:val="13"/>
                <w:szCs w:val="13"/>
              </w:rPr>
            </w:pPr>
          </w:p>
        </w:tc>
      </w:tr>
      <w:tr w:rsidR="005814ED" w:rsidRPr="005814ED" w14:paraId="5949B974"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33EBBC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nil"/>
              <w:left w:val="nil"/>
              <w:bottom w:val="nil"/>
              <w:right w:val="single" w:sz="4" w:space="0" w:color="auto"/>
            </w:tcBorders>
            <w:shd w:val="clear" w:color="auto" w:fill="auto"/>
            <w:noWrap/>
            <w:vAlign w:val="bottom"/>
            <w:hideMark/>
          </w:tcPr>
          <w:p w14:paraId="78B63EB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 собственные нужды котельной</w:t>
            </w:r>
          </w:p>
        </w:tc>
        <w:tc>
          <w:tcPr>
            <w:tcW w:w="114" w:type="dxa"/>
            <w:tcBorders>
              <w:top w:val="nil"/>
              <w:left w:val="nil"/>
              <w:bottom w:val="nil"/>
              <w:right w:val="nil"/>
            </w:tcBorders>
            <w:shd w:val="clear" w:color="auto" w:fill="auto"/>
            <w:noWrap/>
            <w:vAlign w:val="bottom"/>
            <w:hideMark/>
          </w:tcPr>
          <w:p w14:paraId="0291F87C" w14:textId="77777777" w:rsidR="005814ED" w:rsidRPr="005814ED" w:rsidRDefault="005814ED" w:rsidP="005814ED">
            <w:pPr>
              <w:rPr>
                <w:rFonts w:ascii="Bookman Old Style" w:hAnsi="Bookman Old Style" w:cs="Calibri"/>
                <w:sz w:val="13"/>
                <w:szCs w:val="13"/>
              </w:rPr>
            </w:pPr>
          </w:p>
        </w:tc>
        <w:tc>
          <w:tcPr>
            <w:tcW w:w="727" w:type="dxa"/>
            <w:tcBorders>
              <w:top w:val="nil"/>
              <w:left w:val="nil"/>
              <w:bottom w:val="nil"/>
              <w:right w:val="nil"/>
            </w:tcBorders>
            <w:shd w:val="clear" w:color="auto" w:fill="auto"/>
            <w:noWrap/>
            <w:vAlign w:val="bottom"/>
            <w:hideMark/>
          </w:tcPr>
          <w:p w14:paraId="34F67175" w14:textId="77777777" w:rsidR="005814ED" w:rsidRPr="005814ED" w:rsidRDefault="005814ED" w:rsidP="005814ED">
            <w:pPr>
              <w:rPr>
                <w:sz w:val="13"/>
                <w:szCs w:val="13"/>
              </w:rPr>
            </w:pPr>
          </w:p>
        </w:tc>
        <w:tc>
          <w:tcPr>
            <w:tcW w:w="114" w:type="dxa"/>
            <w:tcBorders>
              <w:top w:val="nil"/>
              <w:left w:val="nil"/>
              <w:bottom w:val="nil"/>
              <w:right w:val="nil"/>
            </w:tcBorders>
            <w:shd w:val="clear" w:color="auto" w:fill="auto"/>
            <w:noWrap/>
            <w:vAlign w:val="bottom"/>
            <w:hideMark/>
          </w:tcPr>
          <w:p w14:paraId="6D6B6920"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4CACD66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1DA9147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0,000</w:t>
            </w:r>
          </w:p>
        </w:tc>
        <w:tc>
          <w:tcPr>
            <w:tcW w:w="2440" w:type="dxa"/>
            <w:tcBorders>
              <w:top w:val="nil"/>
              <w:left w:val="single" w:sz="4" w:space="0" w:color="auto"/>
              <w:bottom w:val="nil"/>
              <w:right w:val="single" w:sz="4" w:space="0" w:color="auto"/>
            </w:tcBorders>
            <w:shd w:val="clear" w:color="000000" w:fill="DAEEF3"/>
            <w:noWrap/>
            <w:vAlign w:val="bottom"/>
            <w:hideMark/>
          </w:tcPr>
          <w:p w14:paraId="7A83E3A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0,360</w:t>
            </w:r>
          </w:p>
        </w:tc>
        <w:tc>
          <w:tcPr>
            <w:tcW w:w="2680" w:type="dxa"/>
            <w:tcBorders>
              <w:top w:val="nil"/>
              <w:left w:val="nil"/>
              <w:bottom w:val="nil"/>
              <w:right w:val="nil"/>
            </w:tcBorders>
            <w:shd w:val="clear" w:color="000000" w:fill="DAEEF3"/>
            <w:noWrap/>
            <w:vAlign w:val="bottom"/>
            <w:hideMark/>
          </w:tcPr>
          <w:p w14:paraId="30C1CBF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0,395</w:t>
            </w:r>
          </w:p>
        </w:tc>
        <w:tc>
          <w:tcPr>
            <w:tcW w:w="2440" w:type="dxa"/>
            <w:tcBorders>
              <w:top w:val="nil"/>
              <w:left w:val="single" w:sz="4" w:space="0" w:color="auto"/>
              <w:bottom w:val="nil"/>
              <w:right w:val="single" w:sz="4" w:space="0" w:color="auto"/>
            </w:tcBorders>
            <w:shd w:val="clear" w:color="000000" w:fill="DAEEF3"/>
            <w:noWrap/>
            <w:vAlign w:val="bottom"/>
            <w:hideMark/>
          </w:tcPr>
          <w:p w14:paraId="15B9DF0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0,035</w:t>
            </w:r>
          </w:p>
        </w:tc>
        <w:tc>
          <w:tcPr>
            <w:tcW w:w="2600" w:type="dxa"/>
            <w:tcBorders>
              <w:top w:val="nil"/>
              <w:left w:val="nil"/>
              <w:bottom w:val="nil"/>
              <w:right w:val="single" w:sz="8" w:space="0" w:color="auto"/>
            </w:tcBorders>
            <w:shd w:val="clear" w:color="000000" w:fill="DAEEF3"/>
            <w:noWrap/>
            <w:vAlign w:val="bottom"/>
            <w:hideMark/>
          </w:tcPr>
          <w:p w14:paraId="16ACE5E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0,395</w:t>
            </w:r>
          </w:p>
        </w:tc>
        <w:tc>
          <w:tcPr>
            <w:tcW w:w="17" w:type="dxa"/>
            <w:vAlign w:val="center"/>
            <w:hideMark/>
          </w:tcPr>
          <w:p w14:paraId="01FCC622" w14:textId="77777777" w:rsidR="005814ED" w:rsidRPr="005814ED" w:rsidRDefault="005814ED" w:rsidP="005814ED">
            <w:pPr>
              <w:rPr>
                <w:sz w:val="13"/>
                <w:szCs w:val="13"/>
              </w:rPr>
            </w:pPr>
          </w:p>
        </w:tc>
      </w:tr>
      <w:tr w:rsidR="005814ED" w:rsidRPr="005814ED" w14:paraId="49C40787" w14:textId="77777777" w:rsidTr="005814ED">
        <w:trPr>
          <w:trHeight w:val="330"/>
        </w:trPr>
        <w:tc>
          <w:tcPr>
            <w:tcW w:w="713" w:type="dxa"/>
            <w:tcBorders>
              <w:top w:val="nil"/>
              <w:left w:val="single" w:sz="8" w:space="0" w:color="auto"/>
              <w:bottom w:val="nil"/>
              <w:right w:val="single" w:sz="4" w:space="0" w:color="auto"/>
            </w:tcBorders>
            <w:shd w:val="clear" w:color="auto" w:fill="auto"/>
            <w:noWrap/>
            <w:vAlign w:val="bottom"/>
            <w:hideMark/>
          </w:tcPr>
          <w:p w14:paraId="7C5C6C5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single" w:sz="4" w:space="0" w:color="auto"/>
              <w:bottom w:val="nil"/>
              <w:right w:val="nil"/>
            </w:tcBorders>
            <w:shd w:val="clear" w:color="auto" w:fill="auto"/>
            <w:noWrap/>
            <w:vAlign w:val="bottom"/>
            <w:hideMark/>
          </w:tcPr>
          <w:p w14:paraId="00B4FDE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в тепловых сетях </w:t>
            </w:r>
          </w:p>
        </w:tc>
        <w:tc>
          <w:tcPr>
            <w:tcW w:w="114" w:type="dxa"/>
            <w:tcBorders>
              <w:top w:val="nil"/>
              <w:left w:val="nil"/>
              <w:bottom w:val="nil"/>
              <w:right w:val="nil"/>
            </w:tcBorders>
            <w:shd w:val="clear" w:color="auto" w:fill="auto"/>
            <w:noWrap/>
            <w:vAlign w:val="bottom"/>
            <w:hideMark/>
          </w:tcPr>
          <w:p w14:paraId="3A7C6419"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118F83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45F8035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56A50FD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680" w:type="dxa"/>
            <w:tcBorders>
              <w:top w:val="nil"/>
              <w:left w:val="nil"/>
              <w:bottom w:val="nil"/>
              <w:right w:val="nil"/>
            </w:tcBorders>
            <w:shd w:val="clear" w:color="000000" w:fill="DAEEF3"/>
            <w:noWrap/>
            <w:vAlign w:val="bottom"/>
            <w:hideMark/>
          </w:tcPr>
          <w:p w14:paraId="155ED41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2,282</w:t>
            </w:r>
          </w:p>
        </w:tc>
        <w:tc>
          <w:tcPr>
            <w:tcW w:w="2440" w:type="dxa"/>
            <w:tcBorders>
              <w:top w:val="nil"/>
              <w:left w:val="single" w:sz="4" w:space="0" w:color="auto"/>
              <w:bottom w:val="nil"/>
              <w:right w:val="single" w:sz="4" w:space="0" w:color="auto"/>
            </w:tcBorders>
            <w:shd w:val="clear" w:color="000000" w:fill="DAEEF3"/>
            <w:noWrap/>
            <w:vAlign w:val="bottom"/>
            <w:hideMark/>
          </w:tcPr>
          <w:p w14:paraId="71FBA71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0,000</w:t>
            </w:r>
          </w:p>
        </w:tc>
        <w:tc>
          <w:tcPr>
            <w:tcW w:w="2600" w:type="dxa"/>
            <w:tcBorders>
              <w:top w:val="nil"/>
              <w:left w:val="nil"/>
              <w:bottom w:val="nil"/>
              <w:right w:val="single" w:sz="8" w:space="0" w:color="auto"/>
            </w:tcBorders>
            <w:shd w:val="clear" w:color="000000" w:fill="DAEEF3"/>
            <w:noWrap/>
            <w:vAlign w:val="bottom"/>
            <w:hideMark/>
          </w:tcPr>
          <w:p w14:paraId="5E46C9D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0,000</w:t>
            </w:r>
          </w:p>
        </w:tc>
        <w:tc>
          <w:tcPr>
            <w:tcW w:w="17" w:type="dxa"/>
            <w:vAlign w:val="center"/>
            <w:hideMark/>
          </w:tcPr>
          <w:p w14:paraId="5CB93F73" w14:textId="77777777" w:rsidR="005814ED" w:rsidRPr="005814ED" w:rsidRDefault="005814ED" w:rsidP="005814ED">
            <w:pPr>
              <w:rPr>
                <w:sz w:val="13"/>
                <w:szCs w:val="13"/>
              </w:rPr>
            </w:pPr>
          </w:p>
        </w:tc>
      </w:tr>
      <w:tr w:rsidR="005814ED" w:rsidRPr="005814ED" w14:paraId="43C8DF0A" w14:textId="77777777" w:rsidTr="005814ED">
        <w:trPr>
          <w:trHeight w:val="315"/>
        </w:trPr>
        <w:tc>
          <w:tcPr>
            <w:tcW w:w="23283" w:type="dxa"/>
            <w:gridSpan w:val="11"/>
            <w:tcBorders>
              <w:top w:val="single" w:sz="8" w:space="0" w:color="auto"/>
              <w:left w:val="single" w:sz="8" w:space="0" w:color="auto"/>
              <w:bottom w:val="single" w:sz="8" w:space="0" w:color="auto"/>
              <w:right w:val="nil"/>
            </w:tcBorders>
            <w:shd w:val="clear" w:color="auto" w:fill="auto"/>
            <w:noWrap/>
            <w:vAlign w:val="bottom"/>
            <w:hideMark/>
          </w:tcPr>
          <w:p w14:paraId="00619D5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Расходы на приобретение (производство) энергетических ресурсов, холодной воды и теплоносителя</w:t>
            </w:r>
          </w:p>
        </w:tc>
        <w:tc>
          <w:tcPr>
            <w:tcW w:w="17" w:type="dxa"/>
            <w:vAlign w:val="center"/>
            <w:hideMark/>
          </w:tcPr>
          <w:p w14:paraId="3BDDB72C" w14:textId="77777777" w:rsidR="005814ED" w:rsidRPr="005814ED" w:rsidRDefault="005814ED" w:rsidP="005814ED">
            <w:pPr>
              <w:rPr>
                <w:sz w:val="13"/>
                <w:szCs w:val="13"/>
              </w:rPr>
            </w:pPr>
          </w:p>
        </w:tc>
      </w:tr>
      <w:tr w:rsidR="005814ED" w:rsidRPr="005814ED" w14:paraId="0D14F867" w14:textId="77777777" w:rsidTr="005814ED">
        <w:trPr>
          <w:trHeight w:val="315"/>
        </w:trPr>
        <w:tc>
          <w:tcPr>
            <w:tcW w:w="713" w:type="dxa"/>
            <w:tcBorders>
              <w:top w:val="single" w:sz="8" w:space="0" w:color="auto"/>
              <w:left w:val="single" w:sz="8" w:space="0" w:color="auto"/>
              <w:bottom w:val="nil"/>
              <w:right w:val="single" w:sz="4" w:space="0" w:color="auto"/>
            </w:tcBorders>
            <w:shd w:val="clear" w:color="auto" w:fill="auto"/>
            <w:noWrap/>
            <w:vAlign w:val="bottom"/>
            <w:hideMark/>
          </w:tcPr>
          <w:p w14:paraId="0C2152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1.1</w:t>
            </w:r>
          </w:p>
        </w:tc>
        <w:tc>
          <w:tcPr>
            <w:tcW w:w="8909" w:type="dxa"/>
            <w:gridSpan w:val="4"/>
            <w:tcBorders>
              <w:top w:val="single" w:sz="8" w:space="0" w:color="auto"/>
              <w:left w:val="nil"/>
              <w:bottom w:val="nil"/>
              <w:right w:val="single" w:sz="4" w:space="0" w:color="000000"/>
            </w:tcBorders>
            <w:shd w:val="clear" w:color="auto" w:fill="auto"/>
            <w:noWrap/>
            <w:vAlign w:val="bottom"/>
            <w:hideMark/>
          </w:tcPr>
          <w:p w14:paraId="756710D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Расходы на топливо, всего: </w:t>
            </w:r>
          </w:p>
        </w:tc>
        <w:tc>
          <w:tcPr>
            <w:tcW w:w="1061" w:type="dxa"/>
            <w:tcBorders>
              <w:top w:val="single" w:sz="8" w:space="0" w:color="auto"/>
              <w:left w:val="nil"/>
              <w:bottom w:val="nil"/>
              <w:right w:val="single" w:sz="4" w:space="0" w:color="auto"/>
            </w:tcBorders>
            <w:shd w:val="clear" w:color="auto" w:fill="auto"/>
            <w:noWrap/>
            <w:vAlign w:val="bottom"/>
            <w:hideMark/>
          </w:tcPr>
          <w:p w14:paraId="0DFD796C"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5027E6F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25D5986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0E44AA7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7B4C8B8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4291438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583,29</w:t>
            </w:r>
          </w:p>
        </w:tc>
        <w:tc>
          <w:tcPr>
            <w:tcW w:w="17" w:type="dxa"/>
            <w:vAlign w:val="center"/>
            <w:hideMark/>
          </w:tcPr>
          <w:p w14:paraId="59D9A17C" w14:textId="77777777" w:rsidR="005814ED" w:rsidRPr="005814ED" w:rsidRDefault="005814ED" w:rsidP="005814ED">
            <w:pPr>
              <w:rPr>
                <w:sz w:val="13"/>
                <w:szCs w:val="13"/>
              </w:rPr>
            </w:pPr>
          </w:p>
        </w:tc>
      </w:tr>
      <w:tr w:rsidR="005814ED" w:rsidRPr="005814ED" w14:paraId="39093732"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88A3F8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6AB46CD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 уголь </w:t>
            </w:r>
          </w:p>
        </w:tc>
        <w:tc>
          <w:tcPr>
            <w:tcW w:w="727" w:type="dxa"/>
            <w:tcBorders>
              <w:top w:val="nil"/>
              <w:left w:val="nil"/>
              <w:bottom w:val="nil"/>
              <w:right w:val="nil"/>
            </w:tcBorders>
            <w:shd w:val="clear" w:color="auto" w:fill="auto"/>
            <w:noWrap/>
            <w:vAlign w:val="bottom"/>
            <w:hideMark/>
          </w:tcPr>
          <w:p w14:paraId="26C080E6"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421DB6A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nil"/>
              <w:left w:val="nil"/>
              <w:bottom w:val="nil"/>
              <w:right w:val="single" w:sz="4" w:space="0" w:color="auto"/>
            </w:tcBorders>
            <w:shd w:val="clear" w:color="auto" w:fill="auto"/>
            <w:noWrap/>
            <w:vAlign w:val="bottom"/>
            <w:hideMark/>
          </w:tcPr>
          <w:p w14:paraId="08F4AF8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2DFEDB3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252C623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32BF8E6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79C7AD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7C6793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583,29</w:t>
            </w:r>
          </w:p>
        </w:tc>
        <w:tc>
          <w:tcPr>
            <w:tcW w:w="17" w:type="dxa"/>
            <w:vAlign w:val="center"/>
            <w:hideMark/>
          </w:tcPr>
          <w:p w14:paraId="2CA46025" w14:textId="77777777" w:rsidR="005814ED" w:rsidRPr="005814ED" w:rsidRDefault="005814ED" w:rsidP="005814ED">
            <w:pPr>
              <w:rPr>
                <w:sz w:val="13"/>
                <w:szCs w:val="13"/>
              </w:rPr>
            </w:pPr>
          </w:p>
        </w:tc>
      </w:tr>
      <w:tr w:rsidR="005814ED" w:rsidRPr="005814ED" w14:paraId="74332200"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1974524"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068" w:type="dxa"/>
            <w:gridSpan w:val="2"/>
            <w:tcBorders>
              <w:top w:val="nil"/>
              <w:left w:val="nil"/>
              <w:bottom w:val="nil"/>
              <w:right w:val="nil"/>
            </w:tcBorders>
            <w:shd w:val="clear" w:color="auto" w:fill="auto"/>
            <w:noWrap/>
            <w:vAlign w:val="bottom"/>
            <w:hideMark/>
          </w:tcPr>
          <w:p w14:paraId="134456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3FC8EFE3"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1AA7AD1C"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2DA8D64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41302F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09116C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092354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B75BF8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5F41901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1416100" w14:textId="77777777" w:rsidR="005814ED" w:rsidRPr="005814ED" w:rsidRDefault="005814ED" w:rsidP="005814ED">
            <w:pPr>
              <w:rPr>
                <w:sz w:val="13"/>
                <w:szCs w:val="13"/>
              </w:rPr>
            </w:pPr>
          </w:p>
        </w:tc>
      </w:tr>
      <w:tr w:rsidR="005814ED" w:rsidRPr="005814ED" w14:paraId="0EB7701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8AC5481"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795" w:type="dxa"/>
            <w:gridSpan w:val="3"/>
            <w:tcBorders>
              <w:top w:val="nil"/>
              <w:left w:val="nil"/>
              <w:bottom w:val="nil"/>
              <w:right w:val="nil"/>
            </w:tcBorders>
            <w:shd w:val="clear" w:color="auto" w:fill="auto"/>
            <w:noWrap/>
            <w:vAlign w:val="bottom"/>
            <w:hideMark/>
          </w:tcPr>
          <w:p w14:paraId="3632D87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натуральное топливо</w:t>
            </w:r>
          </w:p>
        </w:tc>
        <w:tc>
          <w:tcPr>
            <w:tcW w:w="114" w:type="dxa"/>
            <w:tcBorders>
              <w:top w:val="nil"/>
              <w:left w:val="nil"/>
              <w:bottom w:val="nil"/>
              <w:right w:val="single" w:sz="4" w:space="0" w:color="auto"/>
            </w:tcBorders>
            <w:shd w:val="clear" w:color="auto" w:fill="auto"/>
            <w:noWrap/>
            <w:vAlign w:val="bottom"/>
            <w:hideMark/>
          </w:tcPr>
          <w:p w14:paraId="57A733E2"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447E39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9613F5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62C6A1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79334E7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405709A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661AD37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583,29</w:t>
            </w:r>
          </w:p>
        </w:tc>
        <w:tc>
          <w:tcPr>
            <w:tcW w:w="17" w:type="dxa"/>
            <w:vAlign w:val="center"/>
            <w:hideMark/>
          </w:tcPr>
          <w:p w14:paraId="2E30519B" w14:textId="77777777" w:rsidR="005814ED" w:rsidRPr="005814ED" w:rsidRDefault="005814ED" w:rsidP="005814ED">
            <w:pPr>
              <w:rPr>
                <w:sz w:val="13"/>
                <w:szCs w:val="13"/>
              </w:rPr>
            </w:pPr>
          </w:p>
        </w:tc>
      </w:tr>
      <w:tr w:rsidR="005814ED" w:rsidRPr="005814ED" w14:paraId="6FE0ED6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E52FD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40E5B2A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уголь бурый </w:t>
            </w:r>
          </w:p>
        </w:tc>
        <w:tc>
          <w:tcPr>
            <w:tcW w:w="114" w:type="dxa"/>
            <w:tcBorders>
              <w:top w:val="nil"/>
              <w:left w:val="nil"/>
              <w:bottom w:val="nil"/>
              <w:right w:val="single" w:sz="4" w:space="0" w:color="auto"/>
            </w:tcBorders>
            <w:shd w:val="clear" w:color="auto" w:fill="auto"/>
            <w:noWrap/>
            <w:vAlign w:val="bottom"/>
            <w:hideMark/>
          </w:tcPr>
          <w:p w14:paraId="4703031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599B389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32D6D68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7 204,50</w:t>
            </w:r>
          </w:p>
        </w:tc>
        <w:tc>
          <w:tcPr>
            <w:tcW w:w="2440" w:type="dxa"/>
            <w:tcBorders>
              <w:top w:val="nil"/>
              <w:left w:val="single" w:sz="4" w:space="0" w:color="auto"/>
              <w:bottom w:val="nil"/>
              <w:right w:val="single" w:sz="4" w:space="0" w:color="auto"/>
            </w:tcBorders>
            <w:shd w:val="clear" w:color="000000" w:fill="DAEEF3"/>
            <w:noWrap/>
            <w:vAlign w:val="bottom"/>
            <w:hideMark/>
          </w:tcPr>
          <w:p w14:paraId="76F061B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8 530,79</w:t>
            </w:r>
          </w:p>
        </w:tc>
        <w:tc>
          <w:tcPr>
            <w:tcW w:w="2680" w:type="dxa"/>
            <w:tcBorders>
              <w:top w:val="nil"/>
              <w:left w:val="nil"/>
              <w:bottom w:val="nil"/>
              <w:right w:val="single" w:sz="4" w:space="0" w:color="auto"/>
            </w:tcBorders>
            <w:shd w:val="clear" w:color="000000" w:fill="DAEEF3"/>
            <w:noWrap/>
            <w:vAlign w:val="bottom"/>
            <w:hideMark/>
          </w:tcPr>
          <w:p w14:paraId="7EE27D0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7 787,79</w:t>
            </w:r>
          </w:p>
        </w:tc>
        <w:tc>
          <w:tcPr>
            <w:tcW w:w="2440" w:type="dxa"/>
            <w:tcBorders>
              <w:top w:val="nil"/>
              <w:left w:val="nil"/>
              <w:bottom w:val="nil"/>
              <w:right w:val="single" w:sz="4" w:space="0" w:color="auto"/>
            </w:tcBorders>
            <w:shd w:val="clear" w:color="000000" w:fill="DAEEF3"/>
            <w:noWrap/>
            <w:vAlign w:val="bottom"/>
            <w:hideMark/>
          </w:tcPr>
          <w:p w14:paraId="51E4636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-743,00</w:t>
            </w:r>
          </w:p>
        </w:tc>
        <w:tc>
          <w:tcPr>
            <w:tcW w:w="2600" w:type="dxa"/>
            <w:tcBorders>
              <w:top w:val="nil"/>
              <w:left w:val="nil"/>
              <w:bottom w:val="nil"/>
              <w:right w:val="single" w:sz="4" w:space="0" w:color="auto"/>
            </w:tcBorders>
            <w:shd w:val="clear" w:color="000000" w:fill="DAEEF3"/>
            <w:noWrap/>
            <w:vAlign w:val="bottom"/>
            <w:hideMark/>
          </w:tcPr>
          <w:p w14:paraId="41C6D7E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583,29</w:t>
            </w:r>
          </w:p>
        </w:tc>
        <w:tc>
          <w:tcPr>
            <w:tcW w:w="17" w:type="dxa"/>
            <w:vAlign w:val="center"/>
            <w:hideMark/>
          </w:tcPr>
          <w:p w14:paraId="0455EFE6" w14:textId="77777777" w:rsidR="005814ED" w:rsidRPr="005814ED" w:rsidRDefault="005814ED" w:rsidP="005814ED">
            <w:pPr>
              <w:rPr>
                <w:sz w:val="13"/>
                <w:szCs w:val="13"/>
              </w:rPr>
            </w:pPr>
          </w:p>
        </w:tc>
      </w:tr>
      <w:tr w:rsidR="005814ED" w:rsidRPr="005814ED" w14:paraId="306E1033"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300274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57F0156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3072E4BE"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42BE275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3F6FD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55BB4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A31872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491A005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58BCD0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5F45E4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7659E13" w14:textId="77777777" w:rsidR="005814ED" w:rsidRPr="005814ED" w:rsidRDefault="005814ED" w:rsidP="005814ED">
            <w:pPr>
              <w:rPr>
                <w:sz w:val="13"/>
                <w:szCs w:val="13"/>
              </w:rPr>
            </w:pPr>
          </w:p>
        </w:tc>
      </w:tr>
      <w:tr w:rsidR="005814ED" w:rsidRPr="005814ED" w14:paraId="571FEAA4"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097051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34F1188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т.ч. транспорт топлива</w:t>
            </w:r>
          </w:p>
        </w:tc>
        <w:tc>
          <w:tcPr>
            <w:tcW w:w="114" w:type="dxa"/>
            <w:tcBorders>
              <w:top w:val="nil"/>
              <w:left w:val="nil"/>
              <w:bottom w:val="nil"/>
              <w:right w:val="single" w:sz="4" w:space="0" w:color="auto"/>
            </w:tcBorders>
            <w:shd w:val="clear" w:color="auto" w:fill="auto"/>
            <w:noWrap/>
            <w:vAlign w:val="bottom"/>
            <w:hideMark/>
          </w:tcPr>
          <w:p w14:paraId="2046703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494B0BC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5F0E99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4E2641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80" w:type="dxa"/>
            <w:tcBorders>
              <w:top w:val="nil"/>
              <w:left w:val="nil"/>
              <w:bottom w:val="nil"/>
              <w:right w:val="nil"/>
            </w:tcBorders>
            <w:shd w:val="clear" w:color="000000" w:fill="DAEEF3"/>
            <w:noWrap/>
            <w:vAlign w:val="bottom"/>
            <w:hideMark/>
          </w:tcPr>
          <w:p w14:paraId="2C9FD5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0AD84E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275A2B4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493A2811" w14:textId="77777777" w:rsidR="005814ED" w:rsidRPr="005814ED" w:rsidRDefault="005814ED" w:rsidP="005814ED">
            <w:pPr>
              <w:rPr>
                <w:sz w:val="13"/>
                <w:szCs w:val="13"/>
              </w:rPr>
            </w:pPr>
          </w:p>
        </w:tc>
      </w:tr>
      <w:tr w:rsidR="005814ED" w:rsidRPr="005814ED" w14:paraId="3AB7BAA7"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7E7986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nil"/>
              <w:bottom w:val="nil"/>
              <w:right w:val="nil"/>
            </w:tcBorders>
            <w:shd w:val="clear" w:color="auto" w:fill="auto"/>
            <w:noWrap/>
            <w:vAlign w:val="bottom"/>
            <w:hideMark/>
          </w:tcPr>
          <w:p w14:paraId="173AC4F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уголь бурый </w:t>
            </w:r>
          </w:p>
        </w:tc>
        <w:tc>
          <w:tcPr>
            <w:tcW w:w="114" w:type="dxa"/>
            <w:tcBorders>
              <w:top w:val="nil"/>
              <w:left w:val="nil"/>
              <w:bottom w:val="nil"/>
              <w:right w:val="single" w:sz="4" w:space="0" w:color="auto"/>
            </w:tcBorders>
            <w:shd w:val="clear" w:color="auto" w:fill="auto"/>
            <w:noWrap/>
            <w:vAlign w:val="bottom"/>
            <w:hideMark/>
          </w:tcPr>
          <w:p w14:paraId="44A1E88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263605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9747BE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54C2BF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80" w:type="dxa"/>
            <w:tcBorders>
              <w:top w:val="nil"/>
              <w:left w:val="nil"/>
              <w:bottom w:val="nil"/>
              <w:right w:val="nil"/>
            </w:tcBorders>
            <w:shd w:val="clear" w:color="000000" w:fill="DAEEF3"/>
            <w:noWrap/>
            <w:vAlign w:val="bottom"/>
            <w:hideMark/>
          </w:tcPr>
          <w:p w14:paraId="4E408A3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440" w:type="dxa"/>
            <w:tcBorders>
              <w:top w:val="nil"/>
              <w:left w:val="single" w:sz="4" w:space="0" w:color="auto"/>
              <w:bottom w:val="nil"/>
              <w:right w:val="single" w:sz="4" w:space="0" w:color="auto"/>
            </w:tcBorders>
            <w:shd w:val="clear" w:color="000000" w:fill="DAEEF3"/>
            <w:noWrap/>
            <w:vAlign w:val="bottom"/>
            <w:hideMark/>
          </w:tcPr>
          <w:p w14:paraId="1D02700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0190FB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32031134" w14:textId="77777777" w:rsidR="005814ED" w:rsidRPr="005814ED" w:rsidRDefault="005814ED" w:rsidP="005814ED">
            <w:pPr>
              <w:rPr>
                <w:sz w:val="13"/>
                <w:szCs w:val="13"/>
              </w:rPr>
            </w:pPr>
          </w:p>
        </w:tc>
      </w:tr>
      <w:tr w:rsidR="005814ED" w:rsidRPr="005814ED" w14:paraId="1FECF82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58077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nil"/>
              <w:bottom w:val="nil"/>
              <w:right w:val="nil"/>
            </w:tcBorders>
            <w:shd w:val="clear" w:color="auto" w:fill="auto"/>
            <w:noWrap/>
            <w:vAlign w:val="bottom"/>
            <w:hideMark/>
          </w:tcPr>
          <w:p w14:paraId="1C861D7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мазут</w:t>
            </w:r>
          </w:p>
        </w:tc>
        <w:tc>
          <w:tcPr>
            <w:tcW w:w="727" w:type="dxa"/>
            <w:tcBorders>
              <w:top w:val="nil"/>
              <w:left w:val="nil"/>
              <w:bottom w:val="nil"/>
              <w:right w:val="nil"/>
            </w:tcBorders>
            <w:shd w:val="clear" w:color="auto" w:fill="auto"/>
            <w:noWrap/>
            <w:vAlign w:val="bottom"/>
            <w:hideMark/>
          </w:tcPr>
          <w:p w14:paraId="6025FC15"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2C4489E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5C6AEEF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D5EF66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F1F20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3835C8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269B61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2C7A63B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6E5076DD" w14:textId="77777777" w:rsidR="005814ED" w:rsidRPr="005814ED" w:rsidRDefault="005814ED" w:rsidP="005814ED">
            <w:pPr>
              <w:rPr>
                <w:sz w:val="13"/>
                <w:szCs w:val="13"/>
              </w:rPr>
            </w:pPr>
          </w:p>
        </w:tc>
      </w:tr>
      <w:tr w:rsidR="005814ED" w:rsidRPr="005814ED" w14:paraId="6FF32339"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F860A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A0F63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электрическую энергию</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113102C"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4" w:space="0" w:color="auto"/>
              <w:left w:val="nil"/>
              <w:bottom w:val="single" w:sz="4" w:space="0" w:color="auto"/>
              <w:right w:val="single" w:sz="4" w:space="0" w:color="auto"/>
            </w:tcBorders>
            <w:shd w:val="clear" w:color="000000" w:fill="DAEEF3"/>
            <w:noWrap/>
            <w:vAlign w:val="bottom"/>
            <w:hideMark/>
          </w:tcPr>
          <w:p w14:paraId="1360408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1 267,96</w:t>
            </w:r>
          </w:p>
        </w:tc>
        <w:tc>
          <w:tcPr>
            <w:tcW w:w="2440"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E992F8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1 507,42</w:t>
            </w:r>
          </w:p>
        </w:tc>
        <w:tc>
          <w:tcPr>
            <w:tcW w:w="2680" w:type="dxa"/>
            <w:tcBorders>
              <w:top w:val="single" w:sz="4" w:space="0" w:color="auto"/>
              <w:left w:val="nil"/>
              <w:bottom w:val="single" w:sz="4" w:space="0" w:color="auto"/>
              <w:right w:val="single" w:sz="4" w:space="0" w:color="auto"/>
            </w:tcBorders>
            <w:shd w:val="clear" w:color="000000" w:fill="DAEEF3"/>
            <w:noWrap/>
            <w:vAlign w:val="bottom"/>
            <w:hideMark/>
          </w:tcPr>
          <w:p w14:paraId="05C0FA6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1 507,42</w:t>
            </w:r>
          </w:p>
        </w:tc>
        <w:tc>
          <w:tcPr>
            <w:tcW w:w="2440" w:type="dxa"/>
            <w:tcBorders>
              <w:top w:val="single" w:sz="4" w:space="0" w:color="auto"/>
              <w:left w:val="nil"/>
              <w:bottom w:val="single" w:sz="4" w:space="0" w:color="auto"/>
              <w:right w:val="single" w:sz="4" w:space="0" w:color="auto"/>
            </w:tcBorders>
            <w:shd w:val="clear" w:color="000000" w:fill="DAEEF3"/>
            <w:noWrap/>
            <w:vAlign w:val="bottom"/>
            <w:hideMark/>
          </w:tcPr>
          <w:p w14:paraId="5753094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single" w:sz="4" w:space="0" w:color="auto"/>
              <w:left w:val="nil"/>
              <w:bottom w:val="single" w:sz="4" w:space="0" w:color="auto"/>
              <w:right w:val="single" w:sz="4" w:space="0" w:color="auto"/>
            </w:tcBorders>
            <w:shd w:val="clear" w:color="000000" w:fill="DAEEF3"/>
            <w:noWrap/>
            <w:vAlign w:val="bottom"/>
            <w:hideMark/>
          </w:tcPr>
          <w:p w14:paraId="2797A3B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239,46</w:t>
            </w:r>
          </w:p>
        </w:tc>
        <w:tc>
          <w:tcPr>
            <w:tcW w:w="17" w:type="dxa"/>
            <w:vAlign w:val="center"/>
            <w:hideMark/>
          </w:tcPr>
          <w:p w14:paraId="7F6F67EE" w14:textId="77777777" w:rsidR="005814ED" w:rsidRPr="005814ED" w:rsidRDefault="005814ED" w:rsidP="005814ED">
            <w:pPr>
              <w:rPr>
                <w:sz w:val="13"/>
                <w:szCs w:val="13"/>
              </w:rPr>
            </w:pPr>
          </w:p>
        </w:tc>
      </w:tr>
      <w:tr w:rsidR="005814ED" w:rsidRPr="005814ED" w14:paraId="48551BAA"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D9B350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1.3</w:t>
            </w:r>
          </w:p>
        </w:tc>
        <w:tc>
          <w:tcPr>
            <w:tcW w:w="8068" w:type="dxa"/>
            <w:gridSpan w:val="2"/>
            <w:tcBorders>
              <w:top w:val="nil"/>
              <w:left w:val="single" w:sz="4" w:space="0" w:color="auto"/>
              <w:bottom w:val="nil"/>
              <w:right w:val="nil"/>
            </w:tcBorders>
            <w:shd w:val="clear" w:color="auto" w:fill="auto"/>
            <w:noWrap/>
            <w:vAlign w:val="bottom"/>
            <w:hideMark/>
          </w:tcPr>
          <w:p w14:paraId="264DEFA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воду</w:t>
            </w:r>
          </w:p>
        </w:tc>
        <w:tc>
          <w:tcPr>
            <w:tcW w:w="727" w:type="dxa"/>
            <w:tcBorders>
              <w:top w:val="nil"/>
              <w:left w:val="nil"/>
              <w:bottom w:val="nil"/>
              <w:right w:val="nil"/>
            </w:tcBorders>
            <w:shd w:val="clear" w:color="auto" w:fill="auto"/>
            <w:noWrap/>
            <w:vAlign w:val="bottom"/>
            <w:hideMark/>
          </w:tcPr>
          <w:p w14:paraId="16EF0C7F" w14:textId="77777777" w:rsidR="005814ED" w:rsidRPr="005814ED" w:rsidRDefault="005814ED" w:rsidP="005814ED">
            <w:pPr>
              <w:rPr>
                <w:rFonts w:ascii="Bookman Old Style" w:hAnsi="Bookman Old Style" w:cs="Calibri"/>
                <w:b/>
                <w:bCs/>
                <w:sz w:val="13"/>
                <w:szCs w:val="13"/>
              </w:rPr>
            </w:pPr>
          </w:p>
        </w:tc>
        <w:tc>
          <w:tcPr>
            <w:tcW w:w="114" w:type="dxa"/>
            <w:tcBorders>
              <w:top w:val="nil"/>
              <w:left w:val="nil"/>
              <w:bottom w:val="nil"/>
              <w:right w:val="single" w:sz="4" w:space="0" w:color="auto"/>
            </w:tcBorders>
            <w:shd w:val="clear" w:color="auto" w:fill="auto"/>
            <w:noWrap/>
            <w:vAlign w:val="bottom"/>
            <w:hideMark/>
          </w:tcPr>
          <w:p w14:paraId="6BBF142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1C7579A9"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61C8F92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1 199,76</w:t>
            </w:r>
          </w:p>
        </w:tc>
        <w:tc>
          <w:tcPr>
            <w:tcW w:w="2440" w:type="dxa"/>
            <w:tcBorders>
              <w:top w:val="nil"/>
              <w:left w:val="single" w:sz="4" w:space="0" w:color="auto"/>
              <w:bottom w:val="nil"/>
              <w:right w:val="single" w:sz="4" w:space="0" w:color="auto"/>
            </w:tcBorders>
            <w:shd w:val="clear" w:color="000000" w:fill="DAEEF3"/>
            <w:noWrap/>
            <w:vAlign w:val="bottom"/>
            <w:hideMark/>
          </w:tcPr>
          <w:p w14:paraId="760BF05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1 283,30</w:t>
            </w:r>
          </w:p>
        </w:tc>
        <w:tc>
          <w:tcPr>
            <w:tcW w:w="2680" w:type="dxa"/>
            <w:tcBorders>
              <w:top w:val="nil"/>
              <w:left w:val="nil"/>
              <w:bottom w:val="nil"/>
              <w:right w:val="nil"/>
            </w:tcBorders>
            <w:shd w:val="clear" w:color="000000" w:fill="DAEEF3"/>
            <w:noWrap/>
            <w:vAlign w:val="bottom"/>
            <w:hideMark/>
          </w:tcPr>
          <w:p w14:paraId="43100DE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1 283,30</w:t>
            </w:r>
          </w:p>
        </w:tc>
        <w:tc>
          <w:tcPr>
            <w:tcW w:w="2440" w:type="dxa"/>
            <w:tcBorders>
              <w:top w:val="nil"/>
              <w:left w:val="single" w:sz="4" w:space="0" w:color="auto"/>
              <w:bottom w:val="nil"/>
              <w:right w:val="single" w:sz="4" w:space="0" w:color="auto"/>
            </w:tcBorders>
            <w:shd w:val="clear" w:color="000000" w:fill="DAEEF3"/>
            <w:noWrap/>
            <w:vAlign w:val="bottom"/>
            <w:hideMark/>
          </w:tcPr>
          <w:p w14:paraId="59F217B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37853F5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83,54</w:t>
            </w:r>
          </w:p>
        </w:tc>
        <w:tc>
          <w:tcPr>
            <w:tcW w:w="17" w:type="dxa"/>
            <w:vAlign w:val="center"/>
            <w:hideMark/>
          </w:tcPr>
          <w:p w14:paraId="0DDBE7B7" w14:textId="77777777" w:rsidR="005814ED" w:rsidRPr="005814ED" w:rsidRDefault="005814ED" w:rsidP="005814ED">
            <w:pPr>
              <w:rPr>
                <w:sz w:val="13"/>
                <w:szCs w:val="13"/>
              </w:rPr>
            </w:pPr>
          </w:p>
        </w:tc>
      </w:tr>
      <w:tr w:rsidR="005814ED" w:rsidRPr="005814ED" w14:paraId="7B8998DB"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4132D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6ED245D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объём воды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13CEB7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7C666F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440" w:type="dxa"/>
            <w:tcBorders>
              <w:top w:val="nil"/>
              <w:left w:val="nil"/>
              <w:bottom w:val="nil"/>
              <w:right w:val="single" w:sz="4" w:space="0" w:color="auto"/>
            </w:tcBorders>
            <w:shd w:val="clear" w:color="000000" w:fill="DAEEF3"/>
            <w:noWrap/>
            <w:vAlign w:val="bottom"/>
            <w:hideMark/>
          </w:tcPr>
          <w:p w14:paraId="00C02D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680" w:type="dxa"/>
            <w:tcBorders>
              <w:top w:val="nil"/>
              <w:left w:val="nil"/>
              <w:bottom w:val="nil"/>
              <w:right w:val="single" w:sz="4" w:space="0" w:color="auto"/>
            </w:tcBorders>
            <w:shd w:val="clear" w:color="000000" w:fill="DAEEF3"/>
            <w:noWrap/>
            <w:vAlign w:val="bottom"/>
            <w:hideMark/>
          </w:tcPr>
          <w:p w14:paraId="67AAF6A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44,13</w:t>
            </w:r>
          </w:p>
        </w:tc>
        <w:tc>
          <w:tcPr>
            <w:tcW w:w="2440" w:type="dxa"/>
            <w:tcBorders>
              <w:top w:val="nil"/>
              <w:left w:val="nil"/>
              <w:bottom w:val="nil"/>
              <w:right w:val="single" w:sz="4" w:space="0" w:color="auto"/>
            </w:tcBorders>
            <w:shd w:val="clear" w:color="000000" w:fill="DAEEF3"/>
            <w:noWrap/>
            <w:vAlign w:val="bottom"/>
            <w:hideMark/>
          </w:tcPr>
          <w:p w14:paraId="24C5604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430C440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489AF3D9" w14:textId="77777777" w:rsidR="005814ED" w:rsidRPr="005814ED" w:rsidRDefault="005814ED" w:rsidP="005814ED">
            <w:pPr>
              <w:rPr>
                <w:sz w:val="13"/>
                <w:szCs w:val="13"/>
              </w:rPr>
            </w:pPr>
          </w:p>
        </w:tc>
      </w:tr>
      <w:tr w:rsidR="005814ED" w:rsidRPr="005814ED" w14:paraId="6B8DD400"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8B9FF4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4282E1B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объём теплоносителя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321925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09B351E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F5A447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nil"/>
              <w:right w:val="nil"/>
            </w:tcBorders>
            <w:shd w:val="clear" w:color="000000" w:fill="DAEEF3"/>
            <w:noWrap/>
            <w:vAlign w:val="bottom"/>
            <w:hideMark/>
          </w:tcPr>
          <w:p w14:paraId="0500730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D48999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nil"/>
              <w:right w:val="single" w:sz="4" w:space="0" w:color="auto"/>
            </w:tcBorders>
            <w:shd w:val="clear" w:color="000000" w:fill="DAEEF3"/>
            <w:noWrap/>
            <w:vAlign w:val="bottom"/>
            <w:hideMark/>
          </w:tcPr>
          <w:p w14:paraId="6538565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3D54715D" w14:textId="77777777" w:rsidR="005814ED" w:rsidRPr="005814ED" w:rsidRDefault="005814ED" w:rsidP="005814ED">
            <w:pPr>
              <w:rPr>
                <w:sz w:val="13"/>
                <w:szCs w:val="13"/>
              </w:rPr>
            </w:pPr>
          </w:p>
        </w:tc>
      </w:tr>
      <w:tr w:rsidR="005814ED" w:rsidRPr="005814ED" w14:paraId="27E1ED0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B0AEE5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D65B66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цена воды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single" w:sz="4" w:space="0" w:color="auto"/>
              <w:right w:val="single" w:sz="4" w:space="0" w:color="auto"/>
            </w:tcBorders>
            <w:shd w:val="clear" w:color="auto" w:fill="auto"/>
            <w:noWrap/>
            <w:vAlign w:val="bottom"/>
            <w:hideMark/>
          </w:tcPr>
          <w:p w14:paraId="3213558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руб</w:t>
            </w:r>
            <w:proofErr w:type="spellEnd"/>
            <w:r w:rsidRPr="005814ED">
              <w:rPr>
                <w:rFonts w:ascii="Bookman Old Style" w:hAnsi="Bookman Old Style" w:cs="Calibri"/>
                <w:sz w:val="13"/>
                <w:szCs w:val="13"/>
              </w:rPr>
              <w:t>/м2</w:t>
            </w:r>
          </w:p>
        </w:tc>
        <w:tc>
          <w:tcPr>
            <w:tcW w:w="2440" w:type="dxa"/>
            <w:tcBorders>
              <w:top w:val="nil"/>
              <w:left w:val="nil"/>
              <w:bottom w:val="nil"/>
              <w:right w:val="single" w:sz="4" w:space="0" w:color="auto"/>
            </w:tcBorders>
            <w:shd w:val="clear" w:color="000000" w:fill="DAEEF3"/>
            <w:noWrap/>
            <w:vAlign w:val="bottom"/>
            <w:hideMark/>
          </w:tcPr>
          <w:p w14:paraId="2AC3DF4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27,19</w:t>
            </w:r>
          </w:p>
        </w:tc>
        <w:tc>
          <w:tcPr>
            <w:tcW w:w="2440" w:type="dxa"/>
            <w:tcBorders>
              <w:top w:val="nil"/>
              <w:left w:val="single" w:sz="4" w:space="0" w:color="auto"/>
              <w:bottom w:val="nil"/>
              <w:right w:val="single" w:sz="4" w:space="0" w:color="auto"/>
            </w:tcBorders>
            <w:shd w:val="clear" w:color="000000" w:fill="DAEEF3"/>
            <w:noWrap/>
            <w:vAlign w:val="bottom"/>
            <w:hideMark/>
          </w:tcPr>
          <w:p w14:paraId="375A519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29,08</w:t>
            </w:r>
          </w:p>
        </w:tc>
        <w:tc>
          <w:tcPr>
            <w:tcW w:w="2680" w:type="dxa"/>
            <w:tcBorders>
              <w:top w:val="nil"/>
              <w:left w:val="nil"/>
              <w:bottom w:val="nil"/>
              <w:right w:val="single" w:sz="4" w:space="0" w:color="auto"/>
            </w:tcBorders>
            <w:shd w:val="clear" w:color="000000" w:fill="DAEEF3"/>
            <w:noWrap/>
            <w:vAlign w:val="bottom"/>
            <w:hideMark/>
          </w:tcPr>
          <w:p w14:paraId="1EF98FD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29,08</w:t>
            </w:r>
          </w:p>
        </w:tc>
        <w:tc>
          <w:tcPr>
            <w:tcW w:w="2440" w:type="dxa"/>
            <w:tcBorders>
              <w:top w:val="nil"/>
              <w:left w:val="nil"/>
              <w:bottom w:val="nil"/>
              <w:right w:val="single" w:sz="4" w:space="0" w:color="auto"/>
            </w:tcBorders>
            <w:shd w:val="clear" w:color="000000" w:fill="DAEEF3"/>
            <w:noWrap/>
            <w:vAlign w:val="bottom"/>
            <w:hideMark/>
          </w:tcPr>
          <w:p w14:paraId="670FC72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6357144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1,89</w:t>
            </w:r>
          </w:p>
        </w:tc>
        <w:tc>
          <w:tcPr>
            <w:tcW w:w="17" w:type="dxa"/>
            <w:vAlign w:val="center"/>
            <w:hideMark/>
          </w:tcPr>
          <w:p w14:paraId="1EB1D916" w14:textId="77777777" w:rsidR="005814ED" w:rsidRPr="005814ED" w:rsidRDefault="005814ED" w:rsidP="005814ED">
            <w:pPr>
              <w:rPr>
                <w:sz w:val="13"/>
                <w:szCs w:val="13"/>
              </w:rPr>
            </w:pPr>
          </w:p>
        </w:tc>
      </w:tr>
      <w:tr w:rsidR="005814ED" w:rsidRPr="005814ED" w14:paraId="3DFE41F1"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214FA6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07C0A33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цена теплоносителя для теплоснабжения (</w:t>
            </w:r>
            <w:proofErr w:type="spellStart"/>
            <w:r w:rsidRPr="005814ED">
              <w:rPr>
                <w:rFonts w:ascii="Bookman Old Style" w:hAnsi="Bookman Old Style" w:cs="Calibri"/>
                <w:sz w:val="13"/>
                <w:szCs w:val="13"/>
              </w:rPr>
              <w:t>справочно</w:t>
            </w:r>
            <w:proofErr w:type="spellEnd"/>
            <w:r w:rsidRPr="005814ED">
              <w:rPr>
                <w:rFonts w:ascii="Bookman Old Style" w:hAnsi="Bookman Old Style" w:cs="Calibri"/>
                <w:sz w:val="13"/>
                <w:szCs w:val="13"/>
              </w:rPr>
              <w:t>)</w:t>
            </w:r>
          </w:p>
        </w:tc>
        <w:tc>
          <w:tcPr>
            <w:tcW w:w="1061" w:type="dxa"/>
            <w:tcBorders>
              <w:top w:val="nil"/>
              <w:left w:val="nil"/>
              <w:bottom w:val="nil"/>
              <w:right w:val="single" w:sz="4" w:space="0" w:color="auto"/>
            </w:tcBorders>
            <w:shd w:val="clear" w:color="auto" w:fill="auto"/>
            <w:noWrap/>
            <w:vAlign w:val="bottom"/>
            <w:hideMark/>
          </w:tcPr>
          <w:p w14:paraId="0442E47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руб</w:t>
            </w:r>
            <w:proofErr w:type="spellEnd"/>
            <w:r w:rsidRPr="005814ED">
              <w:rPr>
                <w:rFonts w:ascii="Bookman Old Style" w:hAnsi="Bookman Old Style" w:cs="Calibri"/>
                <w:sz w:val="13"/>
                <w:szCs w:val="13"/>
              </w:rPr>
              <w:t>/м3</w:t>
            </w:r>
          </w:p>
        </w:tc>
        <w:tc>
          <w:tcPr>
            <w:tcW w:w="2440" w:type="dxa"/>
            <w:tcBorders>
              <w:top w:val="nil"/>
              <w:left w:val="nil"/>
              <w:bottom w:val="nil"/>
              <w:right w:val="single" w:sz="4" w:space="0" w:color="auto"/>
            </w:tcBorders>
            <w:shd w:val="clear" w:color="000000" w:fill="DAEEF3"/>
            <w:noWrap/>
            <w:vAlign w:val="bottom"/>
            <w:hideMark/>
          </w:tcPr>
          <w:p w14:paraId="1542FDB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460B816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nil"/>
              <w:right w:val="nil"/>
            </w:tcBorders>
            <w:shd w:val="clear" w:color="000000" w:fill="DAEEF3"/>
            <w:noWrap/>
            <w:vAlign w:val="bottom"/>
            <w:hideMark/>
          </w:tcPr>
          <w:p w14:paraId="42707AA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01D320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nil"/>
              <w:right w:val="single" w:sz="4" w:space="0" w:color="auto"/>
            </w:tcBorders>
            <w:shd w:val="clear" w:color="000000" w:fill="DAEEF3"/>
            <w:noWrap/>
            <w:vAlign w:val="bottom"/>
            <w:hideMark/>
          </w:tcPr>
          <w:p w14:paraId="2B15119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62504F47" w14:textId="77777777" w:rsidR="005814ED" w:rsidRPr="005814ED" w:rsidRDefault="005814ED" w:rsidP="005814ED">
            <w:pPr>
              <w:rPr>
                <w:sz w:val="13"/>
                <w:szCs w:val="13"/>
              </w:rPr>
            </w:pPr>
          </w:p>
        </w:tc>
      </w:tr>
      <w:tr w:rsidR="005814ED" w:rsidRPr="005814ED" w14:paraId="1F9453B4"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348A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8" w:space="0" w:color="auto"/>
              <w:left w:val="nil"/>
              <w:bottom w:val="single" w:sz="8" w:space="0" w:color="auto"/>
              <w:right w:val="single" w:sz="4" w:space="0" w:color="auto"/>
            </w:tcBorders>
            <w:shd w:val="clear" w:color="auto" w:fill="auto"/>
            <w:noWrap/>
            <w:vAlign w:val="center"/>
            <w:hideMark/>
          </w:tcPr>
          <w:p w14:paraId="20B7E2D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ИТОГО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49851D9A"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12CD873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9 672,22</w:t>
            </w:r>
          </w:p>
        </w:tc>
        <w:tc>
          <w:tcPr>
            <w:tcW w:w="2440" w:type="dxa"/>
            <w:tcBorders>
              <w:top w:val="single" w:sz="8" w:space="0" w:color="auto"/>
              <w:left w:val="single" w:sz="4" w:space="0" w:color="auto"/>
              <w:bottom w:val="single" w:sz="8" w:space="0" w:color="auto"/>
              <w:right w:val="single" w:sz="4" w:space="0" w:color="auto"/>
            </w:tcBorders>
            <w:shd w:val="clear" w:color="000000" w:fill="DAEEF3"/>
            <w:noWrap/>
            <w:vAlign w:val="bottom"/>
            <w:hideMark/>
          </w:tcPr>
          <w:p w14:paraId="71C8525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11 321,51</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2D0CCBB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10 578,51</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5EF131E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-743,00</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6615659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906,29</w:t>
            </w:r>
          </w:p>
        </w:tc>
        <w:tc>
          <w:tcPr>
            <w:tcW w:w="17" w:type="dxa"/>
            <w:vAlign w:val="center"/>
            <w:hideMark/>
          </w:tcPr>
          <w:p w14:paraId="5DE7C598" w14:textId="77777777" w:rsidR="005814ED" w:rsidRPr="005814ED" w:rsidRDefault="005814ED" w:rsidP="005814ED">
            <w:pPr>
              <w:rPr>
                <w:sz w:val="13"/>
                <w:szCs w:val="13"/>
              </w:rPr>
            </w:pPr>
          </w:p>
        </w:tc>
      </w:tr>
      <w:tr w:rsidR="005814ED" w:rsidRPr="005814ED" w14:paraId="7A6398EF" w14:textId="77777777" w:rsidTr="005814ED">
        <w:trPr>
          <w:trHeight w:val="420"/>
        </w:trPr>
        <w:tc>
          <w:tcPr>
            <w:tcW w:w="2328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185BE10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Операционные расходы</w:t>
            </w:r>
          </w:p>
        </w:tc>
        <w:tc>
          <w:tcPr>
            <w:tcW w:w="17" w:type="dxa"/>
            <w:vAlign w:val="center"/>
            <w:hideMark/>
          </w:tcPr>
          <w:p w14:paraId="17D5A690" w14:textId="77777777" w:rsidR="005814ED" w:rsidRPr="005814ED" w:rsidRDefault="005814ED" w:rsidP="005814ED">
            <w:pPr>
              <w:rPr>
                <w:sz w:val="13"/>
                <w:szCs w:val="13"/>
              </w:rPr>
            </w:pPr>
          </w:p>
        </w:tc>
      </w:tr>
      <w:tr w:rsidR="005814ED" w:rsidRPr="005814ED" w14:paraId="236D55EE" w14:textId="77777777" w:rsidTr="005814ED">
        <w:trPr>
          <w:trHeight w:val="37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9EEF2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EDEA9E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Расходы на сырьё и материалы ( </w:t>
            </w:r>
            <w:proofErr w:type="spellStart"/>
            <w:r w:rsidRPr="005814ED">
              <w:rPr>
                <w:rFonts w:ascii="Bookman Old Style" w:hAnsi="Bookman Old Style" w:cs="Calibri"/>
                <w:b/>
                <w:bCs/>
                <w:sz w:val="13"/>
                <w:szCs w:val="13"/>
              </w:rPr>
              <w:t>в.т.ч</w:t>
            </w:r>
            <w:proofErr w:type="gramStart"/>
            <w:r w:rsidRPr="005814ED">
              <w:rPr>
                <w:rFonts w:ascii="Bookman Old Style" w:hAnsi="Bookman Old Style" w:cs="Calibri"/>
                <w:b/>
                <w:bCs/>
                <w:sz w:val="13"/>
                <w:szCs w:val="13"/>
              </w:rPr>
              <w:t>.к</w:t>
            </w:r>
            <w:proofErr w:type="gramEnd"/>
            <w:r w:rsidRPr="005814ED">
              <w:rPr>
                <w:rFonts w:ascii="Bookman Old Style" w:hAnsi="Bookman Old Style" w:cs="Calibri"/>
                <w:b/>
                <w:bCs/>
                <w:sz w:val="13"/>
                <w:szCs w:val="13"/>
              </w:rPr>
              <w:t>анцтовары</w:t>
            </w:r>
            <w:proofErr w:type="spellEnd"/>
            <w:r w:rsidRPr="005814ED">
              <w:rPr>
                <w:rFonts w:ascii="Bookman Old Style" w:hAnsi="Bookman Old Style" w:cs="Calibri"/>
                <w:b/>
                <w:bCs/>
                <w:sz w:val="13"/>
                <w:szCs w:val="13"/>
              </w:rPr>
              <w:t>)</w:t>
            </w:r>
          </w:p>
        </w:tc>
        <w:tc>
          <w:tcPr>
            <w:tcW w:w="1061" w:type="dxa"/>
            <w:tcBorders>
              <w:top w:val="nil"/>
              <w:left w:val="nil"/>
              <w:bottom w:val="single" w:sz="4" w:space="0" w:color="auto"/>
              <w:right w:val="single" w:sz="4" w:space="0" w:color="auto"/>
            </w:tcBorders>
            <w:shd w:val="clear" w:color="auto" w:fill="auto"/>
            <w:noWrap/>
            <w:vAlign w:val="bottom"/>
            <w:hideMark/>
          </w:tcPr>
          <w:p w14:paraId="7F28210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189341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213,87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7A0F32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221,68</w:t>
            </w:r>
          </w:p>
        </w:tc>
        <w:tc>
          <w:tcPr>
            <w:tcW w:w="2680" w:type="dxa"/>
            <w:tcBorders>
              <w:top w:val="nil"/>
              <w:left w:val="nil"/>
              <w:bottom w:val="single" w:sz="4" w:space="0" w:color="auto"/>
              <w:right w:val="nil"/>
            </w:tcBorders>
            <w:shd w:val="clear" w:color="000000" w:fill="DAEEF3"/>
            <w:noWrap/>
            <w:vAlign w:val="bottom"/>
            <w:hideMark/>
          </w:tcPr>
          <w:p w14:paraId="049D2F5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219,36</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D2D95A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-2,32</w:t>
            </w:r>
          </w:p>
        </w:tc>
        <w:tc>
          <w:tcPr>
            <w:tcW w:w="2600" w:type="dxa"/>
            <w:tcBorders>
              <w:top w:val="nil"/>
              <w:left w:val="nil"/>
              <w:bottom w:val="single" w:sz="4" w:space="0" w:color="auto"/>
              <w:right w:val="single" w:sz="4" w:space="0" w:color="auto"/>
            </w:tcBorders>
            <w:shd w:val="clear" w:color="000000" w:fill="DAEEF3"/>
            <w:noWrap/>
            <w:vAlign w:val="bottom"/>
            <w:hideMark/>
          </w:tcPr>
          <w:p w14:paraId="78D26C2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5,48</w:t>
            </w:r>
          </w:p>
        </w:tc>
        <w:tc>
          <w:tcPr>
            <w:tcW w:w="17" w:type="dxa"/>
            <w:vAlign w:val="center"/>
            <w:hideMark/>
          </w:tcPr>
          <w:p w14:paraId="3B8CCBA5" w14:textId="77777777" w:rsidR="005814ED" w:rsidRPr="005814ED" w:rsidRDefault="005814ED" w:rsidP="005814ED">
            <w:pPr>
              <w:rPr>
                <w:sz w:val="13"/>
                <w:szCs w:val="13"/>
              </w:rPr>
            </w:pPr>
          </w:p>
        </w:tc>
      </w:tr>
      <w:tr w:rsidR="005814ED" w:rsidRPr="005814ED" w14:paraId="373AB120" w14:textId="77777777" w:rsidTr="005814ED">
        <w:trPr>
          <w:trHeight w:val="37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4864EE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1F8D935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ремонт основных средств</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1559420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1C46B17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2 300,32</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F13723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2 384,35</w:t>
            </w:r>
          </w:p>
        </w:tc>
        <w:tc>
          <w:tcPr>
            <w:tcW w:w="2680" w:type="dxa"/>
            <w:tcBorders>
              <w:top w:val="nil"/>
              <w:left w:val="nil"/>
              <w:bottom w:val="single" w:sz="4" w:space="0" w:color="auto"/>
              <w:right w:val="nil"/>
            </w:tcBorders>
            <w:shd w:val="clear" w:color="000000" w:fill="DAEEF3"/>
            <w:noWrap/>
            <w:vAlign w:val="bottom"/>
            <w:hideMark/>
          </w:tcPr>
          <w:p w14:paraId="081224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2 359,30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B060E9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-25,05</w:t>
            </w:r>
          </w:p>
        </w:tc>
        <w:tc>
          <w:tcPr>
            <w:tcW w:w="2600" w:type="dxa"/>
            <w:tcBorders>
              <w:top w:val="nil"/>
              <w:left w:val="nil"/>
              <w:bottom w:val="single" w:sz="4" w:space="0" w:color="auto"/>
              <w:right w:val="single" w:sz="4" w:space="0" w:color="auto"/>
            </w:tcBorders>
            <w:shd w:val="clear" w:color="000000" w:fill="DAEEF3"/>
            <w:noWrap/>
            <w:vAlign w:val="bottom"/>
            <w:hideMark/>
          </w:tcPr>
          <w:p w14:paraId="726A47B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58,98</w:t>
            </w:r>
          </w:p>
        </w:tc>
        <w:tc>
          <w:tcPr>
            <w:tcW w:w="17" w:type="dxa"/>
            <w:vAlign w:val="center"/>
            <w:hideMark/>
          </w:tcPr>
          <w:p w14:paraId="724E0C4C" w14:textId="77777777" w:rsidR="005814ED" w:rsidRPr="005814ED" w:rsidRDefault="005814ED" w:rsidP="005814ED">
            <w:pPr>
              <w:rPr>
                <w:sz w:val="13"/>
                <w:szCs w:val="13"/>
              </w:rPr>
            </w:pPr>
          </w:p>
        </w:tc>
      </w:tr>
      <w:tr w:rsidR="005814ED" w:rsidRPr="005814ED" w14:paraId="0272AED5" w14:textId="77777777" w:rsidTr="005814ED">
        <w:trPr>
          <w:trHeight w:val="360"/>
        </w:trPr>
        <w:tc>
          <w:tcPr>
            <w:tcW w:w="713" w:type="dxa"/>
            <w:tcBorders>
              <w:top w:val="nil"/>
              <w:left w:val="single" w:sz="8" w:space="0" w:color="auto"/>
              <w:bottom w:val="single" w:sz="4" w:space="0" w:color="auto"/>
              <w:right w:val="nil"/>
            </w:tcBorders>
            <w:shd w:val="clear" w:color="auto" w:fill="auto"/>
            <w:noWrap/>
            <w:vAlign w:val="bottom"/>
            <w:hideMark/>
          </w:tcPr>
          <w:p w14:paraId="61A9F9A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50DB847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оплату труда, всего</w:t>
            </w:r>
          </w:p>
        </w:tc>
        <w:tc>
          <w:tcPr>
            <w:tcW w:w="1061" w:type="dxa"/>
            <w:tcBorders>
              <w:top w:val="nil"/>
              <w:left w:val="single" w:sz="4" w:space="0" w:color="auto"/>
              <w:bottom w:val="nil"/>
              <w:right w:val="single" w:sz="4" w:space="0" w:color="auto"/>
            </w:tcBorders>
            <w:shd w:val="clear" w:color="auto" w:fill="auto"/>
            <w:noWrap/>
            <w:vAlign w:val="bottom"/>
            <w:hideMark/>
          </w:tcPr>
          <w:p w14:paraId="10767CD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2C9F036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7 781,07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51E6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8 065,32</w:t>
            </w:r>
          </w:p>
        </w:tc>
        <w:tc>
          <w:tcPr>
            <w:tcW w:w="2680" w:type="dxa"/>
            <w:tcBorders>
              <w:top w:val="nil"/>
              <w:left w:val="nil"/>
              <w:bottom w:val="single" w:sz="4" w:space="0" w:color="auto"/>
              <w:right w:val="nil"/>
            </w:tcBorders>
            <w:shd w:val="clear" w:color="000000" w:fill="DAEEF3"/>
            <w:noWrap/>
            <w:vAlign w:val="bottom"/>
            <w:hideMark/>
          </w:tcPr>
          <w:p w14:paraId="3FFBE8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7 980,58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E0774D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-84,74</w:t>
            </w:r>
          </w:p>
        </w:tc>
        <w:tc>
          <w:tcPr>
            <w:tcW w:w="2600" w:type="dxa"/>
            <w:tcBorders>
              <w:top w:val="nil"/>
              <w:left w:val="nil"/>
              <w:bottom w:val="single" w:sz="4" w:space="0" w:color="auto"/>
              <w:right w:val="single" w:sz="4" w:space="0" w:color="auto"/>
            </w:tcBorders>
            <w:shd w:val="clear" w:color="000000" w:fill="DAEEF3"/>
            <w:noWrap/>
            <w:vAlign w:val="bottom"/>
            <w:hideMark/>
          </w:tcPr>
          <w:p w14:paraId="3F1A628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199,51</w:t>
            </w:r>
          </w:p>
        </w:tc>
        <w:tc>
          <w:tcPr>
            <w:tcW w:w="17" w:type="dxa"/>
            <w:vAlign w:val="center"/>
            <w:hideMark/>
          </w:tcPr>
          <w:p w14:paraId="7242A9A2" w14:textId="77777777" w:rsidR="005814ED" w:rsidRPr="005814ED" w:rsidRDefault="005814ED" w:rsidP="005814ED">
            <w:pPr>
              <w:rPr>
                <w:sz w:val="13"/>
                <w:szCs w:val="13"/>
              </w:rPr>
            </w:pPr>
          </w:p>
        </w:tc>
      </w:tr>
      <w:tr w:rsidR="005814ED" w:rsidRPr="005814ED" w14:paraId="1DC81C4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4A9C1F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7F8347D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6A67365E"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149DA538" w14:textId="77777777" w:rsidR="005814ED" w:rsidRPr="005814ED" w:rsidRDefault="005814ED" w:rsidP="005814ED">
            <w:pPr>
              <w:rPr>
                <w:sz w:val="13"/>
                <w:szCs w:val="13"/>
              </w:rPr>
            </w:pP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7ED80C7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41640B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7 017,35</w:t>
            </w:r>
          </w:p>
        </w:tc>
        <w:tc>
          <w:tcPr>
            <w:tcW w:w="2440" w:type="dxa"/>
            <w:tcBorders>
              <w:top w:val="nil"/>
              <w:left w:val="single" w:sz="4" w:space="0" w:color="auto"/>
              <w:bottom w:val="nil"/>
              <w:right w:val="single" w:sz="4" w:space="0" w:color="auto"/>
            </w:tcBorders>
            <w:shd w:val="clear" w:color="000000" w:fill="DAEEF3"/>
            <w:noWrap/>
            <w:vAlign w:val="bottom"/>
            <w:hideMark/>
          </w:tcPr>
          <w:p w14:paraId="361EC8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7 273,61</w:t>
            </w:r>
          </w:p>
        </w:tc>
        <w:tc>
          <w:tcPr>
            <w:tcW w:w="2680" w:type="dxa"/>
            <w:tcBorders>
              <w:top w:val="nil"/>
              <w:left w:val="nil"/>
              <w:bottom w:val="nil"/>
              <w:right w:val="nil"/>
            </w:tcBorders>
            <w:shd w:val="clear" w:color="000000" w:fill="DAEEF3"/>
            <w:noWrap/>
            <w:vAlign w:val="bottom"/>
            <w:hideMark/>
          </w:tcPr>
          <w:p w14:paraId="55FDB18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7 197,27</w:t>
            </w:r>
          </w:p>
        </w:tc>
        <w:tc>
          <w:tcPr>
            <w:tcW w:w="2440" w:type="dxa"/>
            <w:tcBorders>
              <w:top w:val="nil"/>
              <w:left w:val="single" w:sz="4" w:space="0" w:color="auto"/>
              <w:bottom w:val="nil"/>
              <w:right w:val="single" w:sz="4" w:space="0" w:color="auto"/>
            </w:tcBorders>
            <w:shd w:val="clear" w:color="000000" w:fill="DAEEF3"/>
            <w:noWrap/>
            <w:vAlign w:val="bottom"/>
            <w:hideMark/>
          </w:tcPr>
          <w:p w14:paraId="008FA3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-76,34</w:t>
            </w:r>
          </w:p>
        </w:tc>
        <w:tc>
          <w:tcPr>
            <w:tcW w:w="2600" w:type="dxa"/>
            <w:tcBorders>
              <w:top w:val="nil"/>
              <w:left w:val="nil"/>
              <w:bottom w:val="nil"/>
              <w:right w:val="single" w:sz="4" w:space="0" w:color="auto"/>
            </w:tcBorders>
            <w:shd w:val="clear" w:color="000000" w:fill="DAEEF3"/>
            <w:noWrap/>
            <w:vAlign w:val="bottom"/>
            <w:hideMark/>
          </w:tcPr>
          <w:p w14:paraId="2171760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179,92</w:t>
            </w:r>
          </w:p>
        </w:tc>
        <w:tc>
          <w:tcPr>
            <w:tcW w:w="17" w:type="dxa"/>
            <w:vAlign w:val="center"/>
            <w:hideMark/>
          </w:tcPr>
          <w:p w14:paraId="18CA23B2" w14:textId="77777777" w:rsidR="005814ED" w:rsidRPr="005814ED" w:rsidRDefault="005814ED" w:rsidP="005814ED">
            <w:pPr>
              <w:rPr>
                <w:sz w:val="13"/>
                <w:szCs w:val="13"/>
              </w:rPr>
            </w:pPr>
          </w:p>
        </w:tc>
      </w:tr>
      <w:tr w:rsidR="005814ED" w:rsidRPr="005814ED" w14:paraId="4F4CD81F"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20F178E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6AB7A1A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21C14532"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0E884FE8"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E6E285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030F2A4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359,96</w:t>
            </w:r>
          </w:p>
        </w:tc>
        <w:tc>
          <w:tcPr>
            <w:tcW w:w="2440" w:type="dxa"/>
            <w:tcBorders>
              <w:top w:val="nil"/>
              <w:left w:val="single" w:sz="4" w:space="0" w:color="auto"/>
              <w:bottom w:val="nil"/>
              <w:right w:val="single" w:sz="4" w:space="0" w:color="auto"/>
            </w:tcBorders>
            <w:shd w:val="clear" w:color="000000" w:fill="DAEEF3"/>
            <w:noWrap/>
            <w:vAlign w:val="bottom"/>
            <w:hideMark/>
          </w:tcPr>
          <w:p w14:paraId="77D61CB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373,20</w:t>
            </w:r>
          </w:p>
        </w:tc>
        <w:tc>
          <w:tcPr>
            <w:tcW w:w="2680" w:type="dxa"/>
            <w:tcBorders>
              <w:top w:val="nil"/>
              <w:left w:val="nil"/>
              <w:bottom w:val="nil"/>
              <w:right w:val="nil"/>
            </w:tcBorders>
            <w:shd w:val="clear" w:color="000000" w:fill="DAEEF3"/>
            <w:noWrap/>
            <w:vAlign w:val="bottom"/>
            <w:hideMark/>
          </w:tcPr>
          <w:p w14:paraId="6C179A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369,19</w:t>
            </w:r>
          </w:p>
        </w:tc>
        <w:tc>
          <w:tcPr>
            <w:tcW w:w="2440" w:type="dxa"/>
            <w:tcBorders>
              <w:top w:val="nil"/>
              <w:left w:val="single" w:sz="4" w:space="0" w:color="auto"/>
              <w:bottom w:val="nil"/>
              <w:right w:val="single" w:sz="4" w:space="0" w:color="auto"/>
            </w:tcBorders>
            <w:shd w:val="clear" w:color="000000" w:fill="DAEEF3"/>
            <w:noWrap/>
            <w:vAlign w:val="bottom"/>
            <w:hideMark/>
          </w:tcPr>
          <w:p w14:paraId="609E705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-4,01</w:t>
            </w:r>
          </w:p>
        </w:tc>
        <w:tc>
          <w:tcPr>
            <w:tcW w:w="2600" w:type="dxa"/>
            <w:tcBorders>
              <w:top w:val="nil"/>
              <w:left w:val="nil"/>
              <w:bottom w:val="nil"/>
              <w:right w:val="single" w:sz="4" w:space="0" w:color="auto"/>
            </w:tcBorders>
            <w:shd w:val="clear" w:color="000000" w:fill="DAEEF3"/>
            <w:noWrap/>
            <w:vAlign w:val="bottom"/>
            <w:hideMark/>
          </w:tcPr>
          <w:p w14:paraId="3948FDD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9,23</w:t>
            </w:r>
          </w:p>
        </w:tc>
        <w:tc>
          <w:tcPr>
            <w:tcW w:w="17" w:type="dxa"/>
            <w:vAlign w:val="center"/>
            <w:hideMark/>
          </w:tcPr>
          <w:p w14:paraId="403F1672" w14:textId="77777777" w:rsidR="005814ED" w:rsidRPr="005814ED" w:rsidRDefault="005814ED" w:rsidP="005814ED">
            <w:pPr>
              <w:rPr>
                <w:sz w:val="13"/>
                <w:szCs w:val="13"/>
              </w:rPr>
            </w:pPr>
          </w:p>
        </w:tc>
      </w:tr>
      <w:tr w:rsidR="005814ED" w:rsidRPr="005814ED" w14:paraId="57D384A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520C0C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33522CB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728B4CB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6509E9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403,76</w:t>
            </w:r>
          </w:p>
        </w:tc>
        <w:tc>
          <w:tcPr>
            <w:tcW w:w="2440" w:type="dxa"/>
            <w:tcBorders>
              <w:top w:val="nil"/>
              <w:left w:val="single" w:sz="4" w:space="0" w:color="auto"/>
              <w:bottom w:val="nil"/>
              <w:right w:val="single" w:sz="4" w:space="0" w:color="auto"/>
            </w:tcBorders>
            <w:shd w:val="clear" w:color="000000" w:fill="DAEEF3"/>
            <w:noWrap/>
            <w:vAlign w:val="bottom"/>
            <w:hideMark/>
          </w:tcPr>
          <w:p w14:paraId="4857A2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418,50</w:t>
            </w:r>
          </w:p>
        </w:tc>
        <w:tc>
          <w:tcPr>
            <w:tcW w:w="2680" w:type="dxa"/>
            <w:tcBorders>
              <w:top w:val="nil"/>
              <w:left w:val="nil"/>
              <w:bottom w:val="nil"/>
              <w:right w:val="nil"/>
            </w:tcBorders>
            <w:shd w:val="clear" w:color="000000" w:fill="DAEEF3"/>
            <w:noWrap/>
            <w:vAlign w:val="bottom"/>
            <w:hideMark/>
          </w:tcPr>
          <w:p w14:paraId="650737E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414,11</w:t>
            </w:r>
          </w:p>
        </w:tc>
        <w:tc>
          <w:tcPr>
            <w:tcW w:w="2440" w:type="dxa"/>
            <w:tcBorders>
              <w:top w:val="nil"/>
              <w:left w:val="single" w:sz="4" w:space="0" w:color="auto"/>
              <w:bottom w:val="nil"/>
              <w:right w:val="single" w:sz="4" w:space="0" w:color="auto"/>
            </w:tcBorders>
            <w:shd w:val="clear" w:color="000000" w:fill="DAEEF3"/>
            <w:noWrap/>
            <w:vAlign w:val="bottom"/>
            <w:hideMark/>
          </w:tcPr>
          <w:p w14:paraId="60F8A05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-4,39</w:t>
            </w:r>
          </w:p>
        </w:tc>
        <w:tc>
          <w:tcPr>
            <w:tcW w:w="2600" w:type="dxa"/>
            <w:tcBorders>
              <w:top w:val="nil"/>
              <w:left w:val="nil"/>
              <w:bottom w:val="nil"/>
              <w:right w:val="single" w:sz="4" w:space="0" w:color="auto"/>
            </w:tcBorders>
            <w:shd w:val="clear" w:color="000000" w:fill="DAEEF3"/>
            <w:noWrap/>
            <w:vAlign w:val="bottom"/>
            <w:hideMark/>
          </w:tcPr>
          <w:p w14:paraId="3D2AFF8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10,35</w:t>
            </w:r>
          </w:p>
        </w:tc>
        <w:tc>
          <w:tcPr>
            <w:tcW w:w="17" w:type="dxa"/>
            <w:vAlign w:val="center"/>
            <w:hideMark/>
          </w:tcPr>
          <w:p w14:paraId="35995EB8" w14:textId="77777777" w:rsidR="005814ED" w:rsidRPr="005814ED" w:rsidRDefault="005814ED" w:rsidP="005814ED">
            <w:pPr>
              <w:rPr>
                <w:sz w:val="13"/>
                <w:szCs w:val="13"/>
              </w:rPr>
            </w:pPr>
          </w:p>
        </w:tc>
      </w:tr>
      <w:tr w:rsidR="005814ED" w:rsidRPr="005814ED" w14:paraId="0D9BED5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8958D6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795" w:type="dxa"/>
            <w:gridSpan w:val="3"/>
            <w:tcBorders>
              <w:top w:val="nil"/>
              <w:left w:val="single" w:sz="4" w:space="0" w:color="auto"/>
              <w:bottom w:val="nil"/>
              <w:right w:val="nil"/>
            </w:tcBorders>
            <w:shd w:val="clear" w:color="auto" w:fill="auto"/>
            <w:noWrap/>
            <w:vAlign w:val="bottom"/>
            <w:hideMark/>
          </w:tcPr>
          <w:p w14:paraId="4C5F91B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численность, всего </w:t>
            </w:r>
          </w:p>
        </w:tc>
        <w:tc>
          <w:tcPr>
            <w:tcW w:w="114" w:type="dxa"/>
            <w:tcBorders>
              <w:top w:val="nil"/>
              <w:left w:val="nil"/>
              <w:bottom w:val="nil"/>
              <w:right w:val="nil"/>
            </w:tcBorders>
            <w:shd w:val="clear" w:color="auto" w:fill="auto"/>
            <w:noWrap/>
            <w:vAlign w:val="bottom"/>
            <w:hideMark/>
          </w:tcPr>
          <w:p w14:paraId="09663B1B"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31F6269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4B3265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22,48</w:t>
            </w:r>
          </w:p>
        </w:tc>
        <w:tc>
          <w:tcPr>
            <w:tcW w:w="2440" w:type="dxa"/>
            <w:tcBorders>
              <w:top w:val="nil"/>
              <w:left w:val="nil"/>
              <w:bottom w:val="nil"/>
              <w:right w:val="single" w:sz="4" w:space="0" w:color="auto"/>
            </w:tcBorders>
            <w:shd w:val="clear" w:color="000000" w:fill="DAEEF3"/>
            <w:noWrap/>
            <w:vAlign w:val="bottom"/>
            <w:hideMark/>
          </w:tcPr>
          <w:p w14:paraId="676D2E7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22,48</w:t>
            </w:r>
          </w:p>
        </w:tc>
        <w:tc>
          <w:tcPr>
            <w:tcW w:w="2680" w:type="dxa"/>
            <w:tcBorders>
              <w:top w:val="nil"/>
              <w:left w:val="nil"/>
              <w:bottom w:val="nil"/>
              <w:right w:val="nil"/>
            </w:tcBorders>
            <w:shd w:val="clear" w:color="000000" w:fill="DAEEF3"/>
            <w:noWrap/>
            <w:vAlign w:val="bottom"/>
            <w:hideMark/>
          </w:tcPr>
          <w:p w14:paraId="629BE62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23,06</w:t>
            </w:r>
          </w:p>
        </w:tc>
        <w:tc>
          <w:tcPr>
            <w:tcW w:w="2440" w:type="dxa"/>
            <w:tcBorders>
              <w:top w:val="nil"/>
              <w:left w:val="single" w:sz="4" w:space="0" w:color="auto"/>
              <w:bottom w:val="nil"/>
              <w:right w:val="single" w:sz="4" w:space="0" w:color="auto"/>
            </w:tcBorders>
            <w:shd w:val="clear" w:color="000000" w:fill="DAEEF3"/>
            <w:noWrap/>
            <w:vAlign w:val="bottom"/>
            <w:hideMark/>
          </w:tcPr>
          <w:p w14:paraId="11D8D04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0,58</w:t>
            </w:r>
          </w:p>
        </w:tc>
        <w:tc>
          <w:tcPr>
            <w:tcW w:w="2600" w:type="dxa"/>
            <w:tcBorders>
              <w:top w:val="nil"/>
              <w:left w:val="nil"/>
              <w:bottom w:val="nil"/>
              <w:right w:val="single" w:sz="4" w:space="0" w:color="auto"/>
            </w:tcBorders>
            <w:shd w:val="clear" w:color="000000" w:fill="DAEEF3"/>
            <w:noWrap/>
            <w:vAlign w:val="bottom"/>
            <w:hideMark/>
          </w:tcPr>
          <w:p w14:paraId="45BB7F3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0,58</w:t>
            </w:r>
          </w:p>
        </w:tc>
        <w:tc>
          <w:tcPr>
            <w:tcW w:w="17" w:type="dxa"/>
            <w:vAlign w:val="center"/>
            <w:hideMark/>
          </w:tcPr>
          <w:p w14:paraId="450C8D77" w14:textId="77777777" w:rsidR="005814ED" w:rsidRPr="005814ED" w:rsidRDefault="005814ED" w:rsidP="005814ED">
            <w:pPr>
              <w:rPr>
                <w:sz w:val="13"/>
                <w:szCs w:val="13"/>
              </w:rPr>
            </w:pPr>
          </w:p>
        </w:tc>
      </w:tr>
      <w:tr w:rsidR="005814ED" w:rsidRPr="005814ED" w14:paraId="2E6F5C2E"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1EC032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642015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6D3AC225"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0236E73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0F51513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3DA4BC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21,00</w:t>
            </w:r>
          </w:p>
        </w:tc>
        <w:tc>
          <w:tcPr>
            <w:tcW w:w="2440" w:type="dxa"/>
            <w:tcBorders>
              <w:top w:val="nil"/>
              <w:left w:val="nil"/>
              <w:bottom w:val="nil"/>
              <w:right w:val="single" w:sz="4" w:space="0" w:color="auto"/>
            </w:tcBorders>
            <w:shd w:val="clear" w:color="000000" w:fill="DAEEF3"/>
            <w:noWrap/>
            <w:vAlign w:val="bottom"/>
            <w:hideMark/>
          </w:tcPr>
          <w:p w14:paraId="73E78E6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21,00</w:t>
            </w:r>
          </w:p>
        </w:tc>
        <w:tc>
          <w:tcPr>
            <w:tcW w:w="2680" w:type="dxa"/>
            <w:tcBorders>
              <w:top w:val="nil"/>
              <w:left w:val="nil"/>
              <w:bottom w:val="nil"/>
              <w:right w:val="nil"/>
            </w:tcBorders>
            <w:shd w:val="clear" w:color="000000" w:fill="DAEEF3"/>
            <w:noWrap/>
            <w:vAlign w:val="bottom"/>
            <w:hideMark/>
          </w:tcPr>
          <w:p w14:paraId="154E861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21,54</w:t>
            </w:r>
          </w:p>
        </w:tc>
        <w:tc>
          <w:tcPr>
            <w:tcW w:w="2440" w:type="dxa"/>
            <w:tcBorders>
              <w:top w:val="nil"/>
              <w:left w:val="single" w:sz="4" w:space="0" w:color="auto"/>
              <w:bottom w:val="nil"/>
              <w:right w:val="single" w:sz="4" w:space="0" w:color="auto"/>
            </w:tcBorders>
            <w:shd w:val="clear" w:color="000000" w:fill="DAEEF3"/>
            <w:noWrap/>
            <w:vAlign w:val="bottom"/>
            <w:hideMark/>
          </w:tcPr>
          <w:p w14:paraId="007B12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0,54</w:t>
            </w:r>
          </w:p>
        </w:tc>
        <w:tc>
          <w:tcPr>
            <w:tcW w:w="2600" w:type="dxa"/>
            <w:tcBorders>
              <w:top w:val="nil"/>
              <w:left w:val="nil"/>
              <w:bottom w:val="nil"/>
              <w:right w:val="single" w:sz="4" w:space="0" w:color="auto"/>
            </w:tcBorders>
            <w:shd w:val="clear" w:color="000000" w:fill="DAEEF3"/>
            <w:noWrap/>
            <w:vAlign w:val="bottom"/>
            <w:hideMark/>
          </w:tcPr>
          <w:p w14:paraId="0C8637A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0,54</w:t>
            </w:r>
          </w:p>
        </w:tc>
        <w:tc>
          <w:tcPr>
            <w:tcW w:w="17" w:type="dxa"/>
            <w:vAlign w:val="center"/>
            <w:hideMark/>
          </w:tcPr>
          <w:p w14:paraId="1412C07E" w14:textId="77777777" w:rsidR="005814ED" w:rsidRPr="005814ED" w:rsidRDefault="005814ED" w:rsidP="005814ED">
            <w:pPr>
              <w:rPr>
                <w:sz w:val="13"/>
                <w:szCs w:val="13"/>
              </w:rPr>
            </w:pPr>
          </w:p>
        </w:tc>
      </w:tr>
      <w:tr w:rsidR="005814ED" w:rsidRPr="005814ED" w14:paraId="35A3AB2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1302DF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305FFF0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6DC6E09B"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01A38516"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79354A5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0C712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0,64</w:t>
            </w:r>
          </w:p>
        </w:tc>
        <w:tc>
          <w:tcPr>
            <w:tcW w:w="2440" w:type="dxa"/>
            <w:tcBorders>
              <w:top w:val="nil"/>
              <w:left w:val="nil"/>
              <w:bottom w:val="nil"/>
              <w:right w:val="single" w:sz="4" w:space="0" w:color="auto"/>
            </w:tcBorders>
            <w:shd w:val="clear" w:color="000000" w:fill="DAEEF3"/>
            <w:noWrap/>
            <w:vAlign w:val="bottom"/>
            <w:hideMark/>
          </w:tcPr>
          <w:p w14:paraId="6C13739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0,64</w:t>
            </w:r>
          </w:p>
        </w:tc>
        <w:tc>
          <w:tcPr>
            <w:tcW w:w="2680" w:type="dxa"/>
            <w:tcBorders>
              <w:top w:val="nil"/>
              <w:left w:val="nil"/>
              <w:bottom w:val="nil"/>
              <w:right w:val="nil"/>
            </w:tcBorders>
            <w:shd w:val="clear" w:color="000000" w:fill="DAEEF3"/>
            <w:noWrap/>
            <w:vAlign w:val="bottom"/>
            <w:hideMark/>
          </w:tcPr>
          <w:p w14:paraId="4146896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0,66</w:t>
            </w:r>
          </w:p>
        </w:tc>
        <w:tc>
          <w:tcPr>
            <w:tcW w:w="2440" w:type="dxa"/>
            <w:tcBorders>
              <w:top w:val="nil"/>
              <w:left w:val="single" w:sz="4" w:space="0" w:color="auto"/>
              <w:bottom w:val="nil"/>
              <w:right w:val="single" w:sz="4" w:space="0" w:color="auto"/>
            </w:tcBorders>
            <w:shd w:val="clear" w:color="000000" w:fill="DAEEF3"/>
            <w:noWrap/>
            <w:vAlign w:val="bottom"/>
            <w:hideMark/>
          </w:tcPr>
          <w:p w14:paraId="4A11FF9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2600" w:type="dxa"/>
            <w:tcBorders>
              <w:top w:val="nil"/>
              <w:left w:val="nil"/>
              <w:bottom w:val="nil"/>
              <w:right w:val="single" w:sz="4" w:space="0" w:color="auto"/>
            </w:tcBorders>
            <w:shd w:val="clear" w:color="000000" w:fill="DAEEF3"/>
            <w:noWrap/>
            <w:vAlign w:val="bottom"/>
            <w:hideMark/>
          </w:tcPr>
          <w:p w14:paraId="2F8664F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17" w:type="dxa"/>
            <w:vAlign w:val="center"/>
            <w:hideMark/>
          </w:tcPr>
          <w:p w14:paraId="51DD6620" w14:textId="77777777" w:rsidR="005814ED" w:rsidRPr="005814ED" w:rsidRDefault="005814ED" w:rsidP="005814ED">
            <w:pPr>
              <w:rPr>
                <w:sz w:val="13"/>
                <w:szCs w:val="13"/>
              </w:rPr>
            </w:pPr>
          </w:p>
        </w:tc>
      </w:tr>
      <w:tr w:rsidR="005814ED" w:rsidRPr="005814ED" w14:paraId="608643F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2E99C4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371C667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5792EE6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чел.</w:t>
            </w:r>
          </w:p>
        </w:tc>
        <w:tc>
          <w:tcPr>
            <w:tcW w:w="2440" w:type="dxa"/>
            <w:tcBorders>
              <w:top w:val="nil"/>
              <w:left w:val="nil"/>
              <w:bottom w:val="nil"/>
              <w:right w:val="single" w:sz="4" w:space="0" w:color="auto"/>
            </w:tcBorders>
            <w:shd w:val="clear" w:color="000000" w:fill="DAEEF3"/>
            <w:noWrap/>
            <w:vAlign w:val="bottom"/>
            <w:hideMark/>
          </w:tcPr>
          <w:p w14:paraId="3AD151E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0,84</w:t>
            </w:r>
          </w:p>
        </w:tc>
        <w:tc>
          <w:tcPr>
            <w:tcW w:w="2440" w:type="dxa"/>
            <w:tcBorders>
              <w:top w:val="nil"/>
              <w:left w:val="nil"/>
              <w:bottom w:val="nil"/>
              <w:right w:val="single" w:sz="4" w:space="0" w:color="auto"/>
            </w:tcBorders>
            <w:shd w:val="clear" w:color="000000" w:fill="DAEEF3"/>
            <w:noWrap/>
            <w:vAlign w:val="bottom"/>
            <w:hideMark/>
          </w:tcPr>
          <w:p w14:paraId="0B3F7B9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0,84</w:t>
            </w:r>
          </w:p>
        </w:tc>
        <w:tc>
          <w:tcPr>
            <w:tcW w:w="2680" w:type="dxa"/>
            <w:tcBorders>
              <w:top w:val="nil"/>
              <w:left w:val="nil"/>
              <w:bottom w:val="nil"/>
              <w:right w:val="nil"/>
            </w:tcBorders>
            <w:shd w:val="clear" w:color="000000" w:fill="DAEEF3"/>
            <w:noWrap/>
            <w:vAlign w:val="bottom"/>
            <w:hideMark/>
          </w:tcPr>
          <w:p w14:paraId="1D73EDB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0,86</w:t>
            </w:r>
          </w:p>
        </w:tc>
        <w:tc>
          <w:tcPr>
            <w:tcW w:w="2440" w:type="dxa"/>
            <w:tcBorders>
              <w:top w:val="nil"/>
              <w:left w:val="single" w:sz="4" w:space="0" w:color="auto"/>
              <w:bottom w:val="nil"/>
              <w:right w:val="single" w:sz="4" w:space="0" w:color="auto"/>
            </w:tcBorders>
            <w:shd w:val="clear" w:color="000000" w:fill="DAEEF3"/>
            <w:noWrap/>
            <w:vAlign w:val="bottom"/>
            <w:hideMark/>
          </w:tcPr>
          <w:p w14:paraId="0373A4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2600" w:type="dxa"/>
            <w:tcBorders>
              <w:top w:val="nil"/>
              <w:left w:val="nil"/>
              <w:bottom w:val="nil"/>
              <w:right w:val="single" w:sz="4" w:space="0" w:color="auto"/>
            </w:tcBorders>
            <w:shd w:val="clear" w:color="000000" w:fill="DAEEF3"/>
            <w:noWrap/>
            <w:vAlign w:val="bottom"/>
            <w:hideMark/>
          </w:tcPr>
          <w:p w14:paraId="068266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0,02</w:t>
            </w:r>
          </w:p>
        </w:tc>
        <w:tc>
          <w:tcPr>
            <w:tcW w:w="17" w:type="dxa"/>
            <w:vAlign w:val="center"/>
            <w:hideMark/>
          </w:tcPr>
          <w:p w14:paraId="53AAF503" w14:textId="77777777" w:rsidR="005814ED" w:rsidRPr="005814ED" w:rsidRDefault="005814ED" w:rsidP="005814ED">
            <w:pPr>
              <w:rPr>
                <w:sz w:val="13"/>
                <w:szCs w:val="13"/>
              </w:rPr>
            </w:pPr>
          </w:p>
        </w:tc>
      </w:tr>
      <w:tr w:rsidR="005814ED" w:rsidRPr="005814ED" w14:paraId="50A51F8A"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19EA265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6CD6F4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средняя зарплата ППП</w:t>
            </w:r>
          </w:p>
        </w:tc>
        <w:tc>
          <w:tcPr>
            <w:tcW w:w="727" w:type="dxa"/>
            <w:tcBorders>
              <w:top w:val="nil"/>
              <w:left w:val="nil"/>
              <w:bottom w:val="nil"/>
              <w:right w:val="nil"/>
            </w:tcBorders>
            <w:shd w:val="clear" w:color="auto" w:fill="auto"/>
            <w:noWrap/>
            <w:vAlign w:val="bottom"/>
            <w:hideMark/>
          </w:tcPr>
          <w:p w14:paraId="52330648"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всего</w:t>
            </w:r>
          </w:p>
        </w:tc>
        <w:tc>
          <w:tcPr>
            <w:tcW w:w="114" w:type="dxa"/>
            <w:tcBorders>
              <w:top w:val="nil"/>
              <w:left w:val="nil"/>
              <w:bottom w:val="nil"/>
              <w:right w:val="nil"/>
            </w:tcBorders>
            <w:shd w:val="clear" w:color="auto" w:fill="auto"/>
            <w:noWrap/>
            <w:vAlign w:val="bottom"/>
            <w:hideMark/>
          </w:tcPr>
          <w:p w14:paraId="0A84CBEE" w14:textId="77777777" w:rsidR="005814ED" w:rsidRPr="005814ED" w:rsidRDefault="005814ED" w:rsidP="005814ED">
            <w:pPr>
              <w:rPr>
                <w:rFonts w:ascii="Calibri" w:hAnsi="Calibri"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3901FC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6B202F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28 844,42</w:t>
            </w:r>
          </w:p>
        </w:tc>
        <w:tc>
          <w:tcPr>
            <w:tcW w:w="2440" w:type="dxa"/>
            <w:tcBorders>
              <w:top w:val="nil"/>
              <w:left w:val="single" w:sz="4" w:space="0" w:color="auto"/>
              <w:bottom w:val="nil"/>
              <w:right w:val="single" w:sz="4" w:space="0" w:color="auto"/>
            </w:tcBorders>
            <w:shd w:val="clear" w:color="000000" w:fill="DAEEF3"/>
            <w:noWrap/>
            <w:vAlign w:val="bottom"/>
            <w:hideMark/>
          </w:tcPr>
          <w:p w14:paraId="4CDC2D2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29 898,13</w:t>
            </w:r>
          </w:p>
        </w:tc>
        <w:tc>
          <w:tcPr>
            <w:tcW w:w="2680" w:type="dxa"/>
            <w:tcBorders>
              <w:top w:val="nil"/>
              <w:left w:val="nil"/>
              <w:bottom w:val="nil"/>
              <w:right w:val="nil"/>
            </w:tcBorders>
            <w:shd w:val="clear" w:color="000000" w:fill="DAEEF3"/>
            <w:noWrap/>
            <w:vAlign w:val="bottom"/>
            <w:hideMark/>
          </w:tcPr>
          <w:p w14:paraId="35BD34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29 583,99</w:t>
            </w:r>
          </w:p>
        </w:tc>
        <w:tc>
          <w:tcPr>
            <w:tcW w:w="2440" w:type="dxa"/>
            <w:tcBorders>
              <w:top w:val="nil"/>
              <w:left w:val="single" w:sz="4" w:space="0" w:color="auto"/>
              <w:bottom w:val="nil"/>
              <w:right w:val="single" w:sz="4" w:space="0" w:color="auto"/>
            </w:tcBorders>
            <w:shd w:val="clear" w:color="000000" w:fill="DAEEF3"/>
            <w:noWrap/>
            <w:vAlign w:val="bottom"/>
            <w:hideMark/>
          </w:tcPr>
          <w:p w14:paraId="3683568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-314,14</w:t>
            </w:r>
          </w:p>
        </w:tc>
        <w:tc>
          <w:tcPr>
            <w:tcW w:w="2600" w:type="dxa"/>
            <w:tcBorders>
              <w:top w:val="nil"/>
              <w:left w:val="nil"/>
              <w:bottom w:val="nil"/>
              <w:right w:val="single" w:sz="4" w:space="0" w:color="auto"/>
            </w:tcBorders>
            <w:shd w:val="clear" w:color="000000" w:fill="DAEEF3"/>
            <w:noWrap/>
            <w:vAlign w:val="bottom"/>
            <w:hideMark/>
          </w:tcPr>
          <w:p w14:paraId="679B578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739,57</w:t>
            </w:r>
          </w:p>
        </w:tc>
        <w:tc>
          <w:tcPr>
            <w:tcW w:w="17" w:type="dxa"/>
            <w:vAlign w:val="center"/>
            <w:hideMark/>
          </w:tcPr>
          <w:p w14:paraId="4D79B1C1" w14:textId="77777777" w:rsidR="005814ED" w:rsidRPr="005814ED" w:rsidRDefault="005814ED" w:rsidP="005814ED">
            <w:pPr>
              <w:rPr>
                <w:sz w:val="13"/>
                <w:szCs w:val="13"/>
              </w:rPr>
            </w:pPr>
          </w:p>
        </w:tc>
      </w:tr>
      <w:tr w:rsidR="005814ED" w:rsidRPr="005814ED" w14:paraId="75E170B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9B7D69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4CB0101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ППП</w:t>
            </w:r>
          </w:p>
        </w:tc>
        <w:tc>
          <w:tcPr>
            <w:tcW w:w="727" w:type="dxa"/>
            <w:tcBorders>
              <w:top w:val="nil"/>
              <w:left w:val="nil"/>
              <w:bottom w:val="nil"/>
              <w:right w:val="nil"/>
            </w:tcBorders>
            <w:shd w:val="clear" w:color="auto" w:fill="auto"/>
            <w:noWrap/>
            <w:vAlign w:val="bottom"/>
            <w:hideMark/>
          </w:tcPr>
          <w:p w14:paraId="1965DC6F"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73C649E4"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190D992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39BA3C2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27 846,62</w:t>
            </w:r>
          </w:p>
        </w:tc>
        <w:tc>
          <w:tcPr>
            <w:tcW w:w="2440" w:type="dxa"/>
            <w:tcBorders>
              <w:top w:val="nil"/>
              <w:left w:val="single" w:sz="4" w:space="0" w:color="auto"/>
              <w:bottom w:val="nil"/>
              <w:right w:val="single" w:sz="4" w:space="0" w:color="auto"/>
            </w:tcBorders>
            <w:shd w:val="clear" w:color="000000" w:fill="DAEEF3"/>
            <w:noWrap/>
            <w:vAlign w:val="bottom"/>
            <w:hideMark/>
          </w:tcPr>
          <w:p w14:paraId="38A3423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28 863,52</w:t>
            </w:r>
          </w:p>
        </w:tc>
        <w:tc>
          <w:tcPr>
            <w:tcW w:w="2680" w:type="dxa"/>
            <w:tcBorders>
              <w:top w:val="nil"/>
              <w:left w:val="nil"/>
              <w:bottom w:val="nil"/>
              <w:right w:val="nil"/>
            </w:tcBorders>
            <w:shd w:val="clear" w:color="000000" w:fill="DAEEF3"/>
            <w:noWrap/>
            <w:vAlign w:val="bottom"/>
            <w:hideMark/>
          </w:tcPr>
          <w:p w14:paraId="6A3131B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28 560,61</w:t>
            </w:r>
          </w:p>
        </w:tc>
        <w:tc>
          <w:tcPr>
            <w:tcW w:w="2440" w:type="dxa"/>
            <w:tcBorders>
              <w:top w:val="nil"/>
              <w:left w:val="single" w:sz="4" w:space="0" w:color="auto"/>
              <w:bottom w:val="nil"/>
              <w:right w:val="single" w:sz="4" w:space="0" w:color="auto"/>
            </w:tcBorders>
            <w:shd w:val="clear" w:color="000000" w:fill="DAEEF3"/>
            <w:noWrap/>
            <w:vAlign w:val="bottom"/>
            <w:hideMark/>
          </w:tcPr>
          <w:p w14:paraId="7C4C461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-302,91</w:t>
            </w:r>
          </w:p>
        </w:tc>
        <w:tc>
          <w:tcPr>
            <w:tcW w:w="2600" w:type="dxa"/>
            <w:tcBorders>
              <w:top w:val="nil"/>
              <w:left w:val="nil"/>
              <w:bottom w:val="nil"/>
              <w:right w:val="single" w:sz="4" w:space="0" w:color="auto"/>
            </w:tcBorders>
            <w:shd w:val="clear" w:color="000000" w:fill="DAEEF3"/>
            <w:noWrap/>
            <w:vAlign w:val="bottom"/>
            <w:hideMark/>
          </w:tcPr>
          <w:p w14:paraId="1529C4B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713,99</w:t>
            </w:r>
          </w:p>
        </w:tc>
        <w:tc>
          <w:tcPr>
            <w:tcW w:w="17" w:type="dxa"/>
            <w:vAlign w:val="center"/>
            <w:hideMark/>
          </w:tcPr>
          <w:p w14:paraId="7E6B4FCD" w14:textId="77777777" w:rsidR="005814ED" w:rsidRPr="005814ED" w:rsidRDefault="005814ED" w:rsidP="005814ED">
            <w:pPr>
              <w:rPr>
                <w:sz w:val="13"/>
                <w:szCs w:val="13"/>
              </w:rPr>
            </w:pPr>
          </w:p>
        </w:tc>
      </w:tr>
      <w:tr w:rsidR="005814ED" w:rsidRPr="005814ED" w14:paraId="52FEE465"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64AD350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068" w:type="dxa"/>
            <w:gridSpan w:val="2"/>
            <w:tcBorders>
              <w:top w:val="nil"/>
              <w:left w:val="single" w:sz="4" w:space="0" w:color="auto"/>
              <w:bottom w:val="nil"/>
              <w:right w:val="nil"/>
            </w:tcBorders>
            <w:shd w:val="clear" w:color="auto" w:fill="auto"/>
            <w:noWrap/>
            <w:vAlign w:val="bottom"/>
            <w:hideMark/>
          </w:tcPr>
          <w:p w14:paraId="63D7473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АУП</w:t>
            </w:r>
          </w:p>
        </w:tc>
        <w:tc>
          <w:tcPr>
            <w:tcW w:w="727" w:type="dxa"/>
            <w:tcBorders>
              <w:top w:val="nil"/>
              <w:left w:val="nil"/>
              <w:bottom w:val="nil"/>
              <w:right w:val="nil"/>
            </w:tcBorders>
            <w:shd w:val="clear" w:color="auto" w:fill="auto"/>
            <w:noWrap/>
            <w:vAlign w:val="bottom"/>
            <w:hideMark/>
          </w:tcPr>
          <w:p w14:paraId="54D32F37"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44C739F4"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2A0731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710FC3A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46 870,12</w:t>
            </w:r>
          </w:p>
        </w:tc>
        <w:tc>
          <w:tcPr>
            <w:tcW w:w="2440" w:type="dxa"/>
            <w:tcBorders>
              <w:top w:val="nil"/>
              <w:left w:val="single" w:sz="4" w:space="0" w:color="auto"/>
              <w:bottom w:val="nil"/>
              <w:right w:val="single" w:sz="4" w:space="0" w:color="auto"/>
            </w:tcBorders>
            <w:shd w:val="clear" w:color="000000" w:fill="DAEEF3"/>
            <w:noWrap/>
            <w:vAlign w:val="bottom"/>
            <w:hideMark/>
          </w:tcPr>
          <w:p w14:paraId="04D26AA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48 594,38</w:t>
            </w:r>
          </w:p>
        </w:tc>
        <w:tc>
          <w:tcPr>
            <w:tcW w:w="2680" w:type="dxa"/>
            <w:tcBorders>
              <w:top w:val="nil"/>
              <w:left w:val="nil"/>
              <w:bottom w:val="nil"/>
              <w:right w:val="nil"/>
            </w:tcBorders>
            <w:shd w:val="clear" w:color="000000" w:fill="DAEEF3"/>
            <w:noWrap/>
            <w:vAlign w:val="bottom"/>
            <w:hideMark/>
          </w:tcPr>
          <w:p w14:paraId="1752B2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48 071,87</w:t>
            </w:r>
          </w:p>
        </w:tc>
        <w:tc>
          <w:tcPr>
            <w:tcW w:w="2440" w:type="dxa"/>
            <w:tcBorders>
              <w:top w:val="nil"/>
              <w:left w:val="single" w:sz="4" w:space="0" w:color="auto"/>
              <w:bottom w:val="nil"/>
              <w:right w:val="single" w:sz="4" w:space="0" w:color="auto"/>
            </w:tcBorders>
            <w:shd w:val="clear" w:color="000000" w:fill="DAEEF3"/>
            <w:noWrap/>
            <w:vAlign w:val="bottom"/>
            <w:hideMark/>
          </w:tcPr>
          <w:p w14:paraId="5AA35C4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-522,51</w:t>
            </w:r>
          </w:p>
        </w:tc>
        <w:tc>
          <w:tcPr>
            <w:tcW w:w="2600" w:type="dxa"/>
            <w:tcBorders>
              <w:top w:val="nil"/>
              <w:left w:val="nil"/>
              <w:bottom w:val="nil"/>
              <w:right w:val="single" w:sz="4" w:space="0" w:color="auto"/>
            </w:tcBorders>
            <w:shd w:val="clear" w:color="000000" w:fill="DAEEF3"/>
            <w:noWrap/>
            <w:vAlign w:val="bottom"/>
            <w:hideMark/>
          </w:tcPr>
          <w:p w14:paraId="481749B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1 201,75</w:t>
            </w:r>
          </w:p>
        </w:tc>
        <w:tc>
          <w:tcPr>
            <w:tcW w:w="17" w:type="dxa"/>
            <w:vAlign w:val="center"/>
            <w:hideMark/>
          </w:tcPr>
          <w:p w14:paraId="40749181" w14:textId="77777777" w:rsidR="005814ED" w:rsidRPr="005814ED" w:rsidRDefault="005814ED" w:rsidP="005814ED">
            <w:pPr>
              <w:rPr>
                <w:sz w:val="13"/>
                <w:szCs w:val="13"/>
              </w:rPr>
            </w:pPr>
          </w:p>
        </w:tc>
      </w:tr>
      <w:tr w:rsidR="005814ED" w:rsidRPr="005814ED" w14:paraId="33DE7840" w14:textId="77777777" w:rsidTr="005814ED">
        <w:trPr>
          <w:trHeight w:val="330"/>
        </w:trPr>
        <w:tc>
          <w:tcPr>
            <w:tcW w:w="713" w:type="dxa"/>
            <w:tcBorders>
              <w:top w:val="nil"/>
              <w:left w:val="single" w:sz="8" w:space="0" w:color="auto"/>
              <w:bottom w:val="nil"/>
              <w:right w:val="nil"/>
            </w:tcBorders>
            <w:shd w:val="clear" w:color="auto" w:fill="auto"/>
            <w:noWrap/>
            <w:vAlign w:val="bottom"/>
            <w:hideMark/>
          </w:tcPr>
          <w:p w14:paraId="178CCB1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0F56EC8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ремонтного персонала</w:t>
            </w:r>
          </w:p>
        </w:tc>
        <w:tc>
          <w:tcPr>
            <w:tcW w:w="1061" w:type="dxa"/>
            <w:tcBorders>
              <w:top w:val="nil"/>
              <w:left w:val="single" w:sz="4" w:space="0" w:color="auto"/>
              <w:bottom w:val="nil"/>
              <w:right w:val="single" w:sz="4" w:space="0" w:color="auto"/>
            </w:tcBorders>
            <w:shd w:val="clear" w:color="auto" w:fill="auto"/>
            <w:noWrap/>
            <w:vAlign w:val="bottom"/>
            <w:hideMark/>
          </w:tcPr>
          <w:p w14:paraId="14BC7D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руб./чел.</w:t>
            </w:r>
          </w:p>
        </w:tc>
        <w:tc>
          <w:tcPr>
            <w:tcW w:w="2440" w:type="dxa"/>
            <w:tcBorders>
              <w:top w:val="nil"/>
              <w:left w:val="nil"/>
              <w:bottom w:val="nil"/>
              <w:right w:val="single" w:sz="4" w:space="0" w:color="auto"/>
            </w:tcBorders>
            <w:shd w:val="clear" w:color="000000" w:fill="DAEEF3"/>
            <w:noWrap/>
            <w:vAlign w:val="bottom"/>
            <w:hideMark/>
          </w:tcPr>
          <w:p w14:paraId="1E2CAF7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40 055,68</w:t>
            </w:r>
          </w:p>
        </w:tc>
        <w:tc>
          <w:tcPr>
            <w:tcW w:w="2440" w:type="dxa"/>
            <w:tcBorders>
              <w:top w:val="nil"/>
              <w:left w:val="single" w:sz="4" w:space="0" w:color="auto"/>
              <w:bottom w:val="nil"/>
              <w:right w:val="single" w:sz="4" w:space="0" w:color="auto"/>
            </w:tcBorders>
            <w:shd w:val="clear" w:color="000000" w:fill="DAEEF3"/>
            <w:noWrap/>
            <w:vAlign w:val="bottom"/>
            <w:hideMark/>
          </w:tcPr>
          <w:p w14:paraId="3353DB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41 518,28</w:t>
            </w:r>
          </w:p>
        </w:tc>
        <w:tc>
          <w:tcPr>
            <w:tcW w:w="2680" w:type="dxa"/>
            <w:tcBorders>
              <w:top w:val="nil"/>
              <w:left w:val="nil"/>
              <w:bottom w:val="nil"/>
              <w:right w:val="nil"/>
            </w:tcBorders>
            <w:shd w:val="clear" w:color="000000" w:fill="DAEEF3"/>
            <w:noWrap/>
            <w:vAlign w:val="bottom"/>
            <w:hideMark/>
          </w:tcPr>
          <w:p w14:paraId="3323CE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41 082,71</w:t>
            </w:r>
          </w:p>
        </w:tc>
        <w:tc>
          <w:tcPr>
            <w:tcW w:w="2440" w:type="dxa"/>
            <w:tcBorders>
              <w:top w:val="nil"/>
              <w:left w:val="single" w:sz="4" w:space="0" w:color="auto"/>
              <w:bottom w:val="nil"/>
              <w:right w:val="single" w:sz="4" w:space="0" w:color="auto"/>
            </w:tcBorders>
            <w:shd w:val="clear" w:color="000000" w:fill="DAEEF3"/>
            <w:noWrap/>
            <w:vAlign w:val="bottom"/>
            <w:hideMark/>
          </w:tcPr>
          <w:p w14:paraId="7FBF1A3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-435,57</w:t>
            </w:r>
          </w:p>
        </w:tc>
        <w:tc>
          <w:tcPr>
            <w:tcW w:w="2600" w:type="dxa"/>
            <w:tcBorders>
              <w:top w:val="nil"/>
              <w:left w:val="nil"/>
              <w:bottom w:val="nil"/>
              <w:right w:val="single" w:sz="4" w:space="0" w:color="auto"/>
            </w:tcBorders>
            <w:shd w:val="clear" w:color="000000" w:fill="DAEEF3"/>
            <w:noWrap/>
            <w:vAlign w:val="bottom"/>
            <w:hideMark/>
          </w:tcPr>
          <w:p w14:paraId="615EF12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1 027,03</w:t>
            </w:r>
          </w:p>
        </w:tc>
        <w:tc>
          <w:tcPr>
            <w:tcW w:w="17" w:type="dxa"/>
            <w:vAlign w:val="center"/>
            <w:hideMark/>
          </w:tcPr>
          <w:p w14:paraId="125722CB" w14:textId="77777777" w:rsidR="005814ED" w:rsidRPr="005814ED" w:rsidRDefault="005814ED" w:rsidP="005814ED">
            <w:pPr>
              <w:rPr>
                <w:sz w:val="13"/>
                <w:szCs w:val="13"/>
              </w:rPr>
            </w:pPr>
          </w:p>
        </w:tc>
      </w:tr>
      <w:tr w:rsidR="005814ED" w:rsidRPr="005814ED" w14:paraId="0B309924"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78B7F3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w:t>
            </w:r>
          </w:p>
        </w:tc>
        <w:tc>
          <w:tcPr>
            <w:tcW w:w="8909" w:type="dxa"/>
            <w:gridSpan w:val="4"/>
            <w:tcBorders>
              <w:top w:val="single" w:sz="4" w:space="0" w:color="auto"/>
              <w:left w:val="nil"/>
              <w:bottom w:val="nil"/>
              <w:right w:val="nil"/>
            </w:tcBorders>
            <w:shd w:val="clear" w:color="auto" w:fill="auto"/>
            <w:noWrap/>
            <w:vAlign w:val="bottom"/>
            <w:hideMark/>
          </w:tcPr>
          <w:p w14:paraId="43F46F0D"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выполнение работ и услуг производственного</w:t>
            </w: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13550F1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4130457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1 171,81</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73E4A4F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1 214,61</w:t>
            </w:r>
          </w:p>
        </w:tc>
        <w:tc>
          <w:tcPr>
            <w:tcW w:w="268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259A6CC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1 201,85</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304CEE1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-12,76</w:t>
            </w:r>
          </w:p>
        </w:tc>
        <w:tc>
          <w:tcPr>
            <w:tcW w:w="2600"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14:paraId="12566DE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30,05</w:t>
            </w:r>
          </w:p>
        </w:tc>
        <w:tc>
          <w:tcPr>
            <w:tcW w:w="17" w:type="dxa"/>
            <w:vAlign w:val="center"/>
            <w:hideMark/>
          </w:tcPr>
          <w:p w14:paraId="18C2FB55" w14:textId="77777777" w:rsidR="005814ED" w:rsidRPr="005814ED" w:rsidRDefault="005814ED" w:rsidP="005814ED">
            <w:pPr>
              <w:rPr>
                <w:sz w:val="13"/>
                <w:szCs w:val="13"/>
              </w:rPr>
            </w:pPr>
          </w:p>
        </w:tc>
      </w:tr>
      <w:tr w:rsidR="005814ED" w:rsidRPr="005814ED" w14:paraId="0B4EECCF"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626FA27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nil"/>
              <w:right w:val="nil"/>
            </w:tcBorders>
            <w:shd w:val="clear" w:color="auto" w:fill="auto"/>
            <w:noWrap/>
            <w:vAlign w:val="bottom"/>
            <w:hideMark/>
          </w:tcPr>
          <w:p w14:paraId="6FB8856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характера, </w:t>
            </w:r>
            <w:proofErr w:type="spellStart"/>
            <w:r w:rsidRPr="005814ED">
              <w:rPr>
                <w:rFonts w:ascii="Bookman Old Style" w:hAnsi="Bookman Old Style" w:cs="Calibri"/>
                <w:b/>
                <w:bCs/>
                <w:sz w:val="13"/>
                <w:szCs w:val="13"/>
              </w:rPr>
              <w:t>выполн</w:t>
            </w:r>
            <w:proofErr w:type="spellEnd"/>
            <w:r w:rsidRPr="005814ED">
              <w:rPr>
                <w:rFonts w:ascii="Bookman Old Style" w:hAnsi="Bookman Old Style" w:cs="Calibri"/>
                <w:b/>
                <w:bCs/>
                <w:sz w:val="13"/>
                <w:szCs w:val="13"/>
              </w:rPr>
              <w:t>-й по договорам со сторонними организациями,</w:t>
            </w:r>
          </w:p>
        </w:tc>
        <w:tc>
          <w:tcPr>
            <w:tcW w:w="1061" w:type="dxa"/>
            <w:tcBorders>
              <w:top w:val="nil"/>
              <w:left w:val="single" w:sz="4" w:space="0" w:color="auto"/>
              <w:bottom w:val="nil"/>
              <w:right w:val="single" w:sz="4" w:space="0" w:color="auto"/>
            </w:tcBorders>
            <w:shd w:val="clear" w:color="auto" w:fill="auto"/>
            <w:noWrap/>
            <w:vAlign w:val="bottom"/>
            <w:hideMark/>
          </w:tcPr>
          <w:p w14:paraId="14E26F8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DE3170"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01B7EE3" w14:textId="77777777" w:rsidR="005814ED" w:rsidRPr="005814ED" w:rsidRDefault="005814ED" w:rsidP="005814ED">
            <w:pPr>
              <w:rPr>
                <w:rFonts w:ascii="Bookman Old Style" w:hAnsi="Bookman Old Style" w:cs="Calibri"/>
                <w:b/>
                <w:bCs/>
                <w:sz w:val="13"/>
                <w:szCs w:val="13"/>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19DFA535"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3D19475" w14:textId="77777777" w:rsidR="005814ED" w:rsidRPr="005814ED" w:rsidRDefault="005814ED" w:rsidP="005814ED">
            <w:pPr>
              <w:rPr>
                <w:rFonts w:ascii="Bookman Old Style" w:hAnsi="Bookman Old Style" w:cs="Calibri"/>
                <w:b/>
                <w:bCs/>
                <w:sz w:val="13"/>
                <w:szCs w:val="13"/>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0A391ACF"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4BC6238E" w14:textId="77777777" w:rsidR="005814ED" w:rsidRPr="005814ED" w:rsidRDefault="005814ED" w:rsidP="005814ED">
            <w:pPr>
              <w:rPr>
                <w:sz w:val="13"/>
                <w:szCs w:val="13"/>
              </w:rPr>
            </w:pPr>
          </w:p>
        </w:tc>
      </w:tr>
      <w:tr w:rsidR="005814ED" w:rsidRPr="005814ED" w14:paraId="23062F08" w14:textId="77777777" w:rsidTr="005814ED">
        <w:trPr>
          <w:trHeight w:val="34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6DDF7C1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nil"/>
              <w:bottom w:val="single" w:sz="4" w:space="0" w:color="auto"/>
              <w:right w:val="nil"/>
            </w:tcBorders>
            <w:shd w:val="clear" w:color="auto" w:fill="auto"/>
            <w:noWrap/>
            <w:vAlign w:val="bottom"/>
            <w:hideMark/>
          </w:tcPr>
          <w:p w14:paraId="31A875B8"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услуги собственных подразделений </w:t>
            </w:r>
            <w:proofErr w:type="spellStart"/>
            <w:r w:rsidRPr="005814ED">
              <w:rPr>
                <w:rFonts w:ascii="Bookman Old Style" w:hAnsi="Bookman Old Style" w:cs="Calibri"/>
                <w:b/>
                <w:bCs/>
                <w:sz w:val="13"/>
                <w:szCs w:val="13"/>
              </w:rPr>
              <w:t>предпр</w:t>
            </w:r>
            <w:proofErr w:type="spellEnd"/>
            <w:r w:rsidRPr="005814ED">
              <w:rPr>
                <w:rFonts w:ascii="Bookman Old Style" w:hAnsi="Bookman Old Style" w:cs="Calibri"/>
                <w:b/>
                <w:bCs/>
                <w:sz w:val="13"/>
                <w:szCs w:val="13"/>
              </w:rPr>
              <w:t>-я</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26B8D4F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BCE8EED"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E4DDE5B" w14:textId="77777777" w:rsidR="005814ED" w:rsidRPr="005814ED" w:rsidRDefault="005814ED" w:rsidP="005814ED">
            <w:pPr>
              <w:rPr>
                <w:rFonts w:ascii="Bookman Old Style" w:hAnsi="Bookman Old Style" w:cs="Calibri"/>
                <w:b/>
                <w:bCs/>
                <w:sz w:val="13"/>
                <w:szCs w:val="13"/>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14:paraId="6C58351A" w14:textId="77777777" w:rsidR="005814ED" w:rsidRPr="005814ED" w:rsidRDefault="005814ED" w:rsidP="005814ED">
            <w:pPr>
              <w:rPr>
                <w:rFonts w:ascii="Bookman Old Style" w:hAnsi="Bookman Old Style" w:cs="Calibri"/>
                <w:b/>
                <w:bCs/>
                <w:sz w:val="13"/>
                <w:szCs w:val="13"/>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EFA23CE" w14:textId="77777777" w:rsidR="005814ED" w:rsidRPr="005814ED" w:rsidRDefault="005814ED" w:rsidP="005814ED">
            <w:pPr>
              <w:rPr>
                <w:rFonts w:ascii="Bookman Old Style" w:hAnsi="Bookman Old Style" w:cs="Calibri"/>
                <w:b/>
                <w:bCs/>
                <w:sz w:val="13"/>
                <w:szCs w:val="13"/>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2D3C44F8"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7C2E9B3B" w14:textId="77777777" w:rsidR="005814ED" w:rsidRPr="005814ED" w:rsidRDefault="005814ED" w:rsidP="005814ED">
            <w:pPr>
              <w:rPr>
                <w:sz w:val="13"/>
                <w:szCs w:val="13"/>
              </w:rPr>
            </w:pPr>
          </w:p>
        </w:tc>
      </w:tr>
      <w:tr w:rsidR="005814ED" w:rsidRPr="005814ED" w14:paraId="50F099DB"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3F46FE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w:t>
            </w:r>
          </w:p>
        </w:tc>
        <w:tc>
          <w:tcPr>
            <w:tcW w:w="890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19D6D7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оплату иных работ и услуг, выполняемых по договорам</w:t>
            </w:r>
          </w:p>
        </w:tc>
        <w:tc>
          <w:tcPr>
            <w:tcW w:w="1061" w:type="dxa"/>
            <w:tcBorders>
              <w:top w:val="nil"/>
              <w:left w:val="nil"/>
              <w:bottom w:val="nil"/>
              <w:right w:val="single" w:sz="4" w:space="0" w:color="auto"/>
            </w:tcBorders>
            <w:shd w:val="clear" w:color="auto" w:fill="auto"/>
            <w:noWrap/>
            <w:vAlign w:val="bottom"/>
            <w:hideMark/>
          </w:tcPr>
          <w:p w14:paraId="2F7DD56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096FF84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38,40</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7958AC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39,81</w:t>
            </w:r>
          </w:p>
        </w:tc>
        <w:tc>
          <w:tcPr>
            <w:tcW w:w="268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2EFA925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39,39</w:t>
            </w:r>
          </w:p>
        </w:tc>
        <w:tc>
          <w:tcPr>
            <w:tcW w:w="244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5DCE0D5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-0,42</w:t>
            </w:r>
          </w:p>
        </w:tc>
        <w:tc>
          <w:tcPr>
            <w:tcW w:w="2600" w:type="dxa"/>
            <w:vMerge w:val="restart"/>
            <w:tcBorders>
              <w:top w:val="nil"/>
              <w:left w:val="single" w:sz="4" w:space="0" w:color="auto"/>
              <w:bottom w:val="single" w:sz="4" w:space="0" w:color="000000"/>
              <w:right w:val="single" w:sz="4" w:space="0" w:color="auto"/>
            </w:tcBorders>
            <w:shd w:val="clear" w:color="000000" w:fill="DAEEF3"/>
            <w:noWrap/>
            <w:vAlign w:val="center"/>
            <w:hideMark/>
          </w:tcPr>
          <w:p w14:paraId="44E1CF3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0,98</w:t>
            </w:r>
          </w:p>
        </w:tc>
        <w:tc>
          <w:tcPr>
            <w:tcW w:w="17" w:type="dxa"/>
            <w:vAlign w:val="center"/>
            <w:hideMark/>
          </w:tcPr>
          <w:p w14:paraId="25D75550" w14:textId="77777777" w:rsidR="005814ED" w:rsidRPr="005814ED" w:rsidRDefault="005814ED" w:rsidP="005814ED">
            <w:pPr>
              <w:rPr>
                <w:sz w:val="13"/>
                <w:szCs w:val="13"/>
              </w:rPr>
            </w:pPr>
          </w:p>
        </w:tc>
      </w:tr>
      <w:tr w:rsidR="005814ED" w:rsidRPr="005814ED" w14:paraId="66EEFC02" w14:textId="77777777" w:rsidTr="005814ED">
        <w:trPr>
          <w:trHeight w:val="315"/>
        </w:trPr>
        <w:tc>
          <w:tcPr>
            <w:tcW w:w="713" w:type="dxa"/>
            <w:tcBorders>
              <w:top w:val="nil"/>
              <w:left w:val="single" w:sz="8" w:space="0" w:color="auto"/>
              <w:bottom w:val="single" w:sz="4" w:space="0" w:color="auto"/>
              <w:right w:val="nil"/>
            </w:tcBorders>
            <w:shd w:val="clear" w:color="auto" w:fill="auto"/>
            <w:noWrap/>
            <w:vAlign w:val="bottom"/>
            <w:hideMark/>
          </w:tcPr>
          <w:p w14:paraId="394B3E73"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6A79E18"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с организациями, включая:</w:t>
            </w:r>
          </w:p>
        </w:tc>
        <w:tc>
          <w:tcPr>
            <w:tcW w:w="1061" w:type="dxa"/>
            <w:tcBorders>
              <w:top w:val="nil"/>
              <w:left w:val="nil"/>
              <w:bottom w:val="single" w:sz="4" w:space="0" w:color="auto"/>
              <w:right w:val="single" w:sz="4" w:space="0" w:color="auto"/>
            </w:tcBorders>
            <w:shd w:val="clear" w:color="auto" w:fill="auto"/>
            <w:noWrap/>
            <w:vAlign w:val="bottom"/>
            <w:hideMark/>
          </w:tcPr>
          <w:p w14:paraId="3768A9CE" w14:textId="77777777" w:rsidR="005814ED" w:rsidRPr="005814ED" w:rsidRDefault="005814ED" w:rsidP="005814ED">
            <w:pPr>
              <w:rPr>
                <w:rFonts w:ascii="Calibri" w:hAnsi="Calibri" w:cs="Calibri"/>
                <w:sz w:val="13"/>
                <w:szCs w:val="13"/>
              </w:rPr>
            </w:pPr>
            <w:r w:rsidRPr="005814ED">
              <w:rPr>
                <w:rFonts w:ascii="Calibri" w:hAnsi="Calibri" w:cs="Calibri"/>
                <w:sz w:val="13"/>
                <w:szCs w:val="13"/>
              </w:rPr>
              <w:t> </w:t>
            </w:r>
          </w:p>
        </w:tc>
        <w:tc>
          <w:tcPr>
            <w:tcW w:w="2440" w:type="dxa"/>
            <w:vMerge/>
            <w:tcBorders>
              <w:top w:val="nil"/>
              <w:left w:val="single" w:sz="4" w:space="0" w:color="auto"/>
              <w:bottom w:val="single" w:sz="4" w:space="0" w:color="000000"/>
              <w:right w:val="single" w:sz="4" w:space="0" w:color="auto"/>
            </w:tcBorders>
            <w:vAlign w:val="center"/>
            <w:hideMark/>
          </w:tcPr>
          <w:p w14:paraId="45470852" w14:textId="77777777" w:rsidR="005814ED" w:rsidRPr="005814ED" w:rsidRDefault="005814ED" w:rsidP="005814ED">
            <w:pPr>
              <w:rPr>
                <w:rFonts w:ascii="Bookman Old Style" w:hAnsi="Bookman Old Style" w:cs="Calibri"/>
                <w:b/>
                <w:bCs/>
                <w:sz w:val="13"/>
                <w:szCs w:val="13"/>
              </w:rPr>
            </w:pPr>
          </w:p>
        </w:tc>
        <w:tc>
          <w:tcPr>
            <w:tcW w:w="2440" w:type="dxa"/>
            <w:vMerge/>
            <w:tcBorders>
              <w:top w:val="nil"/>
              <w:left w:val="single" w:sz="4" w:space="0" w:color="auto"/>
              <w:bottom w:val="single" w:sz="4" w:space="0" w:color="000000"/>
              <w:right w:val="single" w:sz="4" w:space="0" w:color="auto"/>
            </w:tcBorders>
            <w:vAlign w:val="center"/>
            <w:hideMark/>
          </w:tcPr>
          <w:p w14:paraId="51170C60" w14:textId="77777777" w:rsidR="005814ED" w:rsidRPr="005814ED" w:rsidRDefault="005814ED" w:rsidP="005814ED">
            <w:pPr>
              <w:rPr>
                <w:rFonts w:ascii="Bookman Old Style" w:hAnsi="Bookman Old Style" w:cs="Calibri"/>
                <w:b/>
                <w:bCs/>
                <w:sz w:val="13"/>
                <w:szCs w:val="13"/>
              </w:rPr>
            </w:pPr>
          </w:p>
        </w:tc>
        <w:tc>
          <w:tcPr>
            <w:tcW w:w="2680" w:type="dxa"/>
            <w:vMerge/>
            <w:tcBorders>
              <w:top w:val="nil"/>
              <w:left w:val="single" w:sz="4" w:space="0" w:color="auto"/>
              <w:bottom w:val="single" w:sz="4" w:space="0" w:color="000000"/>
              <w:right w:val="single" w:sz="4" w:space="0" w:color="auto"/>
            </w:tcBorders>
            <w:vAlign w:val="center"/>
            <w:hideMark/>
          </w:tcPr>
          <w:p w14:paraId="7C42AFDD" w14:textId="77777777" w:rsidR="005814ED" w:rsidRPr="005814ED" w:rsidRDefault="005814ED" w:rsidP="005814ED">
            <w:pPr>
              <w:rPr>
                <w:rFonts w:ascii="Bookman Old Style" w:hAnsi="Bookman Old Style" w:cs="Calibri"/>
                <w:b/>
                <w:bCs/>
                <w:sz w:val="13"/>
                <w:szCs w:val="13"/>
              </w:rPr>
            </w:pPr>
          </w:p>
        </w:tc>
        <w:tc>
          <w:tcPr>
            <w:tcW w:w="2440" w:type="dxa"/>
            <w:vMerge/>
            <w:tcBorders>
              <w:top w:val="nil"/>
              <w:left w:val="single" w:sz="4" w:space="0" w:color="auto"/>
              <w:bottom w:val="single" w:sz="4" w:space="0" w:color="000000"/>
              <w:right w:val="single" w:sz="4" w:space="0" w:color="auto"/>
            </w:tcBorders>
            <w:vAlign w:val="center"/>
            <w:hideMark/>
          </w:tcPr>
          <w:p w14:paraId="2561AE31" w14:textId="77777777" w:rsidR="005814ED" w:rsidRPr="005814ED" w:rsidRDefault="005814ED" w:rsidP="005814ED">
            <w:pPr>
              <w:rPr>
                <w:rFonts w:ascii="Bookman Old Style" w:hAnsi="Bookman Old Style" w:cs="Calibri"/>
                <w:b/>
                <w:bCs/>
                <w:sz w:val="13"/>
                <w:szCs w:val="13"/>
              </w:rPr>
            </w:pPr>
          </w:p>
        </w:tc>
        <w:tc>
          <w:tcPr>
            <w:tcW w:w="2600" w:type="dxa"/>
            <w:vMerge/>
            <w:tcBorders>
              <w:top w:val="nil"/>
              <w:left w:val="single" w:sz="4" w:space="0" w:color="auto"/>
              <w:bottom w:val="single" w:sz="4" w:space="0" w:color="000000"/>
              <w:right w:val="single" w:sz="4" w:space="0" w:color="auto"/>
            </w:tcBorders>
            <w:vAlign w:val="center"/>
            <w:hideMark/>
          </w:tcPr>
          <w:p w14:paraId="2F645FD9" w14:textId="77777777" w:rsidR="005814ED" w:rsidRPr="005814ED" w:rsidRDefault="005814ED" w:rsidP="005814ED">
            <w:pPr>
              <w:rPr>
                <w:rFonts w:ascii="Bookman Old Style" w:hAnsi="Bookman Old Style" w:cs="Calibri"/>
                <w:b/>
                <w:bCs/>
                <w:sz w:val="13"/>
                <w:szCs w:val="13"/>
              </w:rPr>
            </w:pPr>
          </w:p>
        </w:tc>
        <w:tc>
          <w:tcPr>
            <w:tcW w:w="17" w:type="dxa"/>
            <w:vAlign w:val="center"/>
            <w:hideMark/>
          </w:tcPr>
          <w:p w14:paraId="38BDDDB3" w14:textId="77777777" w:rsidR="005814ED" w:rsidRPr="005814ED" w:rsidRDefault="005814ED" w:rsidP="005814ED">
            <w:pPr>
              <w:rPr>
                <w:sz w:val="13"/>
                <w:szCs w:val="13"/>
              </w:rPr>
            </w:pPr>
          </w:p>
        </w:tc>
      </w:tr>
      <w:tr w:rsidR="005814ED" w:rsidRPr="005814ED" w14:paraId="5DA07635"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7946CCB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5.1</w:t>
            </w:r>
          </w:p>
        </w:tc>
        <w:tc>
          <w:tcPr>
            <w:tcW w:w="8909"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28693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услуг связи</w:t>
            </w:r>
          </w:p>
        </w:tc>
        <w:tc>
          <w:tcPr>
            <w:tcW w:w="1061" w:type="dxa"/>
            <w:tcBorders>
              <w:top w:val="nil"/>
              <w:left w:val="nil"/>
              <w:bottom w:val="nil"/>
              <w:right w:val="single" w:sz="4" w:space="0" w:color="auto"/>
            </w:tcBorders>
            <w:shd w:val="clear" w:color="auto" w:fill="auto"/>
            <w:noWrap/>
            <w:vAlign w:val="bottom"/>
            <w:hideMark/>
          </w:tcPr>
          <w:p w14:paraId="255929A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689F371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2,43</w:t>
            </w:r>
          </w:p>
        </w:tc>
        <w:tc>
          <w:tcPr>
            <w:tcW w:w="2440" w:type="dxa"/>
            <w:tcBorders>
              <w:top w:val="nil"/>
              <w:left w:val="single" w:sz="4" w:space="0" w:color="auto"/>
              <w:bottom w:val="nil"/>
              <w:right w:val="single" w:sz="4" w:space="0" w:color="auto"/>
            </w:tcBorders>
            <w:shd w:val="clear" w:color="000000" w:fill="DAEEF3"/>
            <w:noWrap/>
            <w:vAlign w:val="bottom"/>
            <w:hideMark/>
          </w:tcPr>
          <w:p w14:paraId="3F1073B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2,52</w:t>
            </w:r>
          </w:p>
        </w:tc>
        <w:tc>
          <w:tcPr>
            <w:tcW w:w="2680" w:type="dxa"/>
            <w:tcBorders>
              <w:top w:val="nil"/>
              <w:left w:val="nil"/>
              <w:bottom w:val="nil"/>
              <w:right w:val="nil"/>
            </w:tcBorders>
            <w:shd w:val="clear" w:color="000000" w:fill="DAEEF3"/>
            <w:noWrap/>
            <w:vAlign w:val="bottom"/>
            <w:hideMark/>
          </w:tcPr>
          <w:p w14:paraId="753547C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2,49</w:t>
            </w:r>
          </w:p>
        </w:tc>
        <w:tc>
          <w:tcPr>
            <w:tcW w:w="2440" w:type="dxa"/>
            <w:tcBorders>
              <w:top w:val="nil"/>
              <w:left w:val="single" w:sz="4" w:space="0" w:color="auto"/>
              <w:bottom w:val="nil"/>
              <w:right w:val="single" w:sz="4" w:space="0" w:color="auto"/>
            </w:tcBorders>
            <w:shd w:val="clear" w:color="000000" w:fill="DAEEF3"/>
            <w:noWrap/>
            <w:vAlign w:val="bottom"/>
            <w:hideMark/>
          </w:tcPr>
          <w:p w14:paraId="181015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-0,03</w:t>
            </w:r>
          </w:p>
        </w:tc>
        <w:tc>
          <w:tcPr>
            <w:tcW w:w="2600" w:type="dxa"/>
            <w:tcBorders>
              <w:top w:val="nil"/>
              <w:left w:val="nil"/>
              <w:bottom w:val="nil"/>
              <w:right w:val="single" w:sz="4" w:space="0" w:color="auto"/>
            </w:tcBorders>
            <w:shd w:val="clear" w:color="000000" w:fill="DAEEF3"/>
            <w:noWrap/>
            <w:vAlign w:val="bottom"/>
            <w:hideMark/>
          </w:tcPr>
          <w:p w14:paraId="3C1C937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0,06</w:t>
            </w:r>
          </w:p>
        </w:tc>
        <w:tc>
          <w:tcPr>
            <w:tcW w:w="17" w:type="dxa"/>
            <w:vAlign w:val="center"/>
            <w:hideMark/>
          </w:tcPr>
          <w:p w14:paraId="2F515116" w14:textId="77777777" w:rsidR="005814ED" w:rsidRPr="005814ED" w:rsidRDefault="005814ED" w:rsidP="005814ED">
            <w:pPr>
              <w:rPr>
                <w:sz w:val="13"/>
                <w:szCs w:val="13"/>
              </w:rPr>
            </w:pPr>
          </w:p>
        </w:tc>
      </w:tr>
      <w:tr w:rsidR="005814ED" w:rsidRPr="005814ED" w14:paraId="6CC88FC6"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E3B87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5.2</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0E2814E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услуг охраны</w:t>
            </w:r>
          </w:p>
        </w:tc>
        <w:tc>
          <w:tcPr>
            <w:tcW w:w="1061" w:type="dxa"/>
            <w:tcBorders>
              <w:top w:val="nil"/>
              <w:left w:val="nil"/>
              <w:bottom w:val="nil"/>
              <w:right w:val="single" w:sz="4" w:space="0" w:color="auto"/>
            </w:tcBorders>
            <w:shd w:val="clear" w:color="auto" w:fill="auto"/>
            <w:noWrap/>
            <w:vAlign w:val="bottom"/>
            <w:hideMark/>
          </w:tcPr>
          <w:p w14:paraId="32B5D46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4A162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E4CE3D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26CD044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228C2A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10BF308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1B5213B" w14:textId="77777777" w:rsidR="005814ED" w:rsidRPr="005814ED" w:rsidRDefault="005814ED" w:rsidP="005814ED">
            <w:pPr>
              <w:rPr>
                <w:sz w:val="13"/>
                <w:szCs w:val="13"/>
              </w:rPr>
            </w:pPr>
          </w:p>
        </w:tc>
      </w:tr>
      <w:tr w:rsidR="005814ED" w:rsidRPr="005814ED" w14:paraId="00395F11"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54099B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5.3</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7A56B66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информационных, юридических, аудиторских услуг</w:t>
            </w:r>
          </w:p>
        </w:tc>
        <w:tc>
          <w:tcPr>
            <w:tcW w:w="1061" w:type="dxa"/>
            <w:tcBorders>
              <w:top w:val="nil"/>
              <w:left w:val="nil"/>
              <w:bottom w:val="nil"/>
              <w:right w:val="single" w:sz="4" w:space="0" w:color="auto"/>
            </w:tcBorders>
            <w:shd w:val="clear" w:color="auto" w:fill="auto"/>
            <w:noWrap/>
            <w:vAlign w:val="bottom"/>
            <w:hideMark/>
          </w:tcPr>
          <w:p w14:paraId="6BA0B04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nil"/>
              <w:right w:val="single" w:sz="4" w:space="0" w:color="auto"/>
            </w:tcBorders>
            <w:shd w:val="clear" w:color="000000" w:fill="DAEEF3"/>
            <w:noWrap/>
            <w:vAlign w:val="bottom"/>
            <w:hideMark/>
          </w:tcPr>
          <w:p w14:paraId="0E98C2B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35,98</w:t>
            </w:r>
          </w:p>
        </w:tc>
        <w:tc>
          <w:tcPr>
            <w:tcW w:w="2440" w:type="dxa"/>
            <w:tcBorders>
              <w:top w:val="nil"/>
              <w:left w:val="single" w:sz="4" w:space="0" w:color="auto"/>
              <w:bottom w:val="nil"/>
              <w:right w:val="single" w:sz="4" w:space="0" w:color="auto"/>
            </w:tcBorders>
            <w:shd w:val="clear" w:color="000000" w:fill="DAEEF3"/>
            <w:noWrap/>
            <w:vAlign w:val="bottom"/>
            <w:hideMark/>
          </w:tcPr>
          <w:p w14:paraId="157264E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37,29</w:t>
            </w:r>
          </w:p>
        </w:tc>
        <w:tc>
          <w:tcPr>
            <w:tcW w:w="2680" w:type="dxa"/>
            <w:tcBorders>
              <w:top w:val="nil"/>
              <w:left w:val="nil"/>
              <w:bottom w:val="nil"/>
              <w:right w:val="nil"/>
            </w:tcBorders>
            <w:shd w:val="clear" w:color="000000" w:fill="DAEEF3"/>
            <w:noWrap/>
            <w:vAlign w:val="bottom"/>
            <w:hideMark/>
          </w:tcPr>
          <w:p w14:paraId="6095F9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36,90</w:t>
            </w:r>
          </w:p>
        </w:tc>
        <w:tc>
          <w:tcPr>
            <w:tcW w:w="2440" w:type="dxa"/>
            <w:tcBorders>
              <w:top w:val="nil"/>
              <w:left w:val="single" w:sz="4" w:space="0" w:color="auto"/>
              <w:bottom w:val="nil"/>
              <w:right w:val="single" w:sz="4" w:space="0" w:color="auto"/>
            </w:tcBorders>
            <w:shd w:val="clear" w:color="000000" w:fill="DAEEF3"/>
            <w:noWrap/>
            <w:vAlign w:val="bottom"/>
            <w:hideMark/>
          </w:tcPr>
          <w:p w14:paraId="748774A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-0,39</w:t>
            </w:r>
          </w:p>
        </w:tc>
        <w:tc>
          <w:tcPr>
            <w:tcW w:w="2600" w:type="dxa"/>
            <w:tcBorders>
              <w:top w:val="nil"/>
              <w:left w:val="nil"/>
              <w:bottom w:val="nil"/>
              <w:right w:val="single" w:sz="4" w:space="0" w:color="auto"/>
            </w:tcBorders>
            <w:shd w:val="clear" w:color="000000" w:fill="DAEEF3"/>
            <w:noWrap/>
            <w:vAlign w:val="bottom"/>
            <w:hideMark/>
          </w:tcPr>
          <w:p w14:paraId="0B92D5D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0,92</w:t>
            </w:r>
          </w:p>
        </w:tc>
        <w:tc>
          <w:tcPr>
            <w:tcW w:w="17" w:type="dxa"/>
            <w:vAlign w:val="center"/>
            <w:hideMark/>
          </w:tcPr>
          <w:p w14:paraId="1B21F179" w14:textId="77777777" w:rsidR="005814ED" w:rsidRPr="005814ED" w:rsidRDefault="005814ED" w:rsidP="005814ED">
            <w:pPr>
              <w:rPr>
                <w:sz w:val="13"/>
                <w:szCs w:val="13"/>
              </w:rPr>
            </w:pPr>
          </w:p>
        </w:tc>
      </w:tr>
      <w:tr w:rsidR="005814ED" w:rsidRPr="005814ED" w14:paraId="47FEA89C"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3400B3D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5.4</w:t>
            </w:r>
          </w:p>
        </w:tc>
        <w:tc>
          <w:tcPr>
            <w:tcW w:w="8795" w:type="dxa"/>
            <w:gridSpan w:val="3"/>
            <w:tcBorders>
              <w:top w:val="nil"/>
              <w:left w:val="single" w:sz="4" w:space="0" w:color="auto"/>
              <w:bottom w:val="nil"/>
              <w:right w:val="nil"/>
            </w:tcBorders>
            <w:shd w:val="clear" w:color="auto" w:fill="auto"/>
            <w:noWrap/>
            <w:vAlign w:val="bottom"/>
            <w:hideMark/>
          </w:tcPr>
          <w:p w14:paraId="19FF2BF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охрану труда</w:t>
            </w:r>
          </w:p>
        </w:tc>
        <w:tc>
          <w:tcPr>
            <w:tcW w:w="114" w:type="dxa"/>
            <w:tcBorders>
              <w:top w:val="nil"/>
              <w:left w:val="nil"/>
              <w:bottom w:val="nil"/>
              <w:right w:val="single" w:sz="4" w:space="0" w:color="auto"/>
            </w:tcBorders>
            <w:shd w:val="clear" w:color="auto" w:fill="auto"/>
            <w:noWrap/>
            <w:vAlign w:val="bottom"/>
            <w:hideMark/>
          </w:tcPr>
          <w:p w14:paraId="6D45D50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2B0A5F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nil"/>
              <w:right w:val="single" w:sz="4" w:space="0" w:color="auto"/>
            </w:tcBorders>
            <w:shd w:val="clear" w:color="000000" w:fill="DAEEF3"/>
            <w:noWrap/>
            <w:vAlign w:val="bottom"/>
            <w:hideMark/>
          </w:tcPr>
          <w:p w14:paraId="480D42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FAEF4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35F2769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31BCBD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30C92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300B9923" w14:textId="77777777" w:rsidR="005814ED" w:rsidRPr="005814ED" w:rsidRDefault="005814ED" w:rsidP="005814ED">
            <w:pPr>
              <w:rPr>
                <w:sz w:val="13"/>
                <w:szCs w:val="13"/>
              </w:rPr>
            </w:pPr>
          </w:p>
        </w:tc>
      </w:tr>
      <w:tr w:rsidR="005814ED" w:rsidRPr="005814ED" w14:paraId="15E951AD"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0F973A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5.5</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7B75A9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оплату других работ и услуг </w:t>
            </w:r>
          </w:p>
        </w:tc>
        <w:tc>
          <w:tcPr>
            <w:tcW w:w="1061" w:type="dxa"/>
            <w:tcBorders>
              <w:top w:val="nil"/>
              <w:left w:val="nil"/>
              <w:bottom w:val="single" w:sz="4" w:space="0" w:color="auto"/>
              <w:right w:val="single" w:sz="4" w:space="0" w:color="auto"/>
            </w:tcBorders>
            <w:shd w:val="clear" w:color="auto" w:fill="auto"/>
            <w:noWrap/>
            <w:vAlign w:val="bottom"/>
            <w:hideMark/>
          </w:tcPr>
          <w:p w14:paraId="101AE1F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725C9B4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5BDA9A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821D0E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458A72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58107C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0B74ABA3" w14:textId="77777777" w:rsidR="005814ED" w:rsidRPr="005814ED" w:rsidRDefault="005814ED" w:rsidP="005814ED">
            <w:pPr>
              <w:rPr>
                <w:sz w:val="13"/>
                <w:szCs w:val="13"/>
              </w:rPr>
            </w:pPr>
          </w:p>
        </w:tc>
      </w:tr>
      <w:tr w:rsidR="005814ED" w:rsidRPr="005814ED" w14:paraId="66408DA5"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EF1BE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w:t>
            </w:r>
          </w:p>
        </w:tc>
        <w:tc>
          <w:tcPr>
            <w:tcW w:w="8909" w:type="dxa"/>
            <w:gridSpan w:val="4"/>
            <w:tcBorders>
              <w:top w:val="single" w:sz="4" w:space="0" w:color="auto"/>
              <w:left w:val="nil"/>
              <w:bottom w:val="single" w:sz="4" w:space="0" w:color="auto"/>
              <w:right w:val="nil"/>
            </w:tcBorders>
            <w:shd w:val="clear" w:color="auto" w:fill="auto"/>
            <w:noWrap/>
            <w:vAlign w:val="bottom"/>
            <w:hideMark/>
          </w:tcPr>
          <w:p w14:paraId="1A0F819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Расходы на обучение персонала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5FEBF2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79CB6D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34,18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C3EA16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35,43</w:t>
            </w:r>
          </w:p>
        </w:tc>
        <w:tc>
          <w:tcPr>
            <w:tcW w:w="2680" w:type="dxa"/>
            <w:tcBorders>
              <w:top w:val="nil"/>
              <w:left w:val="nil"/>
              <w:bottom w:val="single" w:sz="4" w:space="0" w:color="auto"/>
              <w:right w:val="nil"/>
            </w:tcBorders>
            <w:shd w:val="clear" w:color="000000" w:fill="DAEEF3"/>
            <w:noWrap/>
            <w:vAlign w:val="bottom"/>
            <w:hideMark/>
          </w:tcPr>
          <w:p w14:paraId="59C335C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35,05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0F1E33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-0,38</w:t>
            </w:r>
          </w:p>
        </w:tc>
        <w:tc>
          <w:tcPr>
            <w:tcW w:w="2600" w:type="dxa"/>
            <w:tcBorders>
              <w:top w:val="nil"/>
              <w:left w:val="nil"/>
              <w:bottom w:val="single" w:sz="4" w:space="0" w:color="auto"/>
              <w:right w:val="single" w:sz="4" w:space="0" w:color="auto"/>
            </w:tcBorders>
            <w:shd w:val="clear" w:color="000000" w:fill="DAEEF3"/>
            <w:noWrap/>
            <w:vAlign w:val="bottom"/>
            <w:hideMark/>
          </w:tcPr>
          <w:p w14:paraId="4AA66E0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0,88</w:t>
            </w:r>
          </w:p>
        </w:tc>
        <w:tc>
          <w:tcPr>
            <w:tcW w:w="17" w:type="dxa"/>
            <w:vAlign w:val="center"/>
            <w:hideMark/>
          </w:tcPr>
          <w:p w14:paraId="6DD6D89A" w14:textId="77777777" w:rsidR="005814ED" w:rsidRPr="005814ED" w:rsidRDefault="005814ED" w:rsidP="005814ED">
            <w:pPr>
              <w:rPr>
                <w:sz w:val="13"/>
                <w:szCs w:val="13"/>
              </w:rPr>
            </w:pPr>
          </w:p>
        </w:tc>
      </w:tr>
      <w:tr w:rsidR="005814ED" w:rsidRPr="005814ED" w14:paraId="07623A59"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586DCF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w:t>
            </w:r>
          </w:p>
        </w:tc>
        <w:tc>
          <w:tcPr>
            <w:tcW w:w="8795" w:type="dxa"/>
            <w:gridSpan w:val="3"/>
            <w:tcBorders>
              <w:top w:val="single" w:sz="4" w:space="0" w:color="auto"/>
              <w:left w:val="nil"/>
              <w:bottom w:val="nil"/>
              <w:right w:val="nil"/>
            </w:tcBorders>
            <w:shd w:val="clear" w:color="auto" w:fill="auto"/>
            <w:noWrap/>
            <w:vAlign w:val="bottom"/>
            <w:hideMark/>
          </w:tcPr>
          <w:p w14:paraId="31D7CA6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Другие расходы, в т.ч.:</w:t>
            </w:r>
          </w:p>
        </w:tc>
        <w:tc>
          <w:tcPr>
            <w:tcW w:w="114" w:type="dxa"/>
            <w:tcBorders>
              <w:top w:val="nil"/>
              <w:left w:val="nil"/>
              <w:bottom w:val="nil"/>
              <w:right w:val="nil"/>
            </w:tcBorders>
            <w:shd w:val="clear" w:color="auto" w:fill="auto"/>
            <w:noWrap/>
            <w:vAlign w:val="bottom"/>
            <w:hideMark/>
          </w:tcPr>
          <w:p w14:paraId="3E7C564A"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4" w:space="0" w:color="auto"/>
              <w:left w:val="single" w:sz="4" w:space="0" w:color="auto"/>
              <w:bottom w:val="nil"/>
              <w:right w:val="single" w:sz="4" w:space="0" w:color="auto"/>
            </w:tcBorders>
            <w:shd w:val="clear" w:color="auto" w:fill="auto"/>
            <w:noWrap/>
            <w:vAlign w:val="bottom"/>
            <w:hideMark/>
          </w:tcPr>
          <w:p w14:paraId="4307274E"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47BADB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100,17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7C2DDF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103,83</w:t>
            </w:r>
          </w:p>
        </w:tc>
        <w:tc>
          <w:tcPr>
            <w:tcW w:w="2680" w:type="dxa"/>
            <w:tcBorders>
              <w:top w:val="nil"/>
              <w:left w:val="nil"/>
              <w:bottom w:val="single" w:sz="4" w:space="0" w:color="auto"/>
              <w:right w:val="nil"/>
            </w:tcBorders>
            <w:shd w:val="clear" w:color="000000" w:fill="DAEEF3"/>
            <w:noWrap/>
            <w:vAlign w:val="bottom"/>
            <w:hideMark/>
          </w:tcPr>
          <w:p w14:paraId="29C9A92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102,74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86A993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-1,09</w:t>
            </w:r>
          </w:p>
        </w:tc>
        <w:tc>
          <w:tcPr>
            <w:tcW w:w="2600" w:type="dxa"/>
            <w:tcBorders>
              <w:top w:val="nil"/>
              <w:left w:val="nil"/>
              <w:bottom w:val="single" w:sz="4" w:space="0" w:color="auto"/>
              <w:right w:val="single" w:sz="4" w:space="0" w:color="auto"/>
            </w:tcBorders>
            <w:shd w:val="clear" w:color="000000" w:fill="DAEEF3"/>
            <w:noWrap/>
            <w:vAlign w:val="bottom"/>
            <w:hideMark/>
          </w:tcPr>
          <w:p w14:paraId="6C84328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2,57</w:t>
            </w:r>
          </w:p>
        </w:tc>
        <w:tc>
          <w:tcPr>
            <w:tcW w:w="17" w:type="dxa"/>
            <w:vAlign w:val="center"/>
            <w:hideMark/>
          </w:tcPr>
          <w:p w14:paraId="26939906" w14:textId="77777777" w:rsidR="005814ED" w:rsidRPr="005814ED" w:rsidRDefault="005814ED" w:rsidP="005814ED">
            <w:pPr>
              <w:rPr>
                <w:sz w:val="13"/>
                <w:szCs w:val="13"/>
              </w:rPr>
            </w:pPr>
          </w:p>
        </w:tc>
      </w:tr>
      <w:tr w:rsidR="005814ED" w:rsidRPr="005814ED" w14:paraId="16A99975"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652087"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single" w:sz="8" w:space="0" w:color="auto"/>
              <w:left w:val="nil"/>
              <w:bottom w:val="single" w:sz="8" w:space="0" w:color="auto"/>
              <w:right w:val="single" w:sz="4" w:space="0" w:color="auto"/>
            </w:tcBorders>
            <w:shd w:val="clear" w:color="auto" w:fill="auto"/>
            <w:noWrap/>
            <w:vAlign w:val="bottom"/>
            <w:hideMark/>
          </w:tcPr>
          <w:p w14:paraId="689DBDB9"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ИТОГО базовый уровень операционных расходов</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06844484"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14:paraId="1B453B6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4A054BF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483F2EB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3AF1393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11 639,83</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532BE48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12 065,03</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55EB76D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11 938,27</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453C22B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-126,76</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2F0C172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298,45</w:t>
            </w:r>
          </w:p>
        </w:tc>
        <w:tc>
          <w:tcPr>
            <w:tcW w:w="17" w:type="dxa"/>
            <w:vAlign w:val="center"/>
            <w:hideMark/>
          </w:tcPr>
          <w:p w14:paraId="7DE00841" w14:textId="77777777" w:rsidR="005814ED" w:rsidRPr="005814ED" w:rsidRDefault="005814ED" w:rsidP="005814ED">
            <w:pPr>
              <w:rPr>
                <w:sz w:val="13"/>
                <w:szCs w:val="13"/>
              </w:rPr>
            </w:pPr>
          </w:p>
        </w:tc>
      </w:tr>
      <w:tr w:rsidR="005814ED" w:rsidRPr="005814ED" w14:paraId="04A8E303" w14:textId="77777777" w:rsidTr="005814ED">
        <w:trPr>
          <w:trHeight w:val="390"/>
        </w:trPr>
        <w:tc>
          <w:tcPr>
            <w:tcW w:w="23283" w:type="dxa"/>
            <w:gridSpan w:val="11"/>
            <w:tcBorders>
              <w:top w:val="single" w:sz="8" w:space="0" w:color="auto"/>
              <w:left w:val="single" w:sz="8" w:space="0" w:color="auto"/>
              <w:bottom w:val="single" w:sz="8" w:space="0" w:color="auto"/>
              <w:right w:val="nil"/>
            </w:tcBorders>
            <w:shd w:val="clear" w:color="auto" w:fill="auto"/>
            <w:noWrap/>
            <w:vAlign w:val="center"/>
            <w:hideMark/>
          </w:tcPr>
          <w:p w14:paraId="0370CA1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Неподконтрольные расходы</w:t>
            </w:r>
          </w:p>
        </w:tc>
        <w:tc>
          <w:tcPr>
            <w:tcW w:w="17" w:type="dxa"/>
            <w:vAlign w:val="center"/>
            <w:hideMark/>
          </w:tcPr>
          <w:p w14:paraId="19058AC2" w14:textId="77777777" w:rsidR="005814ED" w:rsidRPr="005814ED" w:rsidRDefault="005814ED" w:rsidP="005814ED">
            <w:pPr>
              <w:rPr>
                <w:sz w:val="13"/>
                <w:szCs w:val="13"/>
              </w:rPr>
            </w:pPr>
          </w:p>
        </w:tc>
      </w:tr>
      <w:tr w:rsidR="005814ED" w:rsidRPr="005814ED" w14:paraId="3524BEAD"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E1995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w:t>
            </w:r>
          </w:p>
        </w:tc>
        <w:tc>
          <w:tcPr>
            <w:tcW w:w="8795"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9682A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Арендная плата, в т.ч.</w:t>
            </w:r>
          </w:p>
        </w:tc>
        <w:tc>
          <w:tcPr>
            <w:tcW w:w="114" w:type="dxa"/>
            <w:tcBorders>
              <w:top w:val="nil"/>
              <w:left w:val="nil"/>
              <w:bottom w:val="single" w:sz="4" w:space="0" w:color="auto"/>
              <w:right w:val="single" w:sz="4" w:space="0" w:color="auto"/>
            </w:tcBorders>
            <w:shd w:val="clear" w:color="auto" w:fill="auto"/>
            <w:noWrap/>
            <w:vAlign w:val="bottom"/>
            <w:hideMark/>
          </w:tcPr>
          <w:p w14:paraId="271FB5F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single" w:sz="4" w:space="0" w:color="auto"/>
              <w:right w:val="single" w:sz="4" w:space="0" w:color="auto"/>
            </w:tcBorders>
            <w:shd w:val="clear" w:color="auto" w:fill="auto"/>
            <w:noWrap/>
            <w:vAlign w:val="bottom"/>
            <w:hideMark/>
          </w:tcPr>
          <w:p w14:paraId="0695528D"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298CA21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1 581,60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33264E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1 588,45</w:t>
            </w:r>
          </w:p>
        </w:tc>
        <w:tc>
          <w:tcPr>
            <w:tcW w:w="2680" w:type="dxa"/>
            <w:tcBorders>
              <w:top w:val="nil"/>
              <w:left w:val="nil"/>
              <w:bottom w:val="single" w:sz="4" w:space="0" w:color="auto"/>
              <w:right w:val="nil"/>
            </w:tcBorders>
            <w:shd w:val="clear" w:color="000000" w:fill="DAEEF3"/>
            <w:noWrap/>
            <w:vAlign w:val="bottom"/>
            <w:hideMark/>
          </w:tcPr>
          <w:p w14:paraId="0F54EB8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1 588,45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7DB463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221BF7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6,85</w:t>
            </w:r>
          </w:p>
        </w:tc>
        <w:tc>
          <w:tcPr>
            <w:tcW w:w="17" w:type="dxa"/>
            <w:vAlign w:val="center"/>
            <w:hideMark/>
          </w:tcPr>
          <w:p w14:paraId="23BA1783" w14:textId="77777777" w:rsidR="005814ED" w:rsidRPr="005814ED" w:rsidRDefault="005814ED" w:rsidP="005814ED">
            <w:pPr>
              <w:rPr>
                <w:sz w:val="13"/>
                <w:szCs w:val="13"/>
              </w:rPr>
            </w:pPr>
          </w:p>
        </w:tc>
      </w:tr>
      <w:tr w:rsidR="005814ED" w:rsidRPr="005814ED" w14:paraId="4F988D4C"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5DB3D4A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12.1</w:t>
            </w:r>
          </w:p>
        </w:tc>
        <w:tc>
          <w:tcPr>
            <w:tcW w:w="8795" w:type="dxa"/>
            <w:gridSpan w:val="3"/>
            <w:tcBorders>
              <w:top w:val="nil"/>
              <w:left w:val="nil"/>
              <w:bottom w:val="nil"/>
              <w:right w:val="nil"/>
            </w:tcBorders>
            <w:shd w:val="clear" w:color="auto" w:fill="auto"/>
            <w:noWrap/>
            <w:vAlign w:val="bottom"/>
            <w:hideMark/>
          </w:tcPr>
          <w:p w14:paraId="56F0FFE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имущества КУМИ</w:t>
            </w:r>
          </w:p>
        </w:tc>
        <w:tc>
          <w:tcPr>
            <w:tcW w:w="114" w:type="dxa"/>
            <w:tcBorders>
              <w:top w:val="nil"/>
              <w:left w:val="nil"/>
              <w:bottom w:val="nil"/>
              <w:right w:val="single" w:sz="4" w:space="0" w:color="auto"/>
            </w:tcBorders>
            <w:shd w:val="clear" w:color="auto" w:fill="auto"/>
            <w:noWrap/>
            <w:vAlign w:val="bottom"/>
            <w:hideMark/>
          </w:tcPr>
          <w:p w14:paraId="76960B7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7542F08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241267A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11F27D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5348497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1736EC2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310DE45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CFEA1F7" w14:textId="77777777" w:rsidR="005814ED" w:rsidRPr="005814ED" w:rsidRDefault="005814ED" w:rsidP="005814ED">
            <w:pPr>
              <w:rPr>
                <w:sz w:val="13"/>
                <w:szCs w:val="13"/>
              </w:rPr>
            </w:pPr>
          </w:p>
        </w:tc>
      </w:tr>
      <w:tr w:rsidR="005814ED" w:rsidRPr="005814ED" w14:paraId="28E7E7B5"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2A716D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12.2</w:t>
            </w:r>
          </w:p>
        </w:tc>
        <w:tc>
          <w:tcPr>
            <w:tcW w:w="8068" w:type="dxa"/>
            <w:gridSpan w:val="2"/>
            <w:tcBorders>
              <w:top w:val="nil"/>
              <w:left w:val="nil"/>
              <w:bottom w:val="nil"/>
              <w:right w:val="nil"/>
            </w:tcBorders>
            <w:shd w:val="clear" w:color="auto" w:fill="auto"/>
            <w:noWrap/>
            <w:vAlign w:val="bottom"/>
            <w:hideMark/>
          </w:tcPr>
          <w:p w14:paraId="5C757B7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земли</w:t>
            </w:r>
          </w:p>
        </w:tc>
        <w:tc>
          <w:tcPr>
            <w:tcW w:w="727" w:type="dxa"/>
            <w:tcBorders>
              <w:top w:val="nil"/>
              <w:left w:val="nil"/>
              <w:bottom w:val="nil"/>
              <w:right w:val="nil"/>
            </w:tcBorders>
            <w:shd w:val="clear" w:color="auto" w:fill="auto"/>
            <w:noWrap/>
            <w:vAlign w:val="bottom"/>
            <w:hideMark/>
          </w:tcPr>
          <w:p w14:paraId="220F29BA"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single" w:sz="4" w:space="0" w:color="auto"/>
            </w:tcBorders>
            <w:shd w:val="clear" w:color="auto" w:fill="auto"/>
            <w:noWrap/>
            <w:vAlign w:val="bottom"/>
            <w:hideMark/>
          </w:tcPr>
          <w:p w14:paraId="3AC08AB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nil"/>
              <w:right w:val="single" w:sz="4" w:space="0" w:color="auto"/>
            </w:tcBorders>
            <w:shd w:val="clear" w:color="auto" w:fill="auto"/>
            <w:noWrap/>
            <w:vAlign w:val="bottom"/>
            <w:hideMark/>
          </w:tcPr>
          <w:p w14:paraId="0795F5D5"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1F04A9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10D6F65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21B49F6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2952FBD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6F9367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0504EC3F" w14:textId="77777777" w:rsidR="005814ED" w:rsidRPr="005814ED" w:rsidRDefault="005814ED" w:rsidP="005814ED">
            <w:pPr>
              <w:rPr>
                <w:sz w:val="13"/>
                <w:szCs w:val="13"/>
              </w:rPr>
            </w:pPr>
          </w:p>
        </w:tc>
      </w:tr>
      <w:tr w:rsidR="005814ED" w:rsidRPr="005814ED" w14:paraId="7196AA9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63B0D4C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12.3</w:t>
            </w:r>
          </w:p>
        </w:tc>
        <w:tc>
          <w:tcPr>
            <w:tcW w:w="8909" w:type="dxa"/>
            <w:gridSpan w:val="4"/>
            <w:tcBorders>
              <w:top w:val="nil"/>
              <w:left w:val="nil"/>
              <w:bottom w:val="single" w:sz="4" w:space="0" w:color="auto"/>
              <w:right w:val="single" w:sz="4" w:space="0" w:color="000000"/>
            </w:tcBorders>
            <w:shd w:val="clear" w:color="auto" w:fill="auto"/>
            <w:noWrap/>
            <w:vAlign w:val="bottom"/>
            <w:hideMark/>
          </w:tcPr>
          <w:p w14:paraId="11DFE82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аренда прочего имущества </w:t>
            </w:r>
          </w:p>
        </w:tc>
        <w:tc>
          <w:tcPr>
            <w:tcW w:w="1061" w:type="dxa"/>
            <w:tcBorders>
              <w:top w:val="nil"/>
              <w:left w:val="nil"/>
              <w:bottom w:val="single" w:sz="4" w:space="0" w:color="auto"/>
              <w:right w:val="single" w:sz="4" w:space="0" w:color="auto"/>
            </w:tcBorders>
            <w:shd w:val="clear" w:color="auto" w:fill="auto"/>
            <w:noWrap/>
            <w:vAlign w:val="bottom"/>
            <w:hideMark/>
          </w:tcPr>
          <w:p w14:paraId="55DAF949"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C9A57C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1 581,60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82693E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1 588,45</w:t>
            </w:r>
          </w:p>
        </w:tc>
        <w:tc>
          <w:tcPr>
            <w:tcW w:w="2680" w:type="dxa"/>
            <w:tcBorders>
              <w:top w:val="nil"/>
              <w:left w:val="nil"/>
              <w:bottom w:val="single" w:sz="4" w:space="0" w:color="auto"/>
              <w:right w:val="nil"/>
            </w:tcBorders>
            <w:shd w:val="clear" w:color="000000" w:fill="DAEEF3"/>
            <w:noWrap/>
            <w:vAlign w:val="bottom"/>
            <w:hideMark/>
          </w:tcPr>
          <w:p w14:paraId="5B06107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1 588,45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2B27A8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64124F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6,85</w:t>
            </w:r>
          </w:p>
        </w:tc>
        <w:tc>
          <w:tcPr>
            <w:tcW w:w="17" w:type="dxa"/>
            <w:vAlign w:val="center"/>
            <w:hideMark/>
          </w:tcPr>
          <w:p w14:paraId="2D7160AD" w14:textId="77777777" w:rsidR="005814ED" w:rsidRPr="005814ED" w:rsidRDefault="005814ED" w:rsidP="005814ED">
            <w:pPr>
              <w:rPr>
                <w:sz w:val="13"/>
                <w:szCs w:val="13"/>
              </w:rPr>
            </w:pPr>
          </w:p>
        </w:tc>
      </w:tr>
      <w:tr w:rsidR="005814ED" w:rsidRPr="005814ED" w14:paraId="5978193F"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C1AF8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14</w:t>
            </w:r>
          </w:p>
        </w:tc>
        <w:tc>
          <w:tcPr>
            <w:tcW w:w="8909" w:type="dxa"/>
            <w:gridSpan w:val="4"/>
            <w:tcBorders>
              <w:top w:val="nil"/>
              <w:left w:val="single" w:sz="4" w:space="0" w:color="auto"/>
              <w:bottom w:val="nil"/>
              <w:right w:val="single" w:sz="4" w:space="0" w:color="000000"/>
            </w:tcBorders>
            <w:shd w:val="clear" w:color="auto" w:fill="auto"/>
            <w:noWrap/>
            <w:vAlign w:val="bottom"/>
            <w:hideMark/>
          </w:tcPr>
          <w:p w14:paraId="71CADF8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Расходы на оплату налогов, сборов и других обязательных платежей, в т.ч.</w:t>
            </w:r>
          </w:p>
        </w:tc>
        <w:tc>
          <w:tcPr>
            <w:tcW w:w="1061" w:type="dxa"/>
            <w:tcBorders>
              <w:top w:val="nil"/>
              <w:left w:val="nil"/>
              <w:bottom w:val="single" w:sz="4" w:space="0" w:color="auto"/>
              <w:right w:val="single" w:sz="4" w:space="0" w:color="auto"/>
            </w:tcBorders>
            <w:shd w:val="clear" w:color="auto" w:fill="auto"/>
            <w:noWrap/>
            <w:vAlign w:val="bottom"/>
            <w:hideMark/>
          </w:tcPr>
          <w:p w14:paraId="0EEE075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C9BC78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116,50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F417D3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101,19</w:t>
            </w:r>
          </w:p>
        </w:tc>
        <w:tc>
          <w:tcPr>
            <w:tcW w:w="2680" w:type="dxa"/>
            <w:tcBorders>
              <w:top w:val="nil"/>
              <w:left w:val="nil"/>
              <w:bottom w:val="single" w:sz="4" w:space="0" w:color="auto"/>
              <w:right w:val="single" w:sz="4" w:space="0" w:color="auto"/>
            </w:tcBorders>
            <w:shd w:val="clear" w:color="000000" w:fill="DAEEF3"/>
            <w:noWrap/>
            <w:vAlign w:val="bottom"/>
            <w:hideMark/>
          </w:tcPr>
          <w:p w14:paraId="6E6DD9F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98,09</w:t>
            </w:r>
          </w:p>
        </w:tc>
        <w:tc>
          <w:tcPr>
            <w:tcW w:w="2440" w:type="dxa"/>
            <w:tcBorders>
              <w:top w:val="nil"/>
              <w:left w:val="nil"/>
              <w:bottom w:val="single" w:sz="4" w:space="0" w:color="auto"/>
              <w:right w:val="single" w:sz="4" w:space="0" w:color="auto"/>
            </w:tcBorders>
            <w:shd w:val="clear" w:color="000000" w:fill="DAEEF3"/>
            <w:noWrap/>
            <w:vAlign w:val="bottom"/>
            <w:hideMark/>
          </w:tcPr>
          <w:p w14:paraId="0750701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-3,10</w:t>
            </w:r>
          </w:p>
        </w:tc>
        <w:tc>
          <w:tcPr>
            <w:tcW w:w="2600" w:type="dxa"/>
            <w:tcBorders>
              <w:top w:val="nil"/>
              <w:left w:val="nil"/>
              <w:bottom w:val="single" w:sz="4" w:space="0" w:color="auto"/>
              <w:right w:val="single" w:sz="4" w:space="0" w:color="auto"/>
            </w:tcBorders>
            <w:shd w:val="clear" w:color="000000" w:fill="DAEEF3"/>
            <w:noWrap/>
            <w:vAlign w:val="bottom"/>
            <w:hideMark/>
          </w:tcPr>
          <w:p w14:paraId="33E7F5A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-18,41</w:t>
            </w:r>
          </w:p>
        </w:tc>
        <w:tc>
          <w:tcPr>
            <w:tcW w:w="17" w:type="dxa"/>
            <w:vAlign w:val="center"/>
            <w:hideMark/>
          </w:tcPr>
          <w:p w14:paraId="64C7A0FE" w14:textId="77777777" w:rsidR="005814ED" w:rsidRPr="005814ED" w:rsidRDefault="005814ED" w:rsidP="005814ED">
            <w:pPr>
              <w:rPr>
                <w:sz w:val="13"/>
                <w:szCs w:val="13"/>
              </w:rPr>
            </w:pPr>
          </w:p>
        </w:tc>
      </w:tr>
      <w:tr w:rsidR="005814ED" w:rsidRPr="005814ED" w14:paraId="648B49C9"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6D721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14.1</w:t>
            </w:r>
          </w:p>
        </w:tc>
        <w:tc>
          <w:tcPr>
            <w:tcW w:w="8909" w:type="dxa"/>
            <w:gridSpan w:val="4"/>
            <w:tcBorders>
              <w:top w:val="single" w:sz="4" w:space="0" w:color="auto"/>
              <w:left w:val="single" w:sz="4" w:space="0" w:color="auto"/>
              <w:bottom w:val="nil"/>
              <w:right w:val="nil"/>
            </w:tcBorders>
            <w:shd w:val="clear" w:color="auto" w:fill="auto"/>
            <w:noWrap/>
            <w:vAlign w:val="bottom"/>
            <w:hideMark/>
          </w:tcPr>
          <w:p w14:paraId="54BE748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плата за выбросы и сбросы загрязняющих веществ в окружающую среду, </w:t>
            </w:r>
          </w:p>
        </w:tc>
        <w:tc>
          <w:tcPr>
            <w:tcW w:w="1061" w:type="dxa"/>
            <w:tcBorders>
              <w:top w:val="nil"/>
              <w:left w:val="single" w:sz="4" w:space="0" w:color="auto"/>
              <w:bottom w:val="nil"/>
              <w:right w:val="single" w:sz="4" w:space="0" w:color="auto"/>
            </w:tcBorders>
            <w:shd w:val="clear" w:color="auto" w:fill="auto"/>
            <w:noWrap/>
            <w:vAlign w:val="bottom"/>
            <w:hideMark/>
          </w:tcPr>
          <w:p w14:paraId="298A5F3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3C730BC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4,54</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2497D2D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4,85</w:t>
            </w:r>
          </w:p>
        </w:tc>
        <w:tc>
          <w:tcPr>
            <w:tcW w:w="2680" w:type="dxa"/>
            <w:vMerge w:val="restart"/>
            <w:tcBorders>
              <w:top w:val="nil"/>
              <w:left w:val="single" w:sz="4" w:space="0" w:color="auto"/>
              <w:bottom w:val="nil"/>
              <w:right w:val="single" w:sz="4" w:space="0" w:color="auto"/>
            </w:tcBorders>
            <w:shd w:val="clear" w:color="000000" w:fill="DAEEF3"/>
            <w:noWrap/>
            <w:vAlign w:val="center"/>
            <w:hideMark/>
          </w:tcPr>
          <w:p w14:paraId="6F80847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2,43</w:t>
            </w:r>
          </w:p>
        </w:tc>
        <w:tc>
          <w:tcPr>
            <w:tcW w:w="2440" w:type="dxa"/>
            <w:vMerge w:val="restart"/>
            <w:tcBorders>
              <w:top w:val="nil"/>
              <w:left w:val="single" w:sz="4" w:space="0" w:color="auto"/>
              <w:bottom w:val="nil"/>
              <w:right w:val="single" w:sz="4" w:space="0" w:color="auto"/>
            </w:tcBorders>
            <w:shd w:val="clear" w:color="000000" w:fill="DAEEF3"/>
            <w:noWrap/>
            <w:vAlign w:val="center"/>
            <w:hideMark/>
          </w:tcPr>
          <w:p w14:paraId="30673E9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-2,42</w:t>
            </w:r>
          </w:p>
        </w:tc>
        <w:tc>
          <w:tcPr>
            <w:tcW w:w="2600" w:type="dxa"/>
            <w:vMerge w:val="restart"/>
            <w:tcBorders>
              <w:top w:val="nil"/>
              <w:left w:val="single" w:sz="4" w:space="0" w:color="auto"/>
              <w:bottom w:val="nil"/>
              <w:right w:val="single" w:sz="4" w:space="0" w:color="auto"/>
            </w:tcBorders>
            <w:shd w:val="clear" w:color="000000" w:fill="DAEEF3"/>
            <w:noWrap/>
            <w:vAlign w:val="center"/>
            <w:hideMark/>
          </w:tcPr>
          <w:p w14:paraId="03DA2EC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-2,11</w:t>
            </w:r>
          </w:p>
        </w:tc>
        <w:tc>
          <w:tcPr>
            <w:tcW w:w="17" w:type="dxa"/>
            <w:vAlign w:val="center"/>
            <w:hideMark/>
          </w:tcPr>
          <w:p w14:paraId="644274E4" w14:textId="77777777" w:rsidR="005814ED" w:rsidRPr="005814ED" w:rsidRDefault="005814ED" w:rsidP="005814ED">
            <w:pPr>
              <w:rPr>
                <w:sz w:val="13"/>
                <w:szCs w:val="13"/>
              </w:rPr>
            </w:pPr>
          </w:p>
        </w:tc>
      </w:tr>
      <w:tr w:rsidR="005814ED" w:rsidRPr="005814ED" w14:paraId="1F0DCA9F"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4E9A80A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nil"/>
              <w:right w:val="nil"/>
            </w:tcBorders>
            <w:shd w:val="clear" w:color="auto" w:fill="auto"/>
            <w:noWrap/>
            <w:vAlign w:val="bottom"/>
            <w:hideMark/>
          </w:tcPr>
          <w:p w14:paraId="18458DD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размещение отходов и другие виды негативного воздействия на </w:t>
            </w:r>
            <w:proofErr w:type="spellStart"/>
            <w:r w:rsidRPr="005814ED">
              <w:rPr>
                <w:rFonts w:ascii="Bookman Old Style" w:hAnsi="Bookman Old Style" w:cs="Calibri"/>
                <w:sz w:val="13"/>
                <w:szCs w:val="13"/>
              </w:rPr>
              <w:t>окр</w:t>
            </w:r>
            <w:proofErr w:type="gramStart"/>
            <w:r w:rsidRPr="005814ED">
              <w:rPr>
                <w:rFonts w:ascii="Bookman Old Style" w:hAnsi="Bookman Old Style" w:cs="Calibri"/>
                <w:sz w:val="13"/>
                <w:szCs w:val="13"/>
              </w:rPr>
              <w:t>.с</w:t>
            </w:r>
            <w:proofErr w:type="gramEnd"/>
            <w:r w:rsidRPr="005814ED">
              <w:rPr>
                <w:rFonts w:ascii="Bookman Old Style" w:hAnsi="Bookman Old Style" w:cs="Calibri"/>
                <w:sz w:val="13"/>
                <w:szCs w:val="13"/>
              </w:rPr>
              <w:t>реду</w:t>
            </w:r>
            <w:proofErr w:type="spellEnd"/>
          </w:p>
        </w:tc>
        <w:tc>
          <w:tcPr>
            <w:tcW w:w="1061" w:type="dxa"/>
            <w:tcBorders>
              <w:top w:val="nil"/>
              <w:left w:val="single" w:sz="4" w:space="0" w:color="auto"/>
              <w:bottom w:val="nil"/>
              <w:right w:val="single" w:sz="4" w:space="0" w:color="auto"/>
            </w:tcBorders>
            <w:shd w:val="clear" w:color="auto" w:fill="auto"/>
            <w:noWrap/>
            <w:vAlign w:val="bottom"/>
            <w:hideMark/>
          </w:tcPr>
          <w:p w14:paraId="3F5E189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vMerge/>
            <w:tcBorders>
              <w:top w:val="nil"/>
              <w:left w:val="single" w:sz="4" w:space="0" w:color="auto"/>
              <w:bottom w:val="nil"/>
              <w:right w:val="single" w:sz="4" w:space="0" w:color="auto"/>
            </w:tcBorders>
            <w:vAlign w:val="center"/>
            <w:hideMark/>
          </w:tcPr>
          <w:p w14:paraId="17E12867" w14:textId="77777777" w:rsidR="005814ED" w:rsidRPr="005814ED" w:rsidRDefault="005814ED" w:rsidP="005814ED">
            <w:pPr>
              <w:rPr>
                <w:rFonts w:ascii="Bookman Old Style" w:hAnsi="Bookman Old Style" w:cs="Calibri"/>
                <w:sz w:val="13"/>
                <w:szCs w:val="13"/>
              </w:rPr>
            </w:pPr>
          </w:p>
        </w:tc>
        <w:tc>
          <w:tcPr>
            <w:tcW w:w="2440" w:type="dxa"/>
            <w:vMerge/>
            <w:tcBorders>
              <w:top w:val="nil"/>
              <w:left w:val="single" w:sz="4" w:space="0" w:color="auto"/>
              <w:bottom w:val="nil"/>
              <w:right w:val="single" w:sz="4" w:space="0" w:color="auto"/>
            </w:tcBorders>
            <w:vAlign w:val="center"/>
            <w:hideMark/>
          </w:tcPr>
          <w:p w14:paraId="33D7B3F6" w14:textId="77777777" w:rsidR="005814ED" w:rsidRPr="005814ED" w:rsidRDefault="005814ED" w:rsidP="005814ED">
            <w:pPr>
              <w:rPr>
                <w:rFonts w:ascii="Bookman Old Style" w:hAnsi="Bookman Old Style" w:cs="Calibri"/>
                <w:sz w:val="13"/>
                <w:szCs w:val="13"/>
              </w:rPr>
            </w:pPr>
          </w:p>
        </w:tc>
        <w:tc>
          <w:tcPr>
            <w:tcW w:w="2680" w:type="dxa"/>
            <w:vMerge/>
            <w:tcBorders>
              <w:top w:val="nil"/>
              <w:left w:val="single" w:sz="4" w:space="0" w:color="auto"/>
              <w:bottom w:val="nil"/>
              <w:right w:val="single" w:sz="4" w:space="0" w:color="auto"/>
            </w:tcBorders>
            <w:vAlign w:val="center"/>
            <w:hideMark/>
          </w:tcPr>
          <w:p w14:paraId="751FB536" w14:textId="77777777" w:rsidR="005814ED" w:rsidRPr="005814ED" w:rsidRDefault="005814ED" w:rsidP="005814ED">
            <w:pPr>
              <w:rPr>
                <w:rFonts w:ascii="Bookman Old Style" w:hAnsi="Bookman Old Style" w:cs="Calibri"/>
                <w:sz w:val="13"/>
                <w:szCs w:val="13"/>
              </w:rPr>
            </w:pPr>
          </w:p>
        </w:tc>
        <w:tc>
          <w:tcPr>
            <w:tcW w:w="2440" w:type="dxa"/>
            <w:vMerge/>
            <w:tcBorders>
              <w:top w:val="nil"/>
              <w:left w:val="single" w:sz="4" w:space="0" w:color="auto"/>
              <w:bottom w:val="nil"/>
              <w:right w:val="single" w:sz="4" w:space="0" w:color="auto"/>
            </w:tcBorders>
            <w:vAlign w:val="center"/>
            <w:hideMark/>
          </w:tcPr>
          <w:p w14:paraId="5C77D872" w14:textId="77777777" w:rsidR="005814ED" w:rsidRPr="005814ED" w:rsidRDefault="005814ED" w:rsidP="005814ED">
            <w:pPr>
              <w:rPr>
                <w:rFonts w:ascii="Bookman Old Style" w:hAnsi="Bookman Old Style" w:cs="Calibri"/>
                <w:sz w:val="13"/>
                <w:szCs w:val="13"/>
              </w:rPr>
            </w:pPr>
          </w:p>
        </w:tc>
        <w:tc>
          <w:tcPr>
            <w:tcW w:w="2600" w:type="dxa"/>
            <w:vMerge/>
            <w:tcBorders>
              <w:top w:val="nil"/>
              <w:left w:val="single" w:sz="4" w:space="0" w:color="auto"/>
              <w:bottom w:val="nil"/>
              <w:right w:val="single" w:sz="4" w:space="0" w:color="auto"/>
            </w:tcBorders>
            <w:vAlign w:val="center"/>
            <w:hideMark/>
          </w:tcPr>
          <w:p w14:paraId="7CB762C1" w14:textId="77777777" w:rsidR="005814ED" w:rsidRPr="005814ED" w:rsidRDefault="005814ED" w:rsidP="005814ED">
            <w:pPr>
              <w:rPr>
                <w:rFonts w:ascii="Bookman Old Style" w:hAnsi="Bookman Old Style" w:cs="Calibri"/>
                <w:sz w:val="13"/>
                <w:szCs w:val="13"/>
              </w:rPr>
            </w:pPr>
          </w:p>
        </w:tc>
        <w:tc>
          <w:tcPr>
            <w:tcW w:w="17" w:type="dxa"/>
            <w:vAlign w:val="center"/>
            <w:hideMark/>
          </w:tcPr>
          <w:p w14:paraId="2254820C" w14:textId="77777777" w:rsidR="005814ED" w:rsidRPr="005814ED" w:rsidRDefault="005814ED" w:rsidP="005814ED">
            <w:pPr>
              <w:rPr>
                <w:sz w:val="13"/>
                <w:szCs w:val="13"/>
              </w:rPr>
            </w:pPr>
          </w:p>
        </w:tc>
      </w:tr>
      <w:tr w:rsidR="005814ED" w:rsidRPr="005814ED" w14:paraId="7E3C6228"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F22FB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14.2</w:t>
            </w:r>
          </w:p>
        </w:tc>
        <w:tc>
          <w:tcPr>
            <w:tcW w:w="8909" w:type="dxa"/>
            <w:gridSpan w:val="4"/>
            <w:tcBorders>
              <w:top w:val="nil"/>
              <w:left w:val="single" w:sz="4" w:space="0" w:color="auto"/>
              <w:bottom w:val="nil"/>
              <w:right w:val="nil"/>
            </w:tcBorders>
            <w:shd w:val="clear" w:color="auto" w:fill="auto"/>
            <w:noWrap/>
            <w:vAlign w:val="bottom"/>
            <w:hideMark/>
          </w:tcPr>
          <w:p w14:paraId="2C151B6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расходы на обязательное страхование</w:t>
            </w:r>
          </w:p>
        </w:tc>
        <w:tc>
          <w:tcPr>
            <w:tcW w:w="1061" w:type="dxa"/>
            <w:tcBorders>
              <w:top w:val="nil"/>
              <w:left w:val="single" w:sz="4" w:space="0" w:color="auto"/>
              <w:bottom w:val="nil"/>
              <w:right w:val="single" w:sz="4" w:space="0" w:color="auto"/>
            </w:tcBorders>
            <w:shd w:val="clear" w:color="auto" w:fill="auto"/>
            <w:noWrap/>
            <w:vAlign w:val="bottom"/>
            <w:hideMark/>
          </w:tcPr>
          <w:p w14:paraId="40C93A4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02CD72F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7,42</w:t>
            </w:r>
          </w:p>
        </w:tc>
        <w:tc>
          <w:tcPr>
            <w:tcW w:w="2440" w:type="dxa"/>
            <w:tcBorders>
              <w:top w:val="nil"/>
              <w:left w:val="single" w:sz="4" w:space="0" w:color="auto"/>
              <w:bottom w:val="nil"/>
              <w:right w:val="single" w:sz="4" w:space="0" w:color="auto"/>
            </w:tcBorders>
            <w:shd w:val="clear" w:color="000000" w:fill="DAEEF3"/>
            <w:noWrap/>
            <w:vAlign w:val="bottom"/>
            <w:hideMark/>
          </w:tcPr>
          <w:p w14:paraId="1EBF1D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8,84</w:t>
            </w:r>
          </w:p>
        </w:tc>
        <w:tc>
          <w:tcPr>
            <w:tcW w:w="2680" w:type="dxa"/>
            <w:tcBorders>
              <w:top w:val="nil"/>
              <w:left w:val="nil"/>
              <w:bottom w:val="nil"/>
              <w:right w:val="nil"/>
            </w:tcBorders>
            <w:shd w:val="clear" w:color="000000" w:fill="DAEEF3"/>
            <w:noWrap/>
            <w:vAlign w:val="bottom"/>
            <w:hideMark/>
          </w:tcPr>
          <w:p w14:paraId="24CA80F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8,16</w:t>
            </w:r>
          </w:p>
        </w:tc>
        <w:tc>
          <w:tcPr>
            <w:tcW w:w="2440" w:type="dxa"/>
            <w:tcBorders>
              <w:top w:val="nil"/>
              <w:left w:val="single" w:sz="4" w:space="0" w:color="auto"/>
              <w:bottom w:val="nil"/>
              <w:right w:val="single" w:sz="4" w:space="0" w:color="auto"/>
            </w:tcBorders>
            <w:shd w:val="clear" w:color="000000" w:fill="DAEEF3"/>
            <w:noWrap/>
            <w:vAlign w:val="bottom"/>
            <w:hideMark/>
          </w:tcPr>
          <w:p w14:paraId="07C1B31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-0,68</w:t>
            </w:r>
          </w:p>
        </w:tc>
        <w:tc>
          <w:tcPr>
            <w:tcW w:w="2600" w:type="dxa"/>
            <w:tcBorders>
              <w:top w:val="nil"/>
              <w:left w:val="nil"/>
              <w:bottom w:val="nil"/>
              <w:right w:val="single" w:sz="4" w:space="0" w:color="auto"/>
            </w:tcBorders>
            <w:shd w:val="clear" w:color="000000" w:fill="DAEEF3"/>
            <w:noWrap/>
            <w:vAlign w:val="bottom"/>
            <w:hideMark/>
          </w:tcPr>
          <w:p w14:paraId="2D0101E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0,74</w:t>
            </w:r>
          </w:p>
        </w:tc>
        <w:tc>
          <w:tcPr>
            <w:tcW w:w="17" w:type="dxa"/>
            <w:vAlign w:val="center"/>
            <w:hideMark/>
          </w:tcPr>
          <w:p w14:paraId="1AB3C940" w14:textId="77777777" w:rsidR="005814ED" w:rsidRPr="005814ED" w:rsidRDefault="005814ED" w:rsidP="005814ED">
            <w:pPr>
              <w:rPr>
                <w:sz w:val="13"/>
                <w:szCs w:val="13"/>
              </w:rPr>
            </w:pPr>
          </w:p>
        </w:tc>
      </w:tr>
      <w:tr w:rsidR="005814ED" w:rsidRPr="005814ED" w14:paraId="142B2A74"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6D8E846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14.3</w:t>
            </w:r>
          </w:p>
        </w:tc>
        <w:tc>
          <w:tcPr>
            <w:tcW w:w="8909" w:type="dxa"/>
            <w:gridSpan w:val="4"/>
            <w:tcBorders>
              <w:top w:val="nil"/>
              <w:left w:val="single" w:sz="4" w:space="0" w:color="auto"/>
              <w:bottom w:val="nil"/>
              <w:right w:val="nil"/>
            </w:tcBorders>
            <w:shd w:val="clear" w:color="auto" w:fill="auto"/>
            <w:noWrap/>
            <w:vAlign w:val="bottom"/>
            <w:hideMark/>
          </w:tcPr>
          <w:p w14:paraId="0F7B390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налог на имущество организации</w:t>
            </w:r>
          </w:p>
        </w:tc>
        <w:tc>
          <w:tcPr>
            <w:tcW w:w="1061" w:type="dxa"/>
            <w:tcBorders>
              <w:top w:val="nil"/>
              <w:left w:val="single" w:sz="4" w:space="0" w:color="auto"/>
              <w:bottom w:val="nil"/>
              <w:right w:val="single" w:sz="4" w:space="0" w:color="auto"/>
            </w:tcBorders>
            <w:shd w:val="clear" w:color="auto" w:fill="auto"/>
            <w:noWrap/>
            <w:vAlign w:val="bottom"/>
            <w:hideMark/>
          </w:tcPr>
          <w:p w14:paraId="05472C31"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1677103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104,54</w:t>
            </w:r>
          </w:p>
        </w:tc>
        <w:tc>
          <w:tcPr>
            <w:tcW w:w="2440" w:type="dxa"/>
            <w:tcBorders>
              <w:top w:val="nil"/>
              <w:left w:val="single" w:sz="4" w:space="0" w:color="auto"/>
              <w:bottom w:val="nil"/>
              <w:right w:val="single" w:sz="4" w:space="0" w:color="auto"/>
            </w:tcBorders>
            <w:shd w:val="clear" w:color="000000" w:fill="DAEEF3"/>
            <w:noWrap/>
            <w:vAlign w:val="bottom"/>
            <w:hideMark/>
          </w:tcPr>
          <w:p w14:paraId="70B511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87,50</w:t>
            </w:r>
          </w:p>
        </w:tc>
        <w:tc>
          <w:tcPr>
            <w:tcW w:w="2680" w:type="dxa"/>
            <w:tcBorders>
              <w:top w:val="nil"/>
              <w:left w:val="nil"/>
              <w:bottom w:val="nil"/>
              <w:right w:val="single" w:sz="4" w:space="0" w:color="auto"/>
            </w:tcBorders>
            <w:shd w:val="clear" w:color="000000" w:fill="DAEEF3"/>
            <w:noWrap/>
            <w:vAlign w:val="bottom"/>
            <w:hideMark/>
          </w:tcPr>
          <w:p w14:paraId="6D5CE7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87,50</w:t>
            </w:r>
          </w:p>
        </w:tc>
        <w:tc>
          <w:tcPr>
            <w:tcW w:w="2440" w:type="dxa"/>
            <w:tcBorders>
              <w:top w:val="nil"/>
              <w:left w:val="nil"/>
              <w:bottom w:val="nil"/>
              <w:right w:val="single" w:sz="4" w:space="0" w:color="auto"/>
            </w:tcBorders>
            <w:shd w:val="clear" w:color="000000" w:fill="DAEEF3"/>
            <w:noWrap/>
            <w:vAlign w:val="bottom"/>
            <w:hideMark/>
          </w:tcPr>
          <w:p w14:paraId="202E20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nil"/>
              <w:right w:val="single" w:sz="4" w:space="0" w:color="auto"/>
            </w:tcBorders>
            <w:shd w:val="clear" w:color="000000" w:fill="DAEEF3"/>
            <w:noWrap/>
            <w:vAlign w:val="bottom"/>
            <w:hideMark/>
          </w:tcPr>
          <w:p w14:paraId="2492ED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-17,04</w:t>
            </w:r>
          </w:p>
        </w:tc>
        <w:tc>
          <w:tcPr>
            <w:tcW w:w="17" w:type="dxa"/>
            <w:vAlign w:val="center"/>
            <w:hideMark/>
          </w:tcPr>
          <w:p w14:paraId="33B3CF79" w14:textId="77777777" w:rsidR="005814ED" w:rsidRPr="005814ED" w:rsidRDefault="005814ED" w:rsidP="005814ED">
            <w:pPr>
              <w:rPr>
                <w:sz w:val="13"/>
                <w:szCs w:val="13"/>
              </w:rPr>
            </w:pPr>
          </w:p>
        </w:tc>
      </w:tr>
      <w:tr w:rsidR="005814ED" w:rsidRPr="005814ED" w14:paraId="54B8C6AA"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5708614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14.4</w:t>
            </w:r>
          </w:p>
        </w:tc>
        <w:tc>
          <w:tcPr>
            <w:tcW w:w="8909" w:type="dxa"/>
            <w:gridSpan w:val="4"/>
            <w:tcBorders>
              <w:top w:val="nil"/>
              <w:left w:val="single" w:sz="4" w:space="0" w:color="auto"/>
              <w:bottom w:val="nil"/>
              <w:right w:val="nil"/>
            </w:tcBorders>
            <w:shd w:val="clear" w:color="auto" w:fill="auto"/>
            <w:noWrap/>
            <w:vAlign w:val="bottom"/>
            <w:hideMark/>
          </w:tcPr>
          <w:p w14:paraId="7788E962"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налог на загрязнение окружающей среды</w:t>
            </w:r>
          </w:p>
        </w:tc>
        <w:tc>
          <w:tcPr>
            <w:tcW w:w="1061" w:type="dxa"/>
            <w:tcBorders>
              <w:top w:val="nil"/>
              <w:left w:val="single" w:sz="4" w:space="0" w:color="auto"/>
              <w:bottom w:val="nil"/>
              <w:right w:val="single" w:sz="4" w:space="0" w:color="auto"/>
            </w:tcBorders>
            <w:shd w:val="clear" w:color="auto" w:fill="auto"/>
            <w:noWrap/>
            <w:vAlign w:val="bottom"/>
            <w:hideMark/>
          </w:tcPr>
          <w:p w14:paraId="5A6E59D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5678CBF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7336AF0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13E5A4F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6BF76B1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0DD3D10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1207EA6B" w14:textId="77777777" w:rsidR="005814ED" w:rsidRPr="005814ED" w:rsidRDefault="005814ED" w:rsidP="005814ED">
            <w:pPr>
              <w:rPr>
                <w:sz w:val="13"/>
                <w:szCs w:val="13"/>
              </w:rPr>
            </w:pPr>
          </w:p>
        </w:tc>
      </w:tr>
      <w:tr w:rsidR="005814ED" w:rsidRPr="005814ED" w14:paraId="25BC5738"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4FAA3F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14.5</w:t>
            </w:r>
          </w:p>
        </w:tc>
        <w:tc>
          <w:tcPr>
            <w:tcW w:w="8068" w:type="dxa"/>
            <w:gridSpan w:val="2"/>
            <w:tcBorders>
              <w:top w:val="nil"/>
              <w:left w:val="single" w:sz="4" w:space="0" w:color="auto"/>
              <w:bottom w:val="nil"/>
              <w:right w:val="nil"/>
            </w:tcBorders>
            <w:shd w:val="clear" w:color="auto" w:fill="auto"/>
            <w:noWrap/>
            <w:vAlign w:val="bottom"/>
            <w:hideMark/>
          </w:tcPr>
          <w:p w14:paraId="51589F9E"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земельный налог</w:t>
            </w:r>
          </w:p>
        </w:tc>
        <w:tc>
          <w:tcPr>
            <w:tcW w:w="727" w:type="dxa"/>
            <w:tcBorders>
              <w:top w:val="nil"/>
              <w:left w:val="nil"/>
              <w:bottom w:val="nil"/>
              <w:right w:val="nil"/>
            </w:tcBorders>
            <w:shd w:val="clear" w:color="auto" w:fill="auto"/>
            <w:noWrap/>
            <w:vAlign w:val="bottom"/>
            <w:hideMark/>
          </w:tcPr>
          <w:p w14:paraId="4FF041D8" w14:textId="77777777" w:rsidR="005814ED" w:rsidRPr="005814ED" w:rsidRDefault="005814ED" w:rsidP="005814ED">
            <w:pPr>
              <w:rPr>
                <w:rFonts w:ascii="Bookman Old Style" w:hAnsi="Bookman Old Style" w:cs="Calibri"/>
                <w:sz w:val="13"/>
                <w:szCs w:val="13"/>
              </w:rPr>
            </w:pPr>
          </w:p>
        </w:tc>
        <w:tc>
          <w:tcPr>
            <w:tcW w:w="114" w:type="dxa"/>
            <w:tcBorders>
              <w:top w:val="nil"/>
              <w:left w:val="nil"/>
              <w:bottom w:val="nil"/>
              <w:right w:val="nil"/>
            </w:tcBorders>
            <w:shd w:val="clear" w:color="auto" w:fill="auto"/>
            <w:noWrap/>
            <w:vAlign w:val="bottom"/>
            <w:hideMark/>
          </w:tcPr>
          <w:p w14:paraId="4F1AE651" w14:textId="77777777" w:rsidR="005814ED" w:rsidRPr="005814ED" w:rsidRDefault="005814ED" w:rsidP="005814ED">
            <w:pPr>
              <w:rPr>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56028C0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nil"/>
              <w:right w:val="single" w:sz="4" w:space="0" w:color="auto"/>
            </w:tcBorders>
            <w:shd w:val="clear" w:color="000000" w:fill="DAEEF3"/>
            <w:noWrap/>
            <w:vAlign w:val="bottom"/>
            <w:hideMark/>
          </w:tcPr>
          <w:p w14:paraId="3AC2401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49213C2C"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nil"/>
              <w:right w:val="nil"/>
            </w:tcBorders>
            <w:shd w:val="clear" w:color="000000" w:fill="DAEEF3"/>
            <w:noWrap/>
            <w:vAlign w:val="bottom"/>
            <w:hideMark/>
          </w:tcPr>
          <w:p w14:paraId="1B0E35F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nil"/>
              <w:right w:val="single" w:sz="4" w:space="0" w:color="auto"/>
            </w:tcBorders>
            <w:shd w:val="clear" w:color="000000" w:fill="DAEEF3"/>
            <w:noWrap/>
            <w:vAlign w:val="bottom"/>
            <w:hideMark/>
          </w:tcPr>
          <w:p w14:paraId="0B38C6E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nil"/>
              <w:right w:val="single" w:sz="4" w:space="0" w:color="auto"/>
            </w:tcBorders>
            <w:shd w:val="clear" w:color="000000" w:fill="DAEEF3"/>
            <w:noWrap/>
            <w:vAlign w:val="bottom"/>
            <w:hideMark/>
          </w:tcPr>
          <w:p w14:paraId="1C33700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C5D636D" w14:textId="77777777" w:rsidR="005814ED" w:rsidRPr="005814ED" w:rsidRDefault="005814ED" w:rsidP="005814ED">
            <w:pPr>
              <w:rPr>
                <w:sz w:val="13"/>
                <w:szCs w:val="13"/>
              </w:rPr>
            </w:pPr>
          </w:p>
        </w:tc>
      </w:tr>
      <w:tr w:rsidR="005814ED" w:rsidRPr="005814ED" w14:paraId="139E62F3" w14:textId="77777777" w:rsidTr="005814ED">
        <w:trPr>
          <w:trHeight w:val="315"/>
        </w:trPr>
        <w:tc>
          <w:tcPr>
            <w:tcW w:w="713" w:type="dxa"/>
            <w:tcBorders>
              <w:top w:val="nil"/>
              <w:left w:val="single" w:sz="8" w:space="0" w:color="auto"/>
              <w:bottom w:val="nil"/>
              <w:right w:val="nil"/>
            </w:tcBorders>
            <w:shd w:val="clear" w:color="auto" w:fill="auto"/>
            <w:noWrap/>
            <w:vAlign w:val="bottom"/>
            <w:hideMark/>
          </w:tcPr>
          <w:p w14:paraId="456AB45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14.6</w:t>
            </w:r>
          </w:p>
        </w:tc>
        <w:tc>
          <w:tcPr>
            <w:tcW w:w="8795" w:type="dxa"/>
            <w:gridSpan w:val="3"/>
            <w:tcBorders>
              <w:top w:val="nil"/>
              <w:left w:val="single" w:sz="4" w:space="0" w:color="auto"/>
              <w:bottom w:val="nil"/>
              <w:right w:val="nil"/>
            </w:tcBorders>
            <w:shd w:val="clear" w:color="auto" w:fill="auto"/>
            <w:noWrap/>
            <w:vAlign w:val="bottom"/>
            <w:hideMark/>
          </w:tcPr>
          <w:p w14:paraId="2994716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-транспортный налог</w:t>
            </w:r>
          </w:p>
        </w:tc>
        <w:tc>
          <w:tcPr>
            <w:tcW w:w="114" w:type="dxa"/>
            <w:tcBorders>
              <w:top w:val="nil"/>
              <w:left w:val="nil"/>
              <w:bottom w:val="nil"/>
              <w:right w:val="nil"/>
            </w:tcBorders>
            <w:shd w:val="clear" w:color="auto" w:fill="auto"/>
            <w:noWrap/>
            <w:vAlign w:val="bottom"/>
            <w:hideMark/>
          </w:tcPr>
          <w:p w14:paraId="3ECE4392" w14:textId="77777777" w:rsidR="005814ED" w:rsidRPr="005814ED" w:rsidRDefault="005814ED" w:rsidP="005814ED">
            <w:pPr>
              <w:rPr>
                <w:rFonts w:ascii="Bookman Old Style" w:hAnsi="Bookman Old Style" w:cs="Calibri"/>
                <w:sz w:val="13"/>
                <w:szCs w:val="13"/>
              </w:rPr>
            </w:pPr>
          </w:p>
        </w:tc>
        <w:tc>
          <w:tcPr>
            <w:tcW w:w="1061" w:type="dxa"/>
            <w:tcBorders>
              <w:top w:val="nil"/>
              <w:left w:val="single" w:sz="4" w:space="0" w:color="auto"/>
              <w:bottom w:val="nil"/>
              <w:right w:val="single" w:sz="4" w:space="0" w:color="auto"/>
            </w:tcBorders>
            <w:shd w:val="clear" w:color="auto" w:fill="auto"/>
            <w:noWrap/>
            <w:vAlign w:val="bottom"/>
            <w:hideMark/>
          </w:tcPr>
          <w:p w14:paraId="0A030DC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2339D86"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2EF38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14221D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119291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1D4A69F4"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4ACF73E8" w14:textId="77777777" w:rsidR="005814ED" w:rsidRPr="005814ED" w:rsidRDefault="005814ED" w:rsidP="005814ED">
            <w:pPr>
              <w:rPr>
                <w:sz w:val="13"/>
                <w:szCs w:val="13"/>
              </w:rPr>
            </w:pPr>
          </w:p>
        </w:tc>
      </w:tr>
      <w:tr w:rsidR="005814ED" w:rsidRPr="005814ED" w14:paraId="052E1C61"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46CBA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15</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D00D66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Отчисления на социальные нужды, в т.ч.:</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575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A7BF04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2 466,60</w:t>
            </w:r>
          </w:p>
        </w:tc>
        <w:tc>
          <w:tcPr>
            <w:tcW w:w="2440" w:type="dxa"/>
            <w:tcBorders>
              <w:top w:val="nil"/>
              <w:left w:val="nil"/>
              <w:bottom w:val="single" w:sz="4" w:space="0" w:color="auto"/>
              <w:right w:val="single" w:sz="4" w:space="0" w:color="auto"/>
            </w:tcBorders>
            <w:shd w:val="clear" w:color="000000" w:fill="DAEEF3"/>
            <w:noWrap/>
            <w:vAlign w:val="bottom"/>
            <w:hideMark/>
          </w:tcPr>
          <w:p w14:paraId="3FBEC26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2 556,71</w:t>
            </w:r>
          </w:p>
        </w:tc>
        <w:tc>
          <w:tcPr>
            <w:tcW w:w="2680" w:type="dxa"/>
            <w:tcBorders>
              <w:top w:val="nil"/>
              <w:left w:val="nil"/>
              <w:bottom w:val="single" w:sz="4" w:space="0" w:color="auto"/>
              <w:right w:val="nil"/>
            </w:tcBorders>
            <w:shd w:val="clear" w:color="000000" w:fill="DAEEF3"/>
            <w:noWrap/>
            <w:vAlign w:val="bottom"/>
            <w:hideMark/>
          </w:tcPr>
          <w:p w14:paraId="143553C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2 532,24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CDC732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-24,47</w:t>
            </w:r>
          </w:p>
        </w:tc>
        <w:tc>
          <w:tcPr>
            <w:tcW w:w="2600" w:type="dxa"/>
            <w:tcBorders>
              <w:top w:val="nil"/>
              <w:left w:val="nil"/>
              <w:bottom w:val="single" w:sz="4" w:space="0" w:color="auto"/>
              <w:right w:val="single" w:sz="4" w:space="0" w:color="auto"/>
            </w:tcBorders>
            <w:shd w:val="clear" w:color="000000" w:fill="DAEEF3"/>
            <w:noWrap/>
            <w:vAlign w:val="bottom"/>
            <w:hideMark/>
          </w:tcPr>
          <w:p w14:paraId="103B7CC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65,64</w:t>
            </w:r>
          </w:p>
        </w:tc>
        <w:tc>
          <w:tcPr>
            <w:tcW w:w="17" w:type="dxa"/>
            <w:vAlign w:val="center"/>
            <w:hideMark/>
          </w:tcPr>
          <w:p w14:paraId="552EF306" w14:textId="77777777" w:rsidR="005814ED" w:rsidRPr="005814ED" w:rsidRDefault="005814ED" w:rsidP="005814ED">
            <w:pPr>
              <w:rPr>
                <w:sz w:val="13"/>
                <w:szCs w:val="13"/>
              </w:rPr>
            </w:pPr>
          </w:p>
        </w:tc>
      </w:tr>
      <w:tr w:rsidR="005814ED" w:rsidRPr="005814ED" w14:paraId="6F7B7421" w14:textId="77777777" w:rsidTr="005814ED">
        <w:trPr>
          <w:trHeight w:val="315"/>
        </w:trPr>
        <w:tc>
          <w:tcPr>
            <w:tcW w:w="713" w:type="dxa"/>
            <w:tcBorders>
              <w:top w:val="nil"/>
              <w:left w:val="single" w:sz="8" w:space="0" w:color="auto"/>
              <w:bottom w:val="nil"/>
              <w:right w:val="single" w:sz="4" w:space="0" w:color="auto"/>
            </w:tcBorders>
            <w:shd w:val="clear" w:color="auto" w:fill="auto"/>
            <w:noWrap/>
            <w:vAlign w:val="bottom"/>
            <w:hideMark/>
          </w:tcPr>
          <w:p w14:paraId="550357A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15.1</w:t>
            </w:r>
          </w:p>
        </w:tc>
        <w:tc>
          <w:tcPr>
            <w:tcW w:w="806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45A3A3"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ППП</w:t>
            </w:r>
          </w:p>
        </w:tc>
        <w:tc>
          <w:tcPr>
            <w:tcW w:w="727" w:type="dxa"/>
            <w:tcBorders>
              <w:top w:val="nil"/>
              <w:left w:val="nil"/>
              <w:bottom w:val="single" w:sz="4" w:space="0" w:color="auto"/>
              <w:right w:val="nil"/>
            </w:tcBorders>
            <w:shd w:val="clear" w:color="auto" w:fill="auto"/>
            <w:noWrap/>
            <w:vAlign w:val="bottom"/>
            <w:hideMark/>
          </w:tcPr>
          <w:p w14:paraId="16A3907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1BEAD10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1A617CD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28FF1DA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2 224,50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E211F1A"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2 305,73</w:t>
            </w:r>
          </w:p>
        </w:tc>
        <w:tc>
          <w:tcPr>
            <w:tcW w:w="2680" w:type="dxa"/>
            <w:tcBorders>
              <w:top w:val="nil"/>
              <w:left w:val="nil"/>
              <w:bottom w:val="single" w:sz="4" w:space="0" w:color="auto"/>
              <w:right w:val="nil"/>
            </w:tcBorders>
            <w:shd w:val="clear" w:color="000000" w:fill="DAEEF3"/>
            <w:noWrap/>
            <w:vAlign w:val="bottom"/>
            <w:hideMark/>
          </w:tcPr>
          <w:p w14:paraId="37B3125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2 283,69</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D2A0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-22,04</w:t>
            </w:r>
          </w:p>
        </w:tc>
        <w:tc>
          <w:tcPr>
            <w:tcW w:w="2600" w:type="dxa"/>
            <w:tcBorders>
              <w:top w:val="nil"/>
              <w:left w:val="nil"/>
              <w:bottom w:val="single" w:sz="4" w:space="0" w:color="auto"/>
              <w:right w:val="single" w:sz="4" w:space="0" w:color="auto"/>
            </w:tcBorders>
            <w:shd w:val="clear" w:color="000000" w:fill="DAEEF3"/>
            <w:noWrap/>
            <w:vAlign w:val="bottom"/>
            <w:hideMark/>
          </w:tcPr>
          <w:p w14:paraId="0A64C1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59,20</w:t>
            </w:r>
          </w:p>
        </w:tc>
        <w:tc>
          <w:tcPr>
            <w:tcW w:w="17" w:type="dxa"/>
            <w:vAlign w:val="center"/>
            <w:hideMark/>
          </w:tcPr>
          <w:p w14:paraId="566B5A7E" w14:textId="77777777" w:rsidR="005814ED" w:rsidRPr="005814ED" w:rsidRDefault="005814ED" w:rsidP="005814ED">
            <w:pPr>
              <w:rPr>
                <w:sz w:val="13"/>
                <w:szCs w:val="13"/>
              </w:rPr>
            </w:pPr>
          </w:p>
        </w:tc>
      </w:tr>
      <w:tr w:rsidR="005814ED" w:rsidRPr="005814ED" w14:paraId="652F8C49"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6E23067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15.2</w:t>
            </w:r>
          </w:p>
        </w:tc>
        <w:tc>
          <w:tcPr>
            <w:tcW w:w="8068" w:type="dxa"/>
            <w:gridSpan w:val="2"/>
            <w:tcBorders>
              <w:top w:val="single" w:sz="4" w:space="0" w:color="auto"/>
              <w:left w:val="single" w:sz="4" w:space="0" w:color="auto"/>
              <w:bottom w:val="single" w:sz="4" w:space="0" w:color="auto"/>
              <w:right w:val="nil"/>
            </w:tcBorders>
            <w:shd w:val="clear" w:color="auto" w:fill="auto"/>
            <w:noWrap/>
            <w:vAlign w:val="bottom"/>
            <w:hideMark/>
          </w:tcPr>
          <w:p w14:paraId="50BB82B5"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АУП</w:t>
            </w:r>
          </w:p>
        </w:tc>
        <w:tc>
          <w:tcPr>
            <w:tcW w:w="727" w:type="dxa"/>
            <w:tcBorders>
              <w:top w:val="nil"/>
              <w:left w:val="nil"/>
              <w:bottom w:val="single" w:sz="4" w:space="0" w:color="auto"/>
              <w:right w:val="nil"/>
            </w:tcBorders>
            <w:shd w:val="clear" w:color="auto" w:fill="auto"/>
            <w:noWrap/>
            <w:vAlign w:val="bottom"/>
            <w:hideMark/>
          </w:tcPr>
          <w:p w14:paraId="44922941"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364571BD"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2129324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xml:space="preserve"> -"-</w:t>
            </w:r>
          </w:p>
        </w:tc>
        <w:tc>
          <w:tcPr>
            <w:tcW w:w="2440" w:type="dxa"/>
            <w:tcBorders>
              <w:top w:val="nil"/>
              <w:left w:val="nil"/>
              <w:bottom w:val="single" w:sz="4" w:space="0" w:color="auto"/>
              <w:right w:val="single" w:sz="4" w:space="0" w:color="auto"/>
            </w:tcBorders>
            <w:shd w:val="clear" w:color="000000" w:fill="DAEEF3"/>
            <w:noWrap/>
            <w:vAlign w:val="bottom"/>
            <w:hideMark/>
          </w:tcPr>
          <w:p w14:paraId="447BC19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114,11</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ABE7CD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118,31</w:t>
            </w:r>
          </w:p>
        </w:tc>
        <w:tc>
          <w:tcPr>
            <w:tcW w:w="2680" w:type="dxa"/>
            <w:tcBorders>
              <w:top w:val="nil"/>
              <w:left w:val="nil"/>
              <w:bottom w:val="single" w:sz="4" w:space="0" w:color="auto"/>
              <w:right w:val="nil"/>
            </w:tcBorders>
            <w:shd w:val="clear" w:color="000000" w:fill="DAEEF3"/>
            <w:noWrap/>
            <w:vAlign w:val="bottom"/>
            <w:hideMark/>
          </w:tcPr>
          <w:p w14:paraId="58C947A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117,14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CCDFC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-1,17</w:t>
            </w:r>
          </w:p>
        </w:tc>
        <w:tc>
          <w:tcPr>
            <w:tcW w:w="2600" w:type="dxa"/>
            <w:tcBorders>
              <w:top w:val="nil"/>
              <w:left w:val="nil"/>
              <w:bottom w:val="single" w:sz="4" w:space="0" w:color="auto"/>
              <w:right w:val="single" w:sz="4" w:space="0" w:color="auto"/>
            </w:tcBorders>
            <w:shd w:val="clear" w:color="000000" w:fill="DAEEF3"/>
            <w:noWrap/>
            <w:vAlign w:val="bottom"/>
            <w:hideMark/>
          </w:tcPr>
          <w:p w14:paraId="4567197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3,04</w:t>
            </w:r>
          </w:p>
        </w:tc>
        <w:tc>
          <w:tcPr>
            <w:tcW w:w="17" w:type="dxa"/>
            <w:vAlign w:val="center"/>
            <w:hideMark/>
          </w:tcPr>
          <w:p w14:paraId="1F4996EC" w14:textId="77777777" w:rsidR="005814ED" w:rsidRPr="005814ED" w:rsidRDefault="005814ED" w:rsidP="005814ED">
            <w:pPr>
              <w:rPr>
                <w:sz w:val="13"/>
                <w:szCs w:val="13"/>
              </w:rPr>
            </w:pPr>
          </w:p>
        </w:tc>
      </w:tr>
      <w:tr w:rsidR="005814ED" w:rsidRPr="005814ED" w14:paraId="49C8837C" w14:textId="77777777" w:rsidTr="005814ED">
        <w:trPr>
          <w:trHeight w:val="315"/>
        </w:trPr>
        <w:tc>
          <w:tcPr>
            <w:tcW w:w="713" w:type="dxa"/>
            <w:tcBorders>
              <w:top w:val="single" w:sz="4" w:space="0" w:color="auto"/>
              <w:left w:val="single" w:sz="8" w:space="0" w:color="auto"/>
              <w:bottom w:val="nil"/>
              <w:right w:val="single" w:sz="4" w:space="0" w:color="auto"/>
            </w:tcBorders>
            <w:shd w:val="clear" w:color="auto" w:fill="auto"/>
            <w:noWrap/>
            <w:vAlign w:val="bottom"/>
            <w:hideMark/>
          </w:tcPr>
          <w:p w14:paraId="6C25C15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nil"/>
            </w:tcBorders>
            <w:shd w:val="clear" w:color="auto" w:fill="auto"/>
            <w:noWrap/>
            <w:vAlign w:val="bottom"/>
            <w:hideMark/>
          </w:tcPr>
          <w:p w14:paraId="7F76BA88"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 отчисления ремонтный персонал</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8DEFF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single" w:sz="4" w:space="0" w:color="auto"/>
              <w:right w:val="single" w:sz="4" w:space="0" w:color="auto"/>
            </w:tcBorders>
            <w:shd w:val="clear" w:color="000000" w:fill="DAEEF3"/>
            <w:noWrap/>
            <w:vAlign w:val="bottom"/>
            <w:hideMark/>
          </w:tcPr>
          <w:p w14:paraId="6E0BE43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127,99</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93EB4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132,67</w:t>
            </w:r>
          </w:p>
        </w:tc>
        <w:tc>
          <w:tcPr>
            <w:tcW w:w="2680" w:type="dxa"/>
            <w:tcBorders>
              <w:top w:val="nil"/>
              <w:left w:val="nil"/>
              <w:bottom w:val="single" w:sz="4" w:space="0" w:color="auto"/>
              <w:right w:val="nil"/>
            </w:tcBorders>
            <w:shd w:val="clear" w:color="000000" w:fill="DAEEF3"/>
            <w:noWrap/>
            <w:vAlign w:val="bottom"/>
            <w:hideMark/>
          </w:tcPr>
          <w:p w14:paraId="5597A8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131,40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638FD8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-1,27</w:t>
            </w:r>
          </w:p>
        </w:tc>
        <w:tc>
          <w:tcPr>
            <w:tcW w:w="2600" w:type="dxa"/>
            <w:tcBorders>
              <w:top w:val="nil"/>
              <w:left w:val="nil"/>
              <w:bottom w:val="single" w:sz="4" w:space="0" w:color="auto"/>
              <w:right w:val="single" w:sz="4" w:space="0" w:color="auto"/>
            </w:tcBorders>
            <w:shd w:val="clear" w:color="000000" w:fill="DAEEF3"/>
            <w:noWrap/>
            <w:vAlign w:val="bottom"/>
            <w:hideMark/>
          </w:tcPr>
          <w:p w14:paraId="4362943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3,41</w:t>
            </w:r>
          </w:p>
        </w:tc>
        <w:tc>
          <w:tcPr>
            <w:tcW w:w="17" w:type="dxa"/>
            <w:vAlign w:val="center"/>
            <w:hideMark/>
          </w:tcPr>
          <w:p w14:paraId="37DD8F20" w14:textId="77777777" w:rsidR="005814ED" w:rsidRPr="005814ED" w:rsidRDefault="005814ED" w:rsidP="005814ED">
            <w:pPr>
              <w:rPr>
                <w:sz w:val="13"/>
                <w:szCs w:val="13"/>
              </w:rPr>
            </w:pPr>
          </w:p>
        </w:tc>
      </w:tr>
      <w:tr w:rsidR="005814ED" w:rsidRPr="005814ED" w14:paraId="40244ECC" w14:textId="77777777" w:rsidTr="005814ED">
        <w:trPr>
          <w:trHeight w:val="315"/>
        </w:trPr>
        <w:tc>
          <w:tcPr>
            <w:tcW w:w="71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C69031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17</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A94BE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Амортизация основных средств и нематериальных активов</w:t>
            </w:r>
          </w:p>
        </w:tc>
        <w:tc>
          <w:tcPr>
            <w:tcW w:w="1061" w:type="dxa"/>
            <w:tcBorders>
              <w:top w:val="nil"/>
              <w:left w:val="nil"/>
              <w:bottom w:val="single" w:sz="4" w:space="0" w:color="auto"/>
              <w:right w:val="single" w:sz="4" w:space="0" w:color="auto"/>
            </w:tcBorders>
            <w:shd w:val="clear" w:color="auto" w:fill="auto"/>
            <w:noWrap/>
            <w:vAlign w:val="bottom"/>
            <w:hideMark/>
          </w:tcPr>
          <w:p w14:paraId="20D27527"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4E5198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2411515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680" w:type="dxa"/>
            <w:tcBorders>
              <w:top w:val="nil"/>
              <w:left w:val="nil"/>
              <w:bottom w:val="single" w:sz="4" w:space="0" w:color="auto"/>
              <w:right w:val="single" w:sz="4" w:space="0" w:color="auto"/>
            </w:tcBorders>
            <w:shd w:val="clear" w:color="000000" w:fill="DAEEF3"/>
            <w:noWrap/>
            <w:vAlign w:val="bottom"/>
            <w:hideMark/>
          </w:tcPr>
          <w:p w14:paraId="476B709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981,11</w:t>
            </w:r>
          </w:p>
        </w:tc>
        <w:tc>
          <w:tcPr>
            <w:tcW w:w="2440" w:type="dxa"/>
            <w:tcBorders>
              <w:top w:val="nil"/>
              <w:left w:val="nil"/>
              <w:bottom w:val="single" w:sz="4" w:space="0" w:color="auto"/>
              <w:right w:val="single" w:sz="4" w:space="0" w:color="auto"/>
            </w:tcBorders>
            <w:shd w:val="clear" w:color="000000" w:fill="DAEEF3"/>
            <w:noWrap/>
            <w:vAlign w:val="bottom"/>
            <w:hideMark/>
          </w:tcPr>
          <w:p w14:paraId="7FCC45B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5A9AB7D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7C8CC9BD" w14:textId="77777777" w:rsidR="005814ED" w:rsidRPr="005814ED" w:rsidRDefault="005814ED" w:rsidP="005814ED">
            <w:pPr>
              <w:rPr>
                <w:sz w:val="13"/>
                <w:szCs w:val="13"/>
              </w:rPr>
            </w:pPr>
          </w:p>
        </w:tc>
      </w:tr>
      <w:tr w:rsidR="005814ED" w:rsidRPr="005814ED" w14:paraId="411A1FEA"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BEFBAC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24</w:t>
            </w:r>
          </w:p>
        </w:tc>
        <w:tc>
          <w:tcPr>
            <w:tcW w:w="8795" w:type="dxa"/>
            <w:gridSpan w:val="3"/>
            <w:tcBorders>
              <w:top w:val="nil"/>
              <w:left w:val="single" w:sz="4" w:space="0" w:color="auto"/>
              <w:bottom w:val="single" w:sz="4" w:space="0" w:color="auto"/>
              <w:right w:val="nil"/>
            </w:tcBorders>
            <w:shd w:val="clear" w:color="auto" w:fill="auto"/>
            <w:noWrap/>
            <w:vAlign w:val="bottom"/>
            <w:hideMark/>
          </w:tcPr>
          <w:p w14:paraId="46DC655D"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Налог на прибыль</w:t>
            </w:r>
          </w:p>
        </w:tc>
        <w:tc>
          <w:tcPr>
            <w:tcW w:w="114" w:type="dxa"/>
            <w:tcBorders>
              <w:top w:val="nil"/>
              <w:left w:val="nil"/>
              <w:bottom w:val="single" w:sz="4" w:space="0" w:color="auto"/>
              <w:right w:val="single" w:sz="4" w:space="0" w:color="auto"/>
            </w:tcBorders>
            <w:shd w:val="clear" w:color="auto" w:fill="auto"/>
            <w:noWrap/>
            <w:vAlign w:val="bottom"/>
            <w:hideMark/>
          </w:tcPr>
          <w:p w14:paraId="1029862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061" w:type="dxa"/>
            <w:tcBorders>
              <w:top w:val="nil"/>
              <w:left w:val="nil"/>
              <w:bottom w:val="single" w:sz="4" w:space="0" w:color="auto"/>
              <w:right w:val="single" w:sz="4" w:space="0" w:color="auto"/>
            </w:tcBorders>
            <w:shd w:val="clear" w:color="auto" w:fill="auto"/>
            <w:noWrap/>
            <w:vAlign w:val="bottom"/>
            <w:hideMark/>
          </w:tcPr>
          <w:p w14:paraId="240CC9E2"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19A9A7A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C91DFF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80" w:type="dxa"/>
            <w:tcBorders>
              <w:top w:val="nil"/>
              <w:left w:val="nil"/>
              <w:bottom w:val="single" w:sz="4" w:space="0" w:color="auto"/>
              <w:right w:val="nil"/>
            </w:tcBorders>
            <w:shd w:val="clear" w:color="000000" w:fill="DAEEF3"/>
            <w:noWrap/>
            <w:vAlign w:val="bottom"/>
            <w:hideMark/>
          </w:tcPr>
          <w:p w14:paraId="23495A2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0143AB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331D99A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119CA2B1" w14:textId="77777777" w:rsidR="005814ED" w:rsidRPr="005814ED" w:rsidRDefault="005814ED" w:rsidP="005814ED">
            <w:pPr>
              <w:rPr>
                <w:sz w:val="13"/>
                <w:szCs w:val="13"/>
              </w:rPr>
            </w:pPr>
          </w:p>
        </w:tc>
      </w:tr>
      <w:tr w:rsidR="005814ED" w:rsidRPr="005814ED" w14:paraId="2A7B1A0F" w14:textId="77777777" w:rsidTr="005814ED">
        <w:trPr>
          <w:trHeight w:val="330"/>
        </w:trPr>
        <w:tc>
          <w:tcPr>
            <w:tcW w:w="71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2473604"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7954" w:type="dxa"/>
            <w:tcBorders>
              <w:top w:val="single" w:sz="8" w:space="0" w:color="auto"/>
              <w:left w:val="nil"/>
              <w:bottom w:val="single" w:sz="8" w:space="0" w:color="auto"/>
              <w:right w:val="single" w:sz="4" w:space="0" w:color="auto"/>
            </w:tcBorders>
            <w:shd w:val="clear" w:color="auto" w:fill="auto"/>
            <w:noWrap/>
            <w:vAlign w:val="bottom"/>
            <w:hideMark/>
          </w:tcPr>
          <w:p w14:paraId="20F00169"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ИТОГО (неподконтрольные расходы)</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3272D75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single" w:sz="8" w:space="0" w:color="auto"/>
              <w:left w:val="nil"/>
              <w:bottom w:val="single" w:sz="8" w:space="0" w:color="auto"/>
              <w:right w:val="single" w:sz="4" w:space="0" w:color="auto"/>
            </w:tcBorders>
            <w:shd w:val="clear" w:color="auto" w:fill="auto"/>
            <w:noWrap/>
            <w:vAlign w:val="bottom"/>
            <w:hideMark/>
          </w:tcPr>
          <w:p w14:paraId="7ABBCEF0"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single" w:sz="8" w:space="0" w:color="auto"/>
              <w:left w:val="nil"/>
              <w:bottom w:val="single" w:sz="8" w:space="0" w:color="auto"/>
              <w:right w:val="single" w:sz="4" w:space="0" w:color="auto"/>
            </w:tcBorders>
            <w:shd w:val="clear" w:color="auto" w:fill="auto"/>
            <w:noWrap/>
            <w:vAlign w:val="bottom"/>
            <w:hideMark/>
          </w:tcPr>
          <w:p w14:paraId="11FEBF1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single" w:sz="8" w:space="0" w:color="auto"/>
              <w:left w:val="nil"/>
              <w:bottom w:val="single" w:sz="8" w:space="0" w:color="auto"/>
              <w:right w:val="single" w:sz="4" w:space="0" w:color="auto"/>
            </w:tcBorders>
            <w:shd w:val="clear" w:color="auto" w:fill="auto"/>
            <w:noWrap/>
            <w:vAlign w:val="bottom"/>
            <w:hideMark/>
          </w:tcPr>
          <w:p w14:paraId="74F53FB3"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7F99A34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5 145,81</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441987F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5 227,46</w:t>
            </w:r>
          </w:p>
        </w:tc>
        <w:tc>
          <w:tcPr>
            <w:tcW w:w="2680" w:type="dxa"/>
            <w:tcBorders>
              <w:top w:val="single" w:sz="8" w:space="0" w:color="auto"/>
              <w:left w:val="nil"/>
              <w:bottom w:val="single" w:sz="8" w:space="0" w:color="auto"/>
              <w:right w:val="single" w:sz="4" w:space="0" w:color="auto"/>
            </w:tcBorders>
            <w:shd w:val="clear" w:color="000000" w:fill="DAEEF3"/>
            <w:noWrap/>
            <w:vAlign w:val="bottom"/>
            <w:hideMark/>
          </w:tcPr>
          <w:p w14:paraId="228249A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5 199,89</w:t>
            </w:r>
          </w:p>
        </w:tc>
        <w:tc>
          <w:tcPr>
            <w:tcW w:w="2440" w:type="dxa"/>
            <w:tcBorders>
              <w:top w:val="single" w:sz="8" w:space="0" w:color="auto"/>
              <w:left w:val="nil"/>
              <w:bottom w:val="single" w:sz="8" w:space="0" w:color="auto"/>
              <w:right w:val="single" w:sz="4" w:space="0" w:color="auto"/>
            </w:tcBorders>
            <w:shd w:val="clear" w:color="000000" w:fill="DAEEF3"/>
            <w:noWrap/>
            <w:vAlign w:val="bottom"/>
            <w:hideMark/>
          </w:tcPr>
          <w:p w14:paraId="7B51531A"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-27,57</w:t>
            </w:r>
          </w:p>
        </w:tc>
        <w:tc>
          <w:tcPr>
            <w:tcW w:w="2600" w:type="dxa"/>
            <w:tcBorders>
              <w:top w:val="single" w:sz="8" w:space="0" w:color="auto"/>
              <w:left w:val="nil"/>
              <w:bottom w:val="single" w:sz="8" w:space="0" w:color="auto"/>
              <w:right w:val="single" w:sz="4" w:space="0" w:color="auto"/>
            </w:tcBorders>
            <w:shd w:val="clear" w:color="000000" w:fill="DAEEF3"/>
            <w:noWrap/>
            <w:vAlign w:val="bottom"/>
            <w:hideMark/>
          </w:tcPr>
          <w:p w14:paraId="79EE03C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54,08</w:t>
            </w:r>
          </w:p>
        </w:tc>
        <w:tc>
          <w:tcPr>
            <w:tcW w:w="17" w:type="dxa"/>
            <w:vAlign w:val="center"/>
            <w:hideMark/>
          </w:tcPr>
          <w:p w14:paraId="3B14DD50" w14:textId="77777777" w:rsidR="005814ED" w:rsidRPr="005814ED" w:rsidRDefault="005814ED" w:rsidP="005814ED">
            <w:pPr>
              <w:rPr>
                <w:sz w:val="13"/>
                <w:szCs w:val="13"/>
              </w:rPr>
            </w:pPr>
          </w:p>
        </w:tc>
      </w:tr>
      <w:tr w:rsidR="005814ED" w:rsidRPr="005814ED" w14:paraId="1B6819AE"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FA37CA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8" w:space="0" w:color="auto"/>
              <w:left w:val="nil"/>
              <w:bottom w:val="single" w:sz="4" w:space="0" w:color="auto"/>
              <w:right w:val="single" w:sz="4" w:space="0" w:color="000000"/>
            </w:tcBorders>
            <w:shd w:val="clear" w:color="auto" w:fill="auto"/>
            <w:noWrap/>
            <w:vAlign w:val="bottom"/>
            <w:hideMark/>
          </w:tcPr>
          <w:p w14:paraId="4DF2E0C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Прибыль</w:t>
            </w:r>
          </w:p>
        </w:tc>
        <w:tc>
          <w:tcPr>
            <w:tcW w:w="1061" w:type="dxa"/>
            <w:tcBorders>
              <w:top w:val="nil"/>
              <w:left w:val="nil"/>
              <w:bottom w:val="single" w:sz="4" w:space="0" w:color="auto"/>
              <w:right w:val="single" w:sz="4" w:space="0" w:color="auto"/>
            </w:tcBorders>
            <w:shd w:val="clear" w:color="auto" w:fill="auto"/>
            <w:noWrap/>
            <w:vAlign w:val="bottom"/>
            <w:hideMark/>
          </w:tcPr>
          <w:p w14:paraId="79A5E34B"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6C0DAC8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39FBF3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27829B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56E4AE1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1DF8729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0,00</w:t>
            </w:r>
          </w:p>
        </w:tc>
        <w:tc>
          <w:tcPr>
            <w:tcW w:w="17" w:type="dxa"/>
            <w:vAlign w:val="center"/>
            <w:hideMark/>
          </w:tcPr>
          <w:p w14:paraId="5F5001F6" w14:textId="77777777" w:rsidR="005814ED" w:rsidRPr="005814ED" w:rsidRDefault="005814ED" w:rsidP="005814ED">
            <w:pPr>
              <w:rPr>
                <w:sz w:val="13"/>
                <w:szCs w:val="13"/>
              </w:rPr>
            </w:pPr>
          </w:p>
        </w:tc>
      </w:tr>
      <w:tr w:rsidR="005814ED" w:rsidRPr="005814ED" w14:paraId="340F417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3ADDD7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4016BD8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Выплаты социального характера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370E770"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D6B8AE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BCAA3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DDBDCB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6AE802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5F76D000"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6C16718E" w14:textId="77777777" w:rsidR="005814ED" w:rsidRPr="005814ED" w:rsidRDefault="005814ED" w:rsidP="005814ED">
            <w:pPr>
              <w:rPr>
                <w:sz w:val="13"/>
                <w:szCs w:val="13"/>
              </w:rPr>
            </w:pPr>
          </w:p>
        </w:tc>
      </w:tr>
      <w:tr w:rsidR="005814ED" w:rsidRPr="005814ED" w14:paraId="12BE3258"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84EFC7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1939698F"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Расчётная предпринимательская прибыль</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A93491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F69109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1 037,18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CAF358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1 004,16</w:t>
            </w:r>
          </w:p>
        </w:tc>
        <w:tc>
          <w:tcPr>
            <w:tcW w:w="2680" w:type="dxa"/>
            <w:tcBorders>
              <w:top w:val="nil"/>
              <w:left w:val="nil"/>
              <w:bottom w:val="single" w:sz="4" w:space="0" w:color="auto"/>
              <w:right w:val="nil"/>
            </w:tcBorders>
            <w:shd w:val="clear" w:color="000000" w:fill="DAEEF3"/>
            <w:noWrap/>
            <w:vAlign w:val="bottom"/>
            <w:hideMark/>
          </w:tcPr>
          <w:p w14:paraId="78A50B0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996,44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EA4F1F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-7,72</w:t>
            </w:r>
          </w:p>
        </w:tc>
        <w:tc>
          <w:tcPr>
            <w:tcW w:w="2600" w:type="dxa"/>
            <w:tcBorders>
              <w:top w:val="nil"/>
              <w:left w:val="nil"/>
              <w:bottom w:val="single" w:sz="4" w:space="0" w:color="auto"/>
              <w:right w:val="single" w:sz="4" w:space="0" w:color="auto"/>
            </w:tcBorders>
            <w:shd w:val="clear" w:color="000000" w:fill="DAEEF3"/>
            <w:noWrap/>
            <w:vAlign w:val="bottom"/>
            <w:hideMark/>
          </w:tcPr>
          <w:p w14:paraId="48E39C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-40,74</w:t>
            </w:r>
          </w:p>
        </w:tc>
        <w:tc>
          <w:tcPr>
            <w:tcW w:w="17" w:type="dxa"/>
            <w:vAlign w:val="center"/>
            <w:hideMark/>
          </w:tcPr>
          <w:p w14:paraId="5EFC5E65" w14:textId="77777777" w:rsidR="005814ED" w:rsidRPr="005814ED" w:rsidRDefault="005814ED" w:rsidP="005814ED">
            <w:pPr>
              <w:rPr>
                <w:sz w:val="13"/>
                <w:szCs w:val="13"/>
              </w:rPr>
            </w:pPr>
          </w:p>
        </w:tc>
      </w:tr>
      <w:tr w:rsidR="005814ED" w:rsidRPr="005814ED" w14:paraId="0F7EA8A9"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259E11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3C1D5896"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Прочие расходы по прибыли</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4CDC430A"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904BA9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576F22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3F35481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7A1C8155"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329AA34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7177798A" w14:textId="77777777" w:rsidR="005814ED" w:rsidRPr="005814ED" w:rsidRDefault="005814ED" w:rsidP="005814ED">
            <w:pPr>
              <w:rPr>
                <w:sz w:val="13"/>
                <w:szCs w:val="13"/>
              </w:rPr>
            </w:pPr>
          </w:p>
        </w:tc>
      </w:tr>
      <w:tr w:rsidR="005814ED" w:rsidRPr="005814ED" w14:paraId="7B8959A5"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91902E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1F90676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Инвестиционная программа</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01DAAE7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3D639D8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19E90B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2B22C36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FB00B9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4FBA1F6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17" w:type="dxa"/>
            <w:vAlign w:val="center"/>
            <w:hideMark/>
          </w:tcPr>
          <w:p w14:paraId="3254D558" w14:textId="77777777" w:rsidR="005814ED" w:rsidRPr="005814ED" w:rsidRDefault="005814ED" w:rsidP="005814ED">
            <w:pPr>
              <w:rPr>
                <w:sz w:val="13"/>
                <w:szCs w:val="13"/>
              </w:rPr>
            </w:pPr>
          </w:p>
        </w:tc>
      </w:tr>
      <w:tr w:rsidR="005814ED" w:rsidRPr="005814ED" w14:paraId="70FA8CDE"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F41167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nil"/>
              <w:left w:val="single" w:sz="4" w:space="0" w:color="auto"/>
              <w:bottom w:val="single" w:sz="4" w:space="0" w:color="auto"/>
              <w:right w:val="nil"/>
            </w:tcBorders>
            <w:shd w:val="clear" w:color="auto" w:fill="auto"/>
            <w:noWrap/>
            <w:vAlign w:val="bottom"/>
            <w:hideMark/>
          </w:tcPr>
          <w:p w14:paraId="5F088383"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Выпадающие доходы/экономия средств</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64AA2B14"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6F438D1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1 490,22</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88514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8 092,74</w:t>
            </w:r>
          </w:p>
        </w:tc>
        <w:tc>
          <w:tcPr>
            <w:tcW w:w="2680" w:type="dxa"/>
            <w:tcBorders>
              <w:top w:val="nil"/>
              <w:left w:val="nil"/>
              <w:bottom w:val="single" w:sz="4" w:space="0" w:color="auto"/>
              <w:right w:val="nil"/>
            </w:tcBorders>
            <w:shd w:val="clear" w:color="000000" w:fill="DAEEF3"/>
            <w:noWrap/>
            <w:vAlign w:val="bottom"/>
            <w:hideMark/>
          </w:tcPr>
          <w:p w14:paraId="41A29A9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1 970,95</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61224A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-6 121,79</w:t>
            </w:r>
          </w:p>
        </w:tc>
        <w:tc>
          <w:tcPr>
            <w:tcW w:w="2600" w:type="dxa"/>
            <w:tcBorders>
              <w:top w:val="nil"/>
              <w:left w:val="nil"/>
              <w:bottom w:val="single" w:sz="4" w:space="0" w:color="auto"/>
              <w:right w:val="single" w:sz="4" w:space="0" w:color="auto"/>
            </w:tcBorders>
            <w:shd w:val="clear" w:color="000000" w:fill="DAEEF3"/>
            <w:noWrap/>
            <w:vAlign w:val="bottom"/>
            <w:hideMark/>
          </w:tcPr>
          <w:p w14:paraId="51149CD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480,73</w:t>
            </w:r>
          </w:p>
        </w:tc>
        <w:tc>
          <w:tcPr>
            <w:tcW w:w="17" w:type="dxa"/>
            <w:vAlign w:val="center"/>
            <w:hideMark/>
          </w:tcPr>
          <w:p w14:paraId="1ED1C836" w14:textId="77777777" w:rsidR="005814ED" w:rsidRPr="005814ED" w:rsidRDefault="005814ED" w:rsidP="005814ED">
            <w:pPr>
              <w:rPr>
                <w:sz w:val="13"/>
                <w:szCs w:val="13"/>
              </w:rPr>
            </w:pPr>
          </w:p>
        </w:tc>
      </w:tr>
      <w:tr w:rsidR="005814ED" w:rsidRPr="005814ED" w14:paraId="4FDD29FC" w14:textId="77777777" w:rsidTr="005814ED">
        <w:trPr>
          <w:trHeight w:val="315"/>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6FB04E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lastRenderedPageBreak/>
              <w:t> </w:t>
            </w:r>
          </w:p>
        </w:tc>
        <w:tc>
          <w:tcPr>
            <w:tcW w:w="7954" w:type="dxa"/>
            <w:tcBorders>
              <w:top w:val="nil"/>
              <w:left w:val="nil"/>
              <w:bottom w:val="single" w:sz="4" w:space="0" w:color="auto"/>
              <w:right w:val="nil"/>
            </w:tcBorders>
            <w:shd w:val="clear" w:color="auto" w:fill="auto"/>
            <w:noWrap/>
            <w:vAlign w:val="bottom"/>
            <w:hideMark/>
          </w:tcPr>
          <w:p w14:paraId="76F7ED4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14" w:type="dxa"/>
            <w:tcBorders>
              <w:top w:val="nil"/>
              <w:left w:val="nil"/>
              <w:bottom w:val="single" w:sz="4" w:space="0" w:color="auto"/>
              <w:right w:val="nil"/>
            </w:tcBorders>
            <w:shd w:val="clear" w:color="auto" w:fill="auto"/>
            <w:noWrap/>
            <w:vAlign w:val="bottom"/>
            <w:hideMark/>
          </w:tcPr>
          <w:p w14:paraId="2055C090"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727" w:type="dxa"/>
            <w:tcBorders>
              <w:top w:val="nil"/>
              <w:left w:val="nil"/>
              <w:bottom w:val="single" w:sz="4" w:space="0" w:color="auto"/>
              <w:right w:val="nil"/>
            </w:tcBorders>
            <w:shd w:val="clear" w:color="auto" w:fill="auto"/>
            <w:noWrap/>
            <w:vAlign w:val="bottom"/>
            <w:hideMark/>
          </w:tcPr>
          <w:p w14:paraId="14C92829"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w:t>
            </w:r>
          </w:p>
        </w:tc>
        <w:tc>
          <w:tcPr>
            <w:tcW w:w="114" w:type="dxa"/>
            <w:tcBorders>
              <w:top w:val="nil"/>
              <w:left w:val="nil"/>
              <w:bottom w:val="single" w:sz="4" w:space="0" w:color="auto"/>
              <w:right w:val="nil"/>
            </w:tcBorders>
            <w:shd w:val="clear" w:color="auto" w:fill="auto"/>
            <w:noWrap/>
            <w:vAlign w:val="bottom"/>
            <w:hideMark/>
          </w:tcPr>
          <w:p w14:paraId="04166A3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w:t>
            </w:r>
          </w:p>
        </w:tc>
        <w:tc>
          <w:tcPr>
            <w:tcW w:w="1061" w:type="dxa"/>
            <w:tcBorders>
              <w:top w:val="nil"/>
              <w:left w:val="single" w:sz="4" w:space="0" w:color="auto"/>
              <w:bottom w:val="single" w:sz="4" w:space="0" w:color="auto"/>
              <w:right w:val="single" w:sz="4" w:space="0" w:color="auto"/>
            </w:tcBorders>
            <w:shd w:val="clear" w:color="auto" w:fill="auto"/>
            <w:noWrap/>
            <w:vAlign w:val="bottom"/>
            <w:hideMark/>
          </w:tcPr>
          <w:p w14:paraId="6AF47D3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nil"/>
              <w:bottom w:val="single" w:sz="4" w:space="0" w:color="auto"/>
              <w:right w:val="single" w:sz="4" w:space="0" w:color="auto"/>
            </w:tcBorders>
            <w:shd w:val="clear" w:color="000000" w:fill="DAEEF3"/>
            <w:noWrap/>
            <w:vAlign w:val="bottom"/>
            <w:hideMark/>
          </w:tcPr>
          <w:p w14:paraId="40758A2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7841600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80" w:type="dxa"/>
            <w:tcBorders>
              <w:top w:val="nil"/>
              <w:left w:val="nil"/>
              <w:bottom w:val="single" w:sz="4" w:space="0" w:color="auto"/>
              <w:right w:val="nil"/>
            </w:tcBorders>
            <w:shd w:val="clear" w:color="000000" w:fill="DAEEF3"/>
            <w:noWrap/>
            <w:vAlign w:val="bottom"/>
            <w:hideMark/>
          </w:tcPr>
          <w:p w14:paraId="7F0D6A97"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40BF2DD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2600" w:type="dxa"/>
            <w:tcBorders>
              <w:top w:val="nil"/>
              <w:left w:val="nil"/>
              <w:bottom w:val="single" w:sz="4" w:space="0" w:color="auto"/>
              <w:right w:val="single" w:sz="4" w:space="0" w:color="auto"/>
            </w:tcBorders>
            <w:shd w:val="clear" w:color="000000" w:fill="DAEEF3"/>
            <w:noWrap/>
            <w:vAlign w:val="bottom"/>
            <w:hideMark/>
          </w:tcPr>
          <w:p w14:paraId="014EB594"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 </w:t>
            </w:r>
          </w:p>
        </w:tc>
        <w:tc>
          <w:tcPr>
            <w:tcW w:w="17" w:type="dxa"/>
            <w:vAlign w:val="center"/>
            <w:hideMark/>
          </w:tcPr>
          <w:p w14:paraId="439896C7" w14:textId="77777777" w:rsidR="005814ED" w:rsidRPr="005814ED" w:rsidRDefault="005814ED" w:rsidP="005814ED">
            <w:pPr>
              <w:rPr>
                <w:sz w:val="13"/>
                <w:szCs w:val="13"/>
              </w:rPr>
            </w:pPr>
          </w:p>
        </w:tc>
      </w:tr>
      <w:tr w:rsidR="005814ED" w:rsidRPr="005814ED" w14:paraId="6DC4C565"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72A077BE"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26</w:t>
            </w:r>
          </w:p>
        </w:tc>
        <w:tc>
          <w:tcPr>
            <w:tcW w:w="8909"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11EB401"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Необходимая валовая выручка, всего</w:t>
            </w:r>
          </w:p>
        </w:tc>
        <w:tc>
          <w:tcPr>
            <w:tcW w:w="1061" w:type="dxa"/>
            <w:tcBorders>
              <w:top w:val="nil"/>
              <w:left w:val="nil"/>
              <w:bottom w:val="single" w:sz="4" w:space="0" w:color="auto"/>
              <w:right w:val="single" w:sz="4" w:space="0" w:color="auto"/>
            </w:tcBorders>
            <w:shd w:val="clear" w:color="auto" w:fill="auto"/>
            <w:noWrap/>
            <w:vAlign w:val="bottom"/>
            <w:hideMark/>
          </w:tcPr>
          <w:p w14:paraId="61EC4721"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4071A2BE"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28 985,26</w:t>
            </w:r>
          </w:p>
        </w:tc>
        <w:tc>
          <w:tcPr>
            <w:tcW w:w="2440" w:type="dxa"/>
            <w:tcBorders>
              <w:top w:val="nil"/>
              <w:left w:val="nil"/>
              <w:bottom w:val="single" w:sz="4" w:space="0" w:color="auto"/>
              <w:right w:val="single" w:sz="4" w:space="0" w:color="auto"/>
            </w:tcBorders>
            <w:shd w:val="clear" w:color="000000" w:fill="DAEEF3"/>
            <w:noWrap/>
            <w:vAlign w:val="bottom"/>
            <w:hideMark/>
          </w:tcPr>
          <w:p w14:paraId="627D201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37 710,90</w:t>
            </w:r>
          </w:p>
        </w:tc>
        <w:tc>
          <w:tcPr>
            <w:tcW w:w="2680" w:type="dxa"/>
            <w:tcBorders>
              <w:top w:val="nil"/>
              <w:left w:val="nil"/>
              <w:bottom w:val="single" w:sz="4" w:space="0" w:color="auto"/>
              <w:right w:val="nil"/>
            </w:tcBorders>
            <w:shd w:val="clear" w:color="000000" w:fill="DAEEF3"/>
            <w:noWrap/>
            <w:vAlign w:val="bottom"/>
            <w:hideMark/>
          </w:tcPr>
          <w:p w14:paraId="754641F1"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30 684,06</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235C9DFC"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-7 026,84</w:t>
            </w:r>
          </w:p>
        </w:tc>
        <w:tc>
          <w:tcPr>
            <w:tcW w:w="2600" w:type="dxa"/>
            <w:tcBorders>
              <w:top w:val="nil"/>
              <w:left w:val="nil"/>
              <w:bottom w:val="single" w:sz="4" w:space="0" w:color="auto"/>
              <w:right w:val="single" w:sz="4" w:space="0" w:color="auto"/>
            </w:tcBorders>
            <w:shd w:val="clear" w:color="000000" w:fill="DAEEF3"/>
            <w:noWrap/>
            <w:vAlign w:val="bottom"/>
            <w:hideMark/>
          </w:tcPr>
          <w:p w14:paraId="3325818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1 698,80</w:t>
            </w:r>
          </w:p>
        </w:tc>
        <w:tc>
          <w:tcPr>
            <w:tcW w:w="17" w:type="dxa"/>
            <w:vAlign w:val="center"/>
            <w:hideMark/>
          </w:tcPr>
          <w:p w14:paraId="40E6B544" w14:textId="77777777" w:rsidR="005814ED" w:rsidRPr="005814ED" w:rsidRDefault="005814ED" w:rsidP="005814ED">
            <w:pPr>
              <w:rPr>
                <w:sz w:val="13"/>
                <w:szCs w:val="13"/>
              </w:rPr>
            </w:pPr>
          </w:p>
        </w:tc>
      </w:tr>
      <w:tr w:rsidR="005814ED" w:rsidRPr="005814ED" w14:paraId="210B83B8"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30D5AFC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C510FB" w14:textId="77777777" w:rsidR="005814ED" w:rsidRPr="005814ED" w:rsidRDefault="005814ED" w:rsidP="005814ED">
            <w:pPr>
              <w:rPr>
                <w:rFonts w:ascii="Bookman Old Style" w:hAnsi="Bookman Old Style" w:cs="Calibri"/>
                <w:sz w:val="13"/>
                <w:szCs w:val="13"/>
              </w:rPr>
            </w:pPr>
            <w:r w:rsidRPr="005814ED">
              <w:rPr>
                <w:rFonts w:ascii="Bookman Old Style" w:hAnsi="Bookman Old Style" w:cs="Calibri"/>
                <w:sz w:val="13"/>
                <w:szCs w:val="13"/>
              </w:rPr>
              <w:t xml:space="preserve"> в том числе на потребительский рынок</w:t>
            </w:r>
          </w:p>
        </w:tc>
        <w:tc>
          <w:tcPr>
            <w:tcW w:w="1061" w:type="dxa"/>
            <w:tcBorders>
              <w:top w:val="nil"/>
              <w:left w:val="nil"/>
              <w:bottom w:val="single" w:sz="4" w:space="0" w:color="auto"/>
              <w:right w:val="single" w:sz="4" w:space="0" w:color="auto"/>
            </w:tcBorders>
            <w:shd w:val="clear" w:color="auto" w:fill="auto"/>
            <w:noWrap/>
            <w:vAlign w:val="bottom"/>
            <w:hideMark/>
          </w:tcPr>
          <w:p w14:paraId="73291CA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B3E6BED"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9 067,27</w:t>
            </w:r>
          </w:p>
        </w:tc>
        <w:tc>
          <w:tcPr>
            <w:tcW w:w="2440" w:type="dxa"/>
            <w:tcBorders>
              <w:top w:val="nil"/>
              <w:left w:val="nil"/>
              <w:bottom w:val="single" w:sz="4" w:space="0" w:color="auto"/>
              <w:right w:val="single" w:sz="4" w:space="0" w:color="auto"/>
            </w:tcBorders>
            <w:shd w:val="clear" w:color="000000" w:fill="DAEEF3"/>
            <w:noWrap/>
            <w:vAlign w:val="bottom"/>
            <w:hideMark/>
          </w:tcPr>
          <w:p w14:paraId="74BF0A6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11 960,13</w:t>
            </w:r>
          </w:p>
        </w:tc>
        <w:tc>
          <w:tcPr>
            <w:tcW w:w="2680" w:type="dxa"/>
            <w:tcBorders>
              <w:top w:val="nil"/>
              <w:left w:val="nil"/>
              <w:bottom w:val="single" w:sz="4" w:space="0" w:color="auto"/>
              <w:right w:val="nil"/>
            </w:tcBorders>
            <w:shd w:val="clear" w:color="000000" w:fill="DAEEF3"/>
            <w:noWrap/>
            <w:vAlign w:val="bottom"/>
            <w:hideMark/>
          </w:tcPr>
          <w:p w14:paraId="60002C0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7 976,67</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1A5CB0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-3 983,46</w:t>
            </w:r>
          </w:p>
        </w:tc>
        <w:tc>
          <w:tcPr>
            <w:tcW w:w="2600" w:type="dxa"/>
            <w:tcBorders>
              <w:top w:val="nil"/>
              <w:left w:val="nil"/>
              <w:bottom w:val="single" w:sz="4" w:space="0" w:color="auto"/>
              <w:right w:val="single" w:sz="4" w:space="0" w:color="auto"/>
            </w:tcBorders>
            <w:shd w:val="clear" w:color="000000" w:fill="DAEEF3"/>
            <w:noWrap/>
            <w:vAlign w:val="bottom"/>
            <w:hideMark/>
          </w:tcPr>
          <w:p w14:paraId="5069C39F"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-1 090,60</w:t>
            </w:r>
          </w:p>
        </w:tc>
        <w:tc>
          <w:tcPr>
            <w:tcW w:w="17" w:type="dxa"/>
            <w:vAlign w:val="center"/>
            <w:hideMark/>
          </w:tcPr>
          <w:p w14:paraId="048297F0" w14:textId="77777777" w:rsidR="005814ED" w:rsidRPr="005814ED" w:rsidRDefault="005814ED" w:rsidP="005814ED">
            <w:pPr>
              <w:rPr>
                <w:sz w:val="13"/>
                <w:szCs w:val="13"/>
              </w:rPr>
            </w:pPr>
          </w:p>
        </w:tc>
      </w:tr>
      <w:tr w:rsidR="005814ED" w:rsidRPr="005814ED" w14:paraId="41F67167"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51C8DFCB"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23E4032"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Тариф на тепловую энергию </w:t>
            </w:r>
          </w:p>
        </w:tc>
        <w:tc>
          <w:tcPr>
            <w:tcW w:w="1061" w:type="dxa"/>
            <w:tcBorders>
              <w:top w:val="nil"/>
              <w:left w:val="nil"/>
              <w:bottom w:val="single" w:sz="4" w:space="0" w:color="auto"/>
              <w:right w:val="single" w:sz="4" w:space="0" w:color="auto"/>
            </w:tcBorders>
            <w:shd w:val="clear" w:color="auto" w:fill="auto"/>
            <w:noWrap/>
            <w:vAlign w:val="bottom"/>
            <w:hideMark/>
          </w:tcPr>
          <w:p w14:paraId="493182A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B6DF4E6"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1 927,98</w:t>
            </w:r>
          </w:p>
        </w:tc>
        <w:tc>
          <w:tcPr>
            <w:tcW w:w="2440" w:type="dxa"/>
            <w:tcBorders>
              <w:top w:val="nil"/>
              <w:left w:val="nil"/>
              <w:bottom w:val="single" w:sz="4" w:space="0" w:color="auto"/>
              <w:right w:val="single" w:sz="4" w:space="0" w:color="auto"/>
            </w:tcBorders>
            <w:shd w:val="clear" w:color="000000" w:fill="DAEEF3"/>
            <w:noWrap/>
            <w:vAlign w:val="bottom"/>
            <w:hideMark/>
          </w:tcPr>
          <w:p w14:paraId="1458BFD3"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2 571,32</w:t>
            </w:r>
          </w:p>
        </w:tc>
        <w:tc>
          <w:tcPr>
            <w:tcW w:w="2680" w:type="dxa"/>
            <w:tcBorders>
              <w:top w:val="nil"/>
              <w:left w:val="nil"/>
              <w:bottom w:val="single" w:sz="4" w:space="0" w:color="auto"/>
              <w:right w:val="nil"/>
            </w:tcBorders>
            <w:shd w:val="clear" w:color="000000" w:fill="DAEEF3"/>
            <w:noWrap/>
            <w:vAlign w:val="bottom"/>
            <w:hideMark/>
          </w:tcPr>
          <w:p w14:paraId="2BC3B1D5"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1 978,34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8A0A5B"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-592,98</w:t>
            </w:r>
          </w:p>
        </w:tc>
        <w:tc>
          <w:tcPr>
            <w:tcW w:w="2600" w:type="dxa"/>
            <w:tcBorders>
              <w:top w:val="nil"/>
              <w:left w:val="nil"/>
              <w:bottom w:val="single" w:sz="4" w:space="0" w:color="auto"/>
              <w:right w:val="single" w:sz="4" w:space="0" w:color="auto"/>
            </w:tcBorders>
            <w:shd w:val="clear" w:color="000000" w:fill="DAEEF3"/>
            <w:noWrap/>
            <w:vAlign w:val="bottom"/>
            <w:hideMark/>
          </w:tcPr>
          <w:p w14:paraId="03BBED9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50,36</w:t>
            </w:r>
          </w:p>
        </w:tc>
        <w:tc>
          <w:tcPr>
            <w:tcW w:w="17" w:type="dxa"/>
            <w:vAlign w:val="center"/>
            <w:hideMark/>
          </w:tcPr>
          <w:p w14:paraId="5B96C452" w14:textId="77777777" w:rsidR="005814ED" w:rsidRPr="005814ED" w:rsidRDefault="005814ED" w:rsidP="005814ED">
            <w:pPr>
              <w:rPr>
                <w:sz w:val="13"/>
                <w:szCs w:val="13"/>
              </w:rPr>
            </w:pPr>
          </w:p>
        </w:tc>
      </w:tr>
      <w:tr w:rsidR="005814ED" w:rsidRPr="005814ED" w14:paraId="0B72A923"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266960A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AE81AC"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Рост тарифа на тепловую энергию</w:t>
            </w:r>
          </w:p>
        </w:tc>
        <w:tc>
          <w:tcPr>
            <w:tcW w:w="1061" w:type="dxa"/>
            <w:tcBorders>
              <w:top w:val="nil"/>
              <w:left w:val="nil"/>
              <w:bottom w:val="single" w:sz="4" w:space="0" w:color="auto"/>
              <w:right w:val="single" w:sz="4" w:space="0" w:color="auto"/>
            </w:tcBorders>
            <w:shd w:val="clear" w:color="auto" w:fill="auto"/>
            <w:noWrap/>
            <w:vAlign w:val="bottom"/>
            <w:hideMark/>
          </w:tcPr>
          <w:p w14:paraId="48B17F7F"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C750713"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109D38E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7A9B9C1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EC06A29"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76B5832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17" w:type="dxa"/>
            <w:vAlign w:val="center"/>
            <w:hideMark/>
          </w:tcPr>
          <w:p w14:paraId="2C7479D5" w14:textId="77777777" w:rsidR="005814ED" w:rsidRPr="005814ED" w:rsidRDefault="005814ED" w:rsidP="005814ED">
            <w:pPr>
              <w:rPr>
                <w:sz w:val="13"/>
                <w:szCs w:val="13"/>
              </w:rPr>
            </w:pPr>
          </w:p>
        </w:tc>
      </w:tr>
      <w:tr w:rsidR="005814ED" w:rsidRPr="005814ED" w14:paraId="24FC6E47"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48CF658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75CBC5"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Величина корректировка НВВ на потребительском рынке</w:t>
            </w:r>
          </w:p>
        </w:tc>
        <w:tc>
          <w:tcPr>
            <w:tcW w:w="1061" w:type="dxa"/>
            <w:tcBorders>
              <w:top w:val="nil"/>
              <w:left w:val="nil"/>
              <w:bottom w:val="single" w:sz="4" w:space="0" w:color="auto"/>
              <w:right w:val="single" w:sz="4" w:space="0" w:color="auto"/>
            </w:tcBorders>
            <w:shd w:val="clear" w:color="auto" w:fill="auto"/>
            <w:noWrap/>
            <w:vAlign w:val="bottom"/>
            <w:hideMark/>
          </w:tcPr>
          <w:p w14:paraId="5D173076"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5DAB0E49"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-637,73</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64FE42F"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41F19480"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DAB98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10C77BD"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637,73</w:t>
            </w:r>
          </w:p>
        </w:tc>
        <w:tc>
          <w:tcPr>
            <w:tcW w:w="17" w:type="dxa"/>
            <w:vAlign w:val="center"/>
            <w:hideMark/>
          </w:tcPr>
          <w:p w14:paraId="165A65B4" w14:textId="77777777" w:rsidR="005814ED" w:rsidRPr="005814ED" w:rsidRDefault="005814ED" w:rsidP="005814ED">
            <w:pPr>
              <w:rPr>
                <w:sz w:val="13"/>
                <w:szCs w:val="13"/>
              </w:rPr>
            </w:pPr>
          </w:p>
        </w:tc>
      </w:tr>
      <w:tr w:rsidR="005814ED" w:rsidRPr="005814ED" w14:paraId="1A6346FB" w14:textId="77777777" w:rsidTr="005814ED">
        <w:trPr>
          <w:trHeight w:val="330"/>
        </w:trPr>
        <w:tc>
          <w:tcPr>
            <w:tcW w:w="713" w:type="dxa"/>
            <w:tcBorders>
              <w:top w:val="nil"/>
              <w:left w:val="single" w:sz="8" w:space="0" w:color="auto"/>
              <w:bottom w:val="single" w:sz="4" w:space="0" w:color="auto"/>
              <w:right w:val="single" w:sz="4" w:space="0" w:color="auto"/>
            </w:tcBorders>
            <w:shd w:val="clear" w:color="auto" w:fill="auto"/>
            <w:noWrap/>
            <w:vAlign w:val="bottom"/>
            <w:hideMark/>
          </w:tcPr>
          <w:p w14:paraId="031F630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25BC3B"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Необходимая валовая выручка на потребительском рынке</w:t>
            </w:r>
          </w:p>
        </w:tc>
        <w:tc>
          <w:tcPr>
            <w:tcW w:w="1061" w:type="dxa"/>
            <w:tcBorders>
              <w:top w:val="nil"/>
              <w:left w:val="nil"/>
              <w:bottom w:val="single" w:sz="4" w:space="0" w:color="auto"/>
              <w:right w:val="single" w:sz="4" w:space="0" w:color="auto"/>
            </w:tcBorders>
            <w:shd w:val="clear" w:color="auto" w:fill="auto"/>
            <w:noWrap/>
            <w:vAlign w:val="bottom"/>
            <w:hideMark/>
          </w:tcPr>
          <w:p w14:paraId="50B31D58" w14:textId="77777777" w:rsidR="005814ED" w:rsidRPr="005814ED" w:rsidRDefault="005814ED" w:rsidP="005814ED">
            <w:pPr>
              <w:jc w:val="center"/>
              <w:rPr>
                <w:rFonts w:ascii="Bookman Old Style" w:hAnsi="Bookman Old Style" w:cs="Calibri"/>
                <w:sz w:val="13"/>
                <w:szCs w:val="13"/>
              </w:rPr>
            </w:pPr>
            <w:proofErr w:type="spellStart"/>
            <w:r w:rsidRPr="005814ED">
              <w:rPr>
                <w:rFonts w:ascii="Bookman Old Style" w:hAnsi="Bookman Old Style" w:cs="Calibri"/>
                <w:sz w:val="13"/>
                <w:szCs w:val="13"/>
              </w:rPr>
              <w:t>т.р</w:t>
            </w:r>
            <w:proofErr w:type="spellEnd"/>
            <w:r w:rsidRPr="005814ED">
              <w:rPr>
                <w:rFonts w:ascii="Bookman Old Style" w:hAnsi="Bookman Old Style" w:cs="Calibri"/>
                <w:sz w:val="13"/>
                <w:szCs w:val="13"/>
              </w:rPr>
              <w:t>.</w:t>
            </w:r>
          </w:p>
        </w:tc>
        <w:tc>
          <w:tcPr>
            <w:tcW w:w="2440" w:type="dxa"/>
            <w:tcBorders>
              <w:top w:val="nil"/>
              <w:left w:val="nil"/>
              <w:bottom w:val="single" w:sz="4" w:space="0" w:color="auto"/>
              <w:right w:val="single" w:sz="4" w:space="0" w:color="auto"/>
            </w:tcBorders>
            <w:shd w:val="clear" w:color="000000" w:fill="DAEEF3"/>
            <w:noWrap/>
            <w:vAlign w:val="bottom"/>
            <w:hideMark/>
          </w:tcPr>
          <w:p w14:paraId="027997C2"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8 429,54</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DBF985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4" w:space="0" w:color="auto"/>
              <w:right w:val="nil"/>
            </w:tcBorders>
            <w:shd w:val="clear" w:color="000000" w:fill="DAEEF3"/>
            <w:noWrap/>
            <w:vAlign w:val="bottom"/>
            <w:hideMark/>
          </w:tcPr>
          <w:p w14:paraId="0A43F13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6B889607"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71F07158"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-8 429,54</w:t>
            </w:r>
          </w:p>
        </w:tc>
        <w:tc>
          <w:tcPr>
            <w:tcW w:w="17" w:type="dxa"/>
            <w:vAlign w:val="center"/>
            <w:hideMark/>
          </w:tcPr>
          <w:p w14:paraId="30391EE7" w14:textId="77777777" w:rsidR="005814ED" w:rsidRPr="005814ED" w:rsidRDefault="005814ED" w:rsidP="005814ED">
            <w:pPr>
              <w:rPr>
                <w:sz w:val="13"/>
                <w:szCs w:val="13"/>
              </w:rPr>
            </w:pPr>
          </w:p>
        </w:tc>
      </w:tr>
      <w:tr w:rsidR="005814ED" w:rsidRPr="005814ED" w14:paraId="18A9E077" w14:textId="77777777" w:rsidTr="005814ED">
        <w:trPr>
          <w:trHeight w:val="345"/>
        </w:trPr>
        <w:tc>
          <w:tcPr>
            <w:tcW w:w="713" w:type="dxa"/>
            <w:tcBorders>
              <w:top w:val="nil"/>
              <w:left w:val="single" w:sz="8" w:space="0" w:color="auto"/>
              <w:bottom w:val="single" w:sz="8" w:space="0" w:color="auto"/>
              <w:right w:val="single" w:sz="4" w:space="0" w:color="auto"/>
            </w:tcBorders>
            <w:shd w:val="clear" w:color="auto" w:fill="auto"/>
            <w:noWrap/>
            <w:vAlign w:val="bottom"/>
            <w:hideMark/>
          </w:tcPr>
          <w:p w14:paraId="6DA6D476"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8909"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3431A56F" w14:textId="77777777" w:rsidR="005814ED" w:rsidRPr="005814ED" w:rsidRDefault="005814ED" w:rsidP="005814ED">
            <w:pPr>
              <w:rPr>
                <w:rFonts w:ascii="Bookman Old Style" w:hAnsi="Bookman Old Style" w:cs="Calibri"/>
                <w:b/>
                <w:bCs/>
                <w:sz w:val="13"/>
                <w:szCs w:val="13"/>
              </w:rPr>
            </w:pPr>
            <w:r w:rsidRPr="005814ED">
              <w:rPr>
                <w:rFonts w:ascii="Bookman Old Style" w:hAnsi="Bookman Old Style" w:cs="Calibri"/>
                <w:b/>
                <w:bCs/>
                <w:sz w:val="13"/>
                <w:szCs w:val="13"/>
              </w:rPr>
              <w:t xml:space="preserve"> Тариф на тепловую энергию (средний)</w:t>
            </w:r>
          </w:p>
        </w:tc>
        <w:tc>
          <w:tcPr>
            <w:tcW w:w="1061" w:type="dxa"/>
            <w:tcBorders>
              <w:top w:val="nil"/>
              <w:left w:val="nil"/>
              <w:bottom w:val="single" w:sz="8" w:space="0" w:color="auto"/>
              <w:right w:val="single" w:sz="4" w:space="0" w:color="auto"/>
            </w:tcBorders>
            <w:shd w:val="clear" w:color="auto" w:fill="auto"/>
            <w:noWrap/>
            <w:vAlign w:val="bottom"/>
            <w:hideMark/>
          </w:tcPr>
          <w:p w14:paraId="6FA462D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руб./Гкал</w:t>
            </w:r>
          </w:p>
        </w:tc>
        <w:tc>
          <w:tcPr>
            <w:tcW w:w="2440" w:type="dxa"/>
            <w:tcBorders>
              <w:top w:val="nil"/>
              <w:left w:val="nil"/>
              <w:bottom w:val="single" w:sz="8" w:space="0" w:color="auto"/>
              <w:right w:val="single" w:sz="4" w:space="0" w:color="auto"/>
            </w:tcBorders>
            <w:shd w:val="clear" w:color="000000" w:fill="DAEEF3"/>
            <w:noWrap/>
            <w:vAlign w:val="bottom"/>
            <w:hideMark/>
          </w:tcPr>
          <w:p w14:paraId="107007C8" w14:textId="77777777" w:rsidR="005814ED" w:rsidRPr="005814ED" w:rsidRDefault="005814ED" w:rsidP="005814ED">
            <w:pPr>
              <w:jc w:val="center"/>
              <w:rPr>
                <w:rFonts w:ascii="Bookman Old Style" w:hAnsi="Bookman Old Style" w:cs="Calibri"/>
                <w:b/>
                <w:bCs/>
                <w:sz w:val="13"/>
                <w:szCs w:val="13"/>
              </w:rPr>
            </w:pPr>
            <w:r w:rsidRPr="005814ED">
              <w:rPr>
                <w:rFonts w:ascii="Bookman Old Style" w:hAnsi="Bookman Old Style" w:cs="Calibri"/>
                <w:b/>
                <w:bCs/>
                <w:sz w:val="13"/>
                <w:szCs w:val="13"/>
              </w:rPr>
              <w:t>1 792,38</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34E72FF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680" w:type="dxa"/>
            <w:tcBorders>
              <w:top w:val="nil"/>
              <w:left w:val="nil"/>
              <w:bottom w:val="single" w:sz="8" w:space="0" w:color="auto"/>
              <w:right w:val="nil"/>
            </w:tcBorders>
            <w:shd w:val="clear" w:color="000000" w:fill="DAEEF3"/>
            <w:noWrap/>
            <w:vAlign w:val="bottom"/>
            <w:hideMark/>
          </w:tcPr>
          <w:p w14:paraId="2426F171"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 </w:t>
            </w:r>
          </w:p>
        </w:tc>
        <w:tc>
          <w:tcPr>
            <w:tcW w:w="2440" w:type="dxa"/>
            <w:tcBorders>
              <w:top w:val="nil"/>
              <w:left w:val="single" w:sz="4" w:space="0" w:color="auto"/>
              <w:bottom w:val="single" w:sz="4" w:space="0" w:color="auto"/>
              <w:right w:val="single" w:sz="4" w:space="0" w:color="auto"/>
            </w:tcBorders>
            <w:shd w:val="clear" w:color="000000" w:fill="DAEEF3"/>
            <w:noWrap/>
            <w:vAlign w:val="bottom"/>
            <w:hideMark/>
          </w:tcPr>
          <w:p w14:paraId="05093B12"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0,00</w:t>
            </w:r>
          </w:p>
        </w:tc>
        <w:tc>
          <w:tcPr>
            <w:tcW w:w="2600" w:type="dxa"/>
            <w:tcBorders>
              <w:top w:val="nil"/>
              <w:left w:val="nil"/>
              <w:bottom w:val="single" w:sz="4" w:space="0" w:color="auto"/>
              <w:right w:val="single" w:sz="4" w:space="0" w:color="auto"/>
            </w:tcBorders>
            <w:shd w:val="clear" w:color="000000" w:fill="DAEEF3"/>
            <w:noWrap/>
            <w:vAlign w:val="bottom"/>
            <w:hideMark/>
          </w:tcPr>
          <w:p w14:paraId="4E2BCBCC" w14:textId="77777777" w:rsidR="005814ED" w:rsidRPr="005814ED" w:rsidRDefault="005814ED" w:rsidP="005814ED">
            <w:pPr>
              <w:jc w:val="center"/>
              <w:rPr>
                <w:rFonts w:ascii="Bookman Old Style" w:hAnsi="Bookman Old Style" w:cs="Calibri"/>
                <w:sz w:val="13"/>
                <w:szCs w:val="13"/>
              </w:rPr>
            </w:pPr>
            <w:r w:rsidRPr="005814ED">
              <w:rPr>
                <w:rFonts w:ascii="Bookman Old Style" w:hAnsi="Bookman Old Style" w:cs="Calibri"/>
                <w:sz w:val="13"/>
                <w:szCs w:val="13"/>
              </w:rPr>
              <w:t>-1 792,38</w:t>
            </w:r>
          </w:p>
        </w:tc>
        <w:tc>
          <w:tcPr>
            <w:tcW w:w="17" w:type="dxa"/>
            <w:vAlign w:val="center"/>
            <w:hideMark/>
          </w:tcPr>
          <w:p w14:paraId="01363C09" w14:textId="77777777" w:rsidR="005814ED" w:rsidRPr="005814ED" w:rsidRDefault="005814ED" w:rsidP="005814ED">
            <w:pPr>
              <w:rPr>
                <w:sz w:val="13"/>
                <w:szCs w:val="13"/>
              </w:rPr>
            </w:pPr>
          </w:p>
        </w:tc>
      </w:tr>
    </w:tbl>
    <w:p w14:paraId="4280D0EB" w14:textId="77777777" w:rsidR="005814ED" w:rsidRDefault="005814ED" w:rsidP="00983BD2">
      <w:pPr>
        <w:ind w:right="-994"/>
        <w:rPr>
          <w:sz w:val="28"/>
          <w:szCs w:val="28"/>
        </w:rPr>
        <w:sectPr w:rsidR="005814ED" w:rsidSect="005814ED">
          <w:pgSz w:w="16838" w:h="11906" w:orient="landscape"/>
          <w:pgMar w:top="709" w:right="709" w:bottom="707" w:left="567" w:header="720" w:footer="720" w:gutter="0"/>
          <w:cols w:space="720"/>
          <w:titlePg/>
          <w:docGrid w:linePitch="326"/>
        </w:sectPr>
      </w:pPr>
    </w:p>
    <w:p w14:paraId="4012CC6C" w14:textId="49416A6F" w:rsidR="00983BD2" w:rsidRPr="00983BD2" w:rsidRDefault="005814ED" w:rsidP="00983BD2">
      <w:pPr>
        <w:ind w:right="-994"/>
        <w:rPr>
          <w:sz w:val="28"/>
          <w:szCs w:val="28"/>
        </w:rPr>
      </w:pPr>
      <w:r w:rsidRPr="005814ED">
        <w:rPr>
          <w:noProof/>
        </w:rPr>
        <w:lastRenderedPageBreak/>
        <w:drawing>
          <wp:inline distT="0" distB="0" distL="0" distR="0" wp14:anchorId="4CEABB27" wp14:editId="37DDA43E">
            <wp:extent cx="6661150" cy="817245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61150" cy="8172450"/>
                    </a:xfrm>
                    <a:prstGeom prst="rect">
                      <a:avLst/>
                    </a:prstGeom>
                    <a:noFill/>
                    <a:ln>
                      <a:noFill/>
                    </a:ln>
                  </pic:spPr>
                </pic:pic>
              </a:graphicData>
            </a:graphic>
          </wp:inline>
        </w:drawing>
      </w:r>
    </w:p>
    <w:p w14:paraId="2C39127E" w14:textId="77777777" w:rsidR="00983BD2" w:rsidRPr="00983BD2" w:rsidRDefault="00983BD2" w:rsidP="00983BD2">
      <w:pPr>
        <w:ind w:right="-994"/>
        <w:jc w:val="center"/>
        <w:rPr>
          <w:sz w:val="28"/>
          <w:szCs w:val="28"/>
        </w:rPr>
      </w:pPr>
    </w:p>
    <w:p w14:paraId="297D7033" w14:textId="77777777" w:rsidR="004D3108" w:rsidRDefault="004D3108" w:rsidP="00445701">
      <w:pPr>
        <w:tabs>
          <w:tab w:val="left" w:pos="5580"/>
          <w:tab w:val="left" w:pos="9498"/>
        </w:tabs>
        <w:ind w:right="-569"/>
        <w:sectPr w:rsidR="004D3108" w:rsidSect="005814ED">
          <w:pgSz w:w="11906" w:h="16838"/>
          <w:pgMar w:top="709" w:right="707" w:bottom="567" w:left="709" w:header="720" w:footer="720" w:gutter="0"/>
          <w:cols w:space="720"/>
          <w:titlePg/>
          <w:docGrid w:linePitch="326"/>
        </w:sectPr>
      </w:pPr>
    </w:p>
    <w:p w14:paraId="4C460A66" w14:textId="268876F0" w:rsidR="004D3108" w:rsidRDefault="004D3108" w:rsidP="004D3108">
      <w:pPr>
        <w:tabs>
          <w:tab w:val="left" w:pos="5580"/>
          <w:tab w:val="left" w:pos="9498"/>
        </w:tabs>
        <w:ind w:right="-569" w:firstLine="5670"/>
      </w:pPr>
      <w:r>
        <w:lastRenderedPageBreak/>
        <w:t>Приложение № 28 к протоколу № 77</w:t>
      </w:r>
    </w:p>
    <w:p w14:paraId="3609DBE6" w14:textId="77777777" w:rsidR="004D3108" w:rsidRDefault="004D3108" w:rsidP="004D3108">
      <w:pPr>
        <w:tabs>
          <w:tab w:val="left" w:pos="5580"/>
          <w:tab w:val="left" w:pos="9498"/>
        </w:tabs>
        <w:ind w:right="-569" w:firstLine="5670"/>
      </w:pPr>
      <w:r>
        <w:t>заседания Правления Региональной</w:t>
      </w:r>
    </w:p>
    <w:p w14:paraId="3345CF29" w14:textId="77777777" w:rsidR="004D3108" w:rsidRDefault="004D3108" w:rsidP="004D3108">
      <w:pPr>
        <w:tabs>
          <w:tab w:val="left" w:pos="5580"/>
          <w:tab w:val="left" w:pos="9498"/>
        </w:tabs>
        <w:ind w:right="-569" w:firstLine="5670"/>
      </w:pPr>
      <w:r>
        <w:t>энергетической комиссии</w:t>
      </w:r>
    </w:p>
    <w:p w14:paraId="1829321C" w14:textId="4EDFCA85" w:rsidR="004D3108" w:rsidRDefault="004D3108" w:rsidP="004D3108">
      <w:pPr>
        <w:tabs>
          <w:tab w:val="left" w:pos="5580"/>
          <w:tab w:val="left" w:pos="9498"/>
        </w:tabs>
        <w:ind w:right="-569" w:firstLine="5670"/>
      </w:pPr>
      <w:r>
        <w:t>Кузбасса от 27.11.2020</w:t>
      </w:r>
    </w:p>
    <w:p w14:paraId="7A6928E1" w14:textId="77777777" w:rsidR="00D87C0E" w:rsidRDefault="00D87C0E" w:rsidP="004D3108">
      <w:pPr>
        <w:tabs>
          <w:tab w:val="left" w:pos="5580"/>
          <w:tab w:val="left" w:pos="9498"/>
        </w:tabs>
        <w:ind w:right="-569" w:firstLine="5670"/>
      </w:pPr>
    </w:p>
    <w:p w14:paraId="1F2C3FD3"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Долгосрочные тарифы ООО «Водоканал»</w:t>
      </w:r>
    </w:p>
    <w:p w14:paraId="7F994024"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на тепловую энергию, реализуемую на потребительском рынке</w:t>
      </w:r>
    </w:p>
    <w:p w14:paraId="353E91A6" w14:textId="77777777" w:rsidR="00D87C0E" w:rsidRPr="00D87C0E" w:rsidRDefault="00D87C0E" w:rsidP="00D87C0E">
      <w:pPr>
        <w:ind w:left="-993" w:right="-143"/>
        <w:jc w:val="center"/>
        <w:rPr>
          <w:b/>
          <w:bCs/>
          <w:sz w:val="28"/>
          <w:szCs w:val="28"/>
          <w:lang w:eastAsia="en-US"/>
        </w:rPr>
      </w:pPr>
      <w:r w:rsidRPr="00D87C0E">
        <w:rPr>
          <w:b/>
          <w:bCs/>
          <w:sz w:val="28"/>
          <w:szCs w:val="28"/>
          <w:lang w:eastAsia="en-US"/>
        </w:rPr>
        <w:t>Новокузнецкого муниципального района, на период с 01.01.2019 по 31.12.2023</w:t>
      </w:r>
    </w:p>
    <w:p w14:paraId="3C666EC9" w14:textId="77777777" w:rsidR="00D87C0E" w:rsidRPr="00D87C0E" w:rsidRDefault="00D87C0E" w:rsidP="00D87C0E">
      <w:pPr>
        <w:ind w:left="-426" w:right="-2"/>
        <w:jc w:val="right"/>
        <w:rPr>
          <w:sz w:val="28"/>
          <w:szCs w:val="28"/>
          <w:lang w:eastAsia="en-US"/>
        </w:rPr>
      </w:pPr>
      <w:r w:rsidRPr="00D87C0E">
        <w:rPr>
          <w:sz w:val="28"/>
          <w:szCs w:val="28"/>
          <w:lang w:eastAsia="en-US"/>
        </w:rPr>
        <w:t>(без НДС)</w:t>
      </w:r>
    </w:p>
    <w:tbl>
      <w:tblPr>
        <w:tblpPr w:leftFromText="180" w:rightFromText="180" w:vertAnchor="text" w:horzAnchor="margin" w:tblpXSpec="right" w:tblpY="38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6"/>
        <w:gridCol w:w="1418"/>
        <w:gridCol w:w="1144"/>
        <w:gridCol w:w="850"/>
        <w:gridCol w:w="835"/>
        <w:gridCol w:w="1009"/>
        <w:gridCol w:w="850"/>
        <w:gridCol w:w="1114"/>
      </w:tblGrid>
      <w:tr w:rsidR="00D87C0E" w:rsidRPr="00D87C0E" w14:paraId="56829501" w14:textId="77777777" w:rsidTr="00D87C0E">
        <w:tc>
          <w:tcPr>
            <w:tcW w:w="1559" w:type="dxa"/>
            <w:vMerge w:val="restart"/>
            <w:shd w:val="clear" w:color="auto" w:fill="auto"/>
            <w:vAlign w:val="center"/>
          </w:tcPr>
          <w:p w14:paraId="40B4FAEC" w14:textId="77777777" w:rsidR="00D87C0E" w:rsidRPr="00D87C0E" w:rsidRDefault="00D87C0E" w:rsidP="00D87C0E">
            <w:pPr>
              <w:ind w:right="-2"/>
              <w:jc w:val="center"/>
              <w:rPr>
                <w:sz w:val="23"/>
                <w:szCs w:val="23"/>
                <w:lang w:eastAsia="en-US"/>
              </w:rPr>
            </w:pPr>
            <w:proofErr w:type="spellStart"/>
            <w:proofErr w:type="gramStart"/>
            <w:r w:rsidRPr="00D87C0E">
              <w:rPr>
                <w:sz w:val="23"/>
                <w:szCs w:val="23"/>
                <w:lang w:eastAsia="en-US"/>
              </w:rPr>
              <w:t>Наименова-ние</w:t>
            </w:r>
            <w:proofErr w:type="spellEnd"/>
            <w:proofErr w:type="gramEnd"/>
            <w:r w:rsidRPr="00D87C0E">
              <w:rPr>
                <w:sz w:val="23"/>
                <w:szCs w:val="23"/>
                <w:lang w:eastAsia="en-US"/>
              </w:rPr>
              <w:t xml:space="preserve"> </w:t>
            </w:r>
            <w:proofErr w:type="spellStart"/>
            <w:r w:rsidRPr="00D87C0E">
              <w:rPr>
                <w:sz w:val="23"/>
                <w:szCs w:val="23"/>
                <w:lang w:eastAsia="en-US"/>
              </w:rPr>
              <w:t>регули-руемой</w:t>
            </w:r>
            <w:proofErr w:type="spellEnd"/>
            <w:r w:rsidRPr="00D87C0E">
              <w:rPr>
                <w:sz w:val="23"/>
                <w:szCs w:val="23"/>
                <w:lang w:eastAsia="en-US"/>
              </w:rPr>
              <w:t xml:space="preserve"> организации</w:t>
            </w:r>
          </w:p>
        </w:tc>
        <w:tc>
          <w:tcPr>
            <w:tcW w:w="1706" w:type="dxa"/>
            <w:vMerge w:val="restart"/>
            <w:shd w:val="clear" w:color="auto" w:fill="auto"/>
            <w:vAlign w:val="center"/>
          </w:tcPr>
          <w:p w14:paraId="7A0B0AC5" w14:textId="77777777" w:rsidR="00D87C0E" w:rsidRPr="00D87C0E" w:rsidRDefault="00D87C0E" w:rsidP="00D87C0E">
            <w:pPr>
              <w:ind w:right="-2"/>
              <w:jc w:val="center"/>
              <w:rPr>
                <w:sz w:val="23"/>
                <w:szCs w:val="23"/>
                <w:lang w:eastAsia="en-US"/>
              </w:rPr>
            </w:pPr>
            <w:r w:rsidRPr="00D87C0E">
              <w:rPr>
                <w:sz w:val="23"/>
                <w:szCs w:val="23"/>
                <w:lang w:eastAsia="en-US"/>
              </w:rPr>
              <w:t>Вид тарифа</w:t>
            </w:r>
          </w:p>
        </w:tc>
        <w:tc>
          <w:tcPr>
            <w:tcW w:w="1418" w:type="dxa"/>
            <w:vMerge w:val="restart"/>
            <w:shd w:val="clear" w:color="auto" w:fill="auto"/>
            <w:vAlign w:val="center"/>
          </w:tcPr>
          <w:p w14:paraId="14A91C02" w14:textId="77777777" w:rsidR="00D87C0E" w:rsidRPr="00D87C0E" w:rsidRDefault="00D87C0E" w:rsidP="00D87C0E">
            <w:pPr>
              <w:ind w:right="-2"/>
              <w:jc w:val="center"/>
              <w:rPr>
                <w:sz w:val="23"/>
                <w:szCs w:val="23"/>
                <w:lang w:eastAsia="en-US"/>
              </w:rPr>
            </w:pPr>
            <w:r w:rsidRPr="00D87C0E">
              <w:rPr>
                <w:sz w:val="23"/>
                <w:szCs w:val="23"/>
                <w:lang w:eastAsia="en-US"/>
              </w:rPr>
              <w:t>Период</w:t>
            </w:r>
          </w:p>
        </w:tc>
        <w:tc>
          <w:tcPr>
            <w:tcW w:w="1144" w:type="dxa"/>
            <w:vMerge w:val="restart"/>
            <w:shd w:val="clear" w:color="auto" w:fill="auto"/>
            <w:vAlign w:val="center"/>
          </w:tcPr>
          <w:p w14:paraId="36A436B1" w14:textId="77777777" w:rsidR="00D87C0E" w:rsidRPr="00D87C0E" w:rsidRDefault="00D87C0E" w:rsidP="00D87C0E">
            <w:pPr>
              <w:ind w:right="-2"/>
              <w:jc w:val="center"/>
              <w:rPr>
                <w:sz w:val="23"/>
                <w:szCs w:val="23"/>
                <w:lang w:eastAsia="en-US"/>
              </w:rPr>
            </w:pPr>
            <w:r w:rsidRPr="00D87C0E">
              <w:rPr>
                <w:sz w:val="23"/>
                <w:szCs w:val="23"/>
                <w:lang w:eastAsia="en-US"/>
              </w:rPr>
              <w:t>Вода</w:t>
            </w:r>
          </w:p>
        </w:tc>
        <w:tc>
          <w:tcPr>
            <w:tcW w:w="3544" w:type="dxa"/>
            <w:gridSpan w:val="4"/>
            <w:shd w:val="clear" w:color="auto" w:fill="auto"/>
            <w:vAlign w:val="center"/>
          </w:tcPr>
          <w:p w14:paraId="54D30675" w14:textId="77777777" w:rsidR="00D87C0E" w:rsidRPr="00D87C0E" w:rsidRDefault="00D87C0E" w:rsidP="00D87C0E">
            <w:pPr>
              <w:ind w:right="-2"/>
              <w:jc w:val="center"/>
              <w:rPr>
                <w:sz w:val="23"/>
                <w:szCs w:val="23"/>
                <w:lang w:eastAsia="en-US"/>
              </w:rPr>
            </w:pPr>
            <w:r w:rsidRPr="00D87C0E">
              <w:rPr>
                <w:sz w:val="23"/>
                <w:szCs w:val="23"/>
                <w:lang w:eastAsia="en-US"/>
              </w:rPr>
              <w:t>Отборный пар давлением</w:t>
            </w:r>
          </w:p>
        </w:tc>
        <w:tc>
          <w:tcPr>
            <w:tcW w:w="1114" w:type="dxa"/>
            <w:vMerge w:val="restart"/>
            <w:shd w:val="clear" w:color="auto" w:fill="auto"/>
            <w:vAlign w:val="center"/>
          </w:tcPr>
          <w:p w14:paraId="3EAB8E65" w14:textId="77777777" w:rsidR="00D87C0E" w:rsidRPr="00D87C0E" w:rsidRDefault="00D87C0E" w:rsidP="00D87C0E">
            <w:pPr>
              <w:ind w:left="-108" w:right="-2" w:firstLine="29"/>
              <w:jc w:val="center"/>
              <w:rPr>
                <w:sz w:val="23"/>
                <w:szCs w:val="23"/>
                <w:lang w:eastAsia="en-US"/>
              </w:rPr>
            </w:pPr>
            <w:r w:rsidRPr="00D87C0E">
              <w:rPr>
                <w:sz w:val="23"/>
                <w:szCs w:val="23"/>
                <w:lang w:eastAsia="en-US"/>
              </w:rPr>
              <w:t xml:space="preserve">Острый и </w:t>
            </w:r>
            <w:proofErr w:type="spellStart"/>
            <w:r w:rsidRPr="00D87C0E">
              <w:rPr>
                <w:sz w:val="23"/>
                <w:szCs w:val="23"/>
                <w:lang w:eastAsia="en-US"/>
              </w:rPr>
              <w:t>редуци-рован-ный</w:t>
            </w:r>
            <w:proofErr w:type="spellEnd"/>
            <w:r w:rsidRPr="00D87C0E">
              <w:rPr>
                <w:sz w:val="23"/>
                <w:szCs w:val="23"/>
                <w:lang w:eastAsia="en-US"/>
              </w:rPr>
              <w:t xml:space="preserve"> пар</w:t>
            </w:r>
          </w:p>
        </w:tc>
      </w:tr>
      <w:tr w:rsidR="00D87C0E" w:rsidRPr="00D87C0E" w14:paraId="164AAD23" w14:textId="77777777" w:rsidTr="00D87C0E">
        <w:trPr>
          <w:trHeight w:val="1284"/>
        </w:trPr>
        <w:tc>
          <w:tcPr>
            <w:tcW w:w="1559" w:type="dxa"/>
            <w:vMerge/>
            <w:shd w:val="clear" w:color="auto" w:fill="auto"/>
            <w:vAlign w:val="center"/>
          </w:tcPr>
          <w:p w14:paraId="6A9B18C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5B13A80C" w14:textId="77777777" w:rsidR="00D87C0E" w:rsidRPr="00D87C0E" w:rsidRDefault="00D87C0E" w:rsidP="00D87C0E">
            <w:pPr>
              <w:ind w:right="-2"/>
              <w:jc w:val="center"/>
              <w:rPr>
                <w:sz w:val="23"/>
                <w:szCs w:val="23"/>
                <w:lang w:eastAsia="en-US"/>
              </w:rPr>
            </w:pPr>
          </w:p>
        </w:tc>
        <w:tc>
          <w:tcPr>
            <w:tcW w:w="1418" w:type="dxa"/>
            <w:vMerge/>
            <w:shd w:val="clear" w:color="auto" w:fill="auto"/>
            <w:vAlign w:val="center"/>
          </w:tcPr>
          <w:p w14:paraId="1C22AEF3" w14:textId="77777777" w:rsidR="00D87C0E" w:rsidRPr="00D87C0E" w:rsidRDefault="00D87C0E" w:rsidP="00D87C0E">
            <w:pPr>
              <w:ind w:left="-108" w:right="-2"/>
              <w:jc w:val="center"/>
              <w:rPr>
                <w:sz w:val="23"/>
                <w:szCs w:val="23"/>
                <w:lang w:eastAsia="en-US"/>
              </w:rPr>
            </w:pPr>
          </w:p>
        </w:tc>
        <w:tc>
          <w:tcPr>
            <w:tcW w:w="1144" w:type="dxa"/>
            <w:vMerge/>
            <w:shd w:val="clear" w:color="auto" w:fill="auto"/>
            <w:vAlign w:val="center"/>
          </w:tcPr>
          <w:p w14:paraId="799E6AE7" w14:textId="77777777" w:rsidR="00D87C0E" w:rsidRPr="00D87C0E" w:rsidRDefault="00D87C0E" w:rsidP="00D87C0E">
            <w:pPr>
              <w:ind w:left="-174" w:right="-2"/>
              <w:jc w:val="center"/>
              <w:rPr>
                <w:sz w:val="23"/>
                <w:szCs w:val="23"/>
                <w:lang w:eastAsia="en-US"/>
              </w:rPr>
            </w:pPr>
          </w:p>
        </w:tc>
        <w:tc>
          <w:tcPr>
            <w:tcW w:w="850" w:type="dxa"/>
            <w:shd w:val="clear" w:color="auto" w:fill="auto"/>
            <w:vAlign w:val="center"/>
          </w:tcPr>
          <w:p w14:paraId="4D781CD3" w14:textId="77777777" w:rsidR="00D87C0E" w:rsidRPr="00D87C0E" w:rsidRDefault="00D87C0E" w:rsidP="00D87C0E">
            <w:pPr>
              <w:ind w:right="-2"/>
              <w:jc w:val="center"/>
              <w:rPr>
                <w:sz w:val="23"/>
                <w:szCs w:val="23"/>
                <w:vertAlign w:val="superscript"/>
                <w:lang w:eastAsia="en-US"/>
              </w:rPr>
            </w:pPr>
            <w:r w:rsidRPr="00D87C0E">
              <w:rPr>
                <w:sz w:val="23"/>
                <w:szCs w:val="23"/>
                <w:lang w:eastAsia="en-US"/>
              </w:rPr>
              <w:t>от 1,2 до 2,5 кг/см</w:t>
            </w:r>
            <w:r w:rsidRPr="00D87C0E">
              <w:rPr>
                <w:sz w:val="23"/>
                <w:szCs w:val="23"/>
                <w:vertAlign w:val="superscript"/>
                <w:lang w:eastAsia="en-US"/>
              </w:rPr>
              <w:t>2</w:t>
            </w:r>
          </w:p>
        </w:tc>
        <w:tc>
          <w:tcPr>
            <w:tcW w:w="835" w:type="dxa"/>
            <w:shd w:val="clear" w:color="auto" w:fill="auto"/>
            <w:vAlign w:val="center"/>
          </w:tcPr>
          <w:p w14:paraId="13F69CB4" w14:textId="77777777" w:rsidR="00D87C0E" w:rsidRPr="00D87C0E" w:rsidRDefault="00D87C0E" w:rsidP="00D87C0E">
            <w:pPr>
              <w:ind w:right="-2"/>
              <w:jc w:val="center"/>
              <w:rPr>
                <w:sz w:val="23"/>
                <w:szCs w:val="23"/>
                <w:lang w:eastAsia="en-US"/>
              </w:rPr>
            </w:pPr>
            <w:r w:rsidRPr="00D87C0E">
              <w:rPr>
                <w:sz w:val="23"/>
                <w:szCs w:val="23"/>
                <w:lang w:eastAsia="en-US"/>
              </w:rPr>
              <w:t>от 2,5 до 7,0 кг/см</w:t>
            </w:r>
            <w:r w:rsidRPr="00D87C0E">
              <w:rPr>
                <w:sz w:val="23"/>
                <w:szCs w:val="23"/>
                <w:vertAlign w:val="superscript"/>
                <w:lang w:eastAsia="en-US"/>
              </w:rPr>
              <w:t>2</w:t>
            </w:r>
          </w:p>
        </w:tc>
        <w:tc>
          <w:tcPr>
            <w:tcW w:w="1009" w:type="dxa"/>
            <w:shd w:val="clear" w:color="auto" w:fill="auto"/>
            <w:vAlign w:val="center"/>
          </w:tcPr>
          <w:p w14:paraId="76E654E4" w14:textId="77777777" w:rsidR="00D87C0E" w:rsidRPr="00D87C0E" w:rsidRDefault="00D87C0E" w:rsidP="00D87C0E">
            <w:pPr>
              <w:ind w:right="-2"/>
              <w:jc w:val="center"/>
              <w:rPr>
                <w:sz w:val="23"/>
                <w:szCs w:val="23"/>
                <w:lang w:eastAsia="en-US"/>
              </w:rPr>
            </w:pPr>
            <w:r w:rsidRPr="00D87C0E">
              <w:rPr>
                <w:sz w:val="23"/>
                <w:szCs w:val="23"/>
                <w:lang w:eastAsia="en-US"/>
              </w:rPr>
              <w:t>от 7,0 до 13,0 кг/см</w:t>
            </w:r>
            <w:r w:rsidRPr="00D87C0E">
              <w:rPr>
                <w:sz w:val="23"/>
                <w:szCs w:val="23"/>
                <w:vertAlign w:val="superscript"/>
                <w:lang w:eastAsia="en-US"/>
              </w:rPr>
              <w:t>2</w:t>
            </w:r>
          </w:p>
        </w:tc>
        <w:tc>
          <w:tcPr>
            <w:tcW w:w="850" w:type="dxa"/>
            <w:shd w:val="clear" w:color="auto" w:fill="auto"/>
            <w:vAlign w:val="center"/>
          </w:tcPr>
          <w:p w14:paraId="7D53B52C" w14:textId="77777777" w:rsidR="00D87C0E" w:rsidRPr="00D87C0E" w:rsidRDefault="00D87C0E" w:rsidP="00D87C0E">
            <w:pPr>
              <w:ind w:right="-2" w:hanging="108"/>
              <w:jc w:val="center"/>
              <w:rPr>
                <w:sz w:val="23"/>
                <w:szCs w:val="23"/>
                <w:lang w:eastAsia="en-US"/>
              </w:rPr>
            </w:pPr>
            <w:r w:rsidRPr="00D87C0E">
              <w:rPr>
                <w:sz w:val="23"/>
                <w:szCs w:val="23"/>
                <w:lang w:eastAsia="en-US"/>
              </w:rPr>
              <w:t>свыше 13,0 кг/см</w:t>
            </w:r>
            <w:r w:rsidRPr="00D87C0E">
              <w:rPr>
                <w:sz w:val="23"/>
                <w:szCs w:val="23"/>
                <w:vertAlign w:val="superscript"/>
                <w:lang w:eastAsia="en-US"/>
              </w:rPr>
              <w:t>2</w:t>
            </w:r>
          </w:p>
        </w:tc>
        <w:tc>
          <w:tcPr>
            <w:tcW w:w="1114" w:type="dxa"/>
            <w:vMerge/>
            <w:shd w:val="clear" w:color="auto" w:fill="auto"/>
            <w:vAlign w:val="center"/>
          </w:tcPr>
          <w:p w14:paraId="0F5A4D0D" w14:textId="77777777" w:rsidR="00D87C0E" w:rsidRPr="00D87C0E" w:rsidRDefault="00D87C0E" w:rsidP="00D87C0E">
            <w:pPr>
              <w:ind w:right="-2"/>
              <w:jc w:val="center"/>
              <w:rPr>
                <w:sz w:val="23"/>
                <w:szCs w:val="23"/>
                <w:lang w:eastAsia="en-US"/>
              </w:rPr>
            </w:pPr>
          </w:p>
        </w:tc>
      </w:tr>
      <w:tr w:rsidR="00D87C0E" w:rsidRPr="00D87C0E" w14:paraId="4CF2C1E6" w14:textId="77777777" w:rsidTr="00D87C0E">
        <w:tc>
          <w:tcPr>
            <w:tcW w:w="1559" w:type="dxa"/>
            <w:shd w:val="clear" w:color="auto" w:fill="auto"/>
            <w:vAlign w:val="center"/>
          </w:tcPr>
          <w:p w14:paraId="49E0E125" w14:textId="77777777" w:rsidR="00D87C0E" w:rsidRPr="00D87C0E" w:rsidRDefault="00D87C0E" w:rsidP="00D87C0E">
            <w:pPr>
              <w:ind w:right="-2"/>
              <w:jc w:val="center"/>
              <w:rPr>
                <w:sz w:val="23"/>
                <w:szCs w:val="23"/>
                <w:lang w:eastAsia="en-US"/>
              </w:rPr>
            </w:pPr>
            <w:r w:rsidRPr="00D87C0E">
              <w:rPr>
                <w:sz w:val="23"/>
                <w:szCs w:val="23"/>
                <w:lang w:eastAsia="en-US"/>
              </w:rPr>
              <w:t>1</w:t>
            </w:r>
          </w:p>
        </w:tc>
        <w:tc>
          <w:tcPr>
            <w:tcW w:w="1706" w:type="dxa"/>
            <w:shd w:val="clear" w:color="auto" w:fill="auto"/>
            <w:vAlign w:val="center"/>
          </w:tcPr>
          <w:p w14:paraId="532A2294" w14:textId="77777777" w:rsidR="00D87C0E" w:rsidRPr="00D87C0E" w:rsidRDefault="00D87C0E" w:rsidP="00D87C0E">
            <w:pPr>
              <w:ind w:right="-2"/>
              <w:jc w:val="center"/>
              <w:rPr>
                <w:sz w:val="23"/>
                <w:szCs w:val="23"/>
                <w:lang w:eastAsia="en-US"/>
              </w:rPr>
            </w:pPr>
            <w:r w:rsidRPr="00D87C0E">
              <w:rPr>
                <w:sz w:val="23"/>
                <w:szCs w:val="23"/>
                <w:lang w:eastAsia="en-US"/>
              </w:rPr>
              <w:t>2</w:t>
            </w:r>
          </w:p>
        </w:tc>
        <w:tc>
          <w:tcPr>
            <w:tcW w:w="1418" w:type="dxa"/>
            <w:shd w:val="clear" w:color="auto" w:fill="auto"/>
            <w:vAlign w:val="center"/>
          </w:tcPr>
          <w:p w14:paraId="127D7550" w14:textId="77777777" w:rsidR="00D87C0E" w:rsidRPr="00D87C0E" w:rsidRDefault="00D87C0E" w:rsidP="00D87C0E">
            <w:pPr>
              <w:ind w:left="-108" w:right="-2"/>
              <w:jc w:val="center"/>
              <w:rPr>
                <w:sz w:val="23"/>
                <w:szCs w:val="23"/>
                <w:lang w:eastAsia="en-US"/>
              </w:rPr>
            </w:pPr>
            <w:r w:rsidRPr="00D87C0E">
              <w:rPr>
                <w:sz w:val="23"/>
                <w:szCs w:val="23"/>
                <w:lang w:eastAsia="en-US"/>
              </w:rPr>
              <w:t>3</w:t>
            </w:r>
          </w:p>
        </w:tc>
        <w:tc>
          <w:tcPr>
            <w:tcW w:w="1144" w:type="dxa"/>
            <w:shd w:val="clear" w:color="auto" w:fill="auto"/>
            <w:vAlign w:val="center"/>
          </w:tcPr>
          <w:p w14:paraId="720A46F7" w14:textId="77777777" w:rsidR="00D87C0E" w:rsidRPr="00D87C0E" w:rsidRDefault="00D87C0E" w:rsidP="00D87C0E">
            <w:pPr>
              <w:ind w:left="-174" w:right="-2"/>
              <w:jc w:val="center"/>
              <w:rPr>
                <w:sz w:val="23"/>
                <w:szCs w:val="23"/>
                <w:lang w:eastAsia="en-US"/>
              </w:rPr>
            </w:pPr>
            <w:r w:rsidRPr="00D87C0E">
              <w:rPr>
                <w:sz w:val="23"/>
                <w:szCs w:val="23"/>
                <w:lang w:eastAsia="en-US"/>
              </w:rPr>
              <w:t>4</w:t>
            </w:r>
          </w:p>
        </w:tc>
        <w:tc>
          <w:tcPr>
            <w:tcW w:w="850" w:type="dxa"/>
            <w:shd w:val="clear" w:color="auto" w:fill="auto"/>
            <w:vAlign w:val="center"/>
          </w:tcPr>
          <w:p w14:paraId="0F5167D2" w14:textId="77777777" w:rsidR="00D87C0E" w:rsidRPr="00D87C0E" w:rsidRDefault="00D87C0E" w:rsidP="00D87C0E">
            <w:pPr>
              <w:ind w:right="-2"/>
              <w:jc w:val="center"/>
              <w:rPr>
                <w:sz w:val="23"/>
                <w:szCs w:val="23"/>
                <w:lang w:eastAsia="en-US"/>
              </w:rPr>
            </w:pPr>
            <w:r w:rsidRPr="00D87C0E">
              <w:rPr>
                <w:sz w:val="23"/>
                <w:szCs w:val="23"/>
                <w:lang w:eastAsia="en-US"/>
              </w:rPr>
              <w:t>5</w:t>
            </w:r>
          </w:p>
        </w:tc>
        <w:tc>
          <w:tcPr>
            <w:tcW w:w="835" w:type="dxa"/>
            <w:shd w:val="clear" w:color="auto" w:fill="auto"/>
            <w:vAlign w:val="center"/>
          </w:tcPr>
          <w:p w14:paraId="4108A0F5" w14:textId="77777777" w:rsidR="00D87C0E" w:rsidRPr="00D87C0E" w:rsidRDefault="00D87C0E" w:rsidP="00D87C0E">
            <w:pPr>
              <w:ind w:right="-2"/>
              <w:jc w:val="center"/>
              <w:rPr>
                <w:sz w:val="23"/>
                <w:szCs w:val="23"/>
                <w:lang w:eastAsia="en-US"/>
              </w:rPr>
            </w:pPr>
            <w:r w:rsidRPr="00D87C0E">
              <w:rPr>
                <w:sz w:val="23"/>
                <w:szCs w:val="23"/>
                <w:lang w:eastAsia="en-US"/>
              </w:rPr>
              <w:t>6</w:t>
            </w:r>
          </w:p>
        </w:tc>
        <w:tc>
          <w:tcPr>
            <w:tcW w:w="1009" w:type="dxa"/>
            <w:shd w:val="clear" w:color="auto" w:fill="auto"/>
            <w:vAlign w:val="center"/>
          </w:tcPr>
          <w:p w14:paraId="03139D4A" w14:textId="77777777" w:rsidR="00D87C0E" w:rsidRPr="00D87C0E" w:rsidRDefault="00D87C0E" w:rsidP="00D87C0E">
            <w:pPr>
              <w:ind w:right="-2"/>
              <w:jc w:val="center"/>
              <w:rPr>
                <w:sz w:val="23"/>
                <w:szCs w:val="23"/>
                <w:lang w:eastAsia="en-US"/>
              </w:rPr>
            </w:pPr>
            <w:r w:rsidRPr="00D87C0E">
              <w:rPr>
                <w:sz w:val="23"/>
                <w:szCs w:val="23"/>
                <w:lang w:eastAsia="en-US"/>
              </w:rPr>
              <w:t>7</w:t>
            </w:r>
          </w:p>
        </w:tc>
        <w:tc>
          <w:tcPr>
            <w:tcW w:w="850" w:type="dxa"/>
            <w:shd w:val="clear" w:color="auto" w:fill="auto"/>
            <w:vAlign w:val="center"/>
          </w:tcPr>
          <w:p w14:paraId="2285E1E6" w14:textId="77777777" w:rsidR="00D87C0E" w:rsidRPr="00D87C0E" w:rsidRDefault="00D87C0E" w:rsidP="00D87C0E">
            <w:pPr>
              <w:ind w:right="-2" w:hanging="108"/>
              <w:jc w:val="center"/>
              <w:rPr>
                <w:sz w:val="23"/>
                <w:szCs w:val="23"/>
                <w:lang w:eastAsia="en-US"/>
              </w:rPr>
            </w:pPr>
            <w:r w:rsidRPr="00D87C0E">
              <w:rPr>
                <w:sz w:val="23"/>
                <w:szCs w:val="23"/>
                <w:lang w:eastAsia="en-US"/>
              </w:rPr>
              <w:t>8</w:t>
            </w:r>
          </w:p>
        </w:tc>
        <w:tc>
          <w:tcPr>
            <w:tcW w:w="1114" w:type="dxa"/>
            <w:shd w:val="clear" w:color="auto" w:fill="auto"/>
            <w:vAlign w:val="center"/>
          </w:tcPr>
          <w:p w14:paraId="0537E903" w14:textId="77777777" w:rsidR="00D87C0E" w:rsidRPr="00D87C0E" w:rsidRDefault="00D87C0E" w:rsidP="00D87C0E">
            <w:pPr>
              <w:ind w:right="-2"/>
              <w:jc w:val="center"/>
              <w:rPr>
                <w:sz w:val="23"/>
                <w:szCs w:val="23"/>
                <w:lang w:eastAsia="en-US"/>
              </w:rPr>
            </w:pPr>
            <w:r w:rsidRPr="00D87C0E">
              <w:rPr>
                <w:sz w:val="23"/>
                <w:szCs w:val="23"/>
                <w:lang w:eastAsia="en-US"/>
              </w:rPr>
              <w:t>9</w:t>
            </w:r>
          </w:p>
        </w:tc>
      </w:tr>
      <w:tr w:rsidR="00D87C0E" w:rsidRPr="00D87C0E" w14:paraId="71031346" w14:textId="77777777" w:rsidTr="00D87C0E">
        <w:trPr>
          <w:trHeight w:val="299"/>
        </w:trPr>
        <w:tc>
          <w:tcPr>
            <w:tcW w:w="1559" w:type="dxa"/>
            <w:vMerge w:val="restart"/>
            <w:shd w:val="clear" w:color="auto" w:fill="auto"/>
            <w:vAlign w:val="center"/>
          </w:tcPr>
          <w:p w14:paraId="18057C09" w14:textId="77777777" w:rsidR="00D87C0E" w:rsidRPr="00D87C0E" w:rsidRDefault="00D87C0E" w:rsidP="00D87C0E">
            <w:pPr>
              <w:tabs>
                <w:tab w:val="left" w:pos="283"/>
                <w:tab w:val="left" w:pos="427"/>
                <w:tab w:val="left" w:pos="679"/>
              </w:tabs>
              <w:ind w:right="-2"/>
              <w:jc w:val="center"/>
              <w:rPr>
                <w:sz w:val="23"/>
                <w:szCs w:val="23"/>
                <w:lang w:eastAsia="en-US"/>
              </w:rPr>
            </w:pPr>
            <w:r w:rsidRPr="00D87C0E">
              <w:rPr>
                <w:sz w:val="23"/>
                <w:szCs w:val="23"/>
                <w:lang w:eastAsia="en-US"/>
              </w:rPr>
              <w:t>ООО «Водоканал»</w:t>
            </w:r>
          </w:p>
        </w:tc>
        <w:tc>
          <w:tcPr>
            <w:tcW w:w="8926" w:type="dxa"/>
            <w:gridSpan w:val="8"/>
            <w:shd w:val="clear" w:color="auto" w:fill="auto"/>
            <w:vAlign w:val="center"/>
          </w:tcPr>
          <w:p w14:paraId="257412D4" w14:textId="77777777" w:rsidR="00D87C0E" w:rsidRPr="00D87C0E" w:rsidRDefault="00D87C0E" w:rsidP="00D87C0E">
            <w:pPr>
              <w:ind w:right="-994"/>
              <w:rPr>
                <w:sz w:val="23"/>
                <w:szCs w:val="23"/>
                <w:lang w:eastAsia="en-US"/>
              </w:rPr>
            </w:pPr>
            <w:r w:rsidRPr="00D87C0E">
              <w:rPr>
                <w:sz w:val="23"/>
                <w:szCs w:val="23"/>
                <w:lang w:eastAsia="en-US"/>
              </w:rPr>
              <w:t>Для потребителей, в случае отсутствия дифференциации тарифов по схеме подключения</w:t>
            </w:r>
          </w:p>
        </w:tc>
      </w:tr>
      <w:tr w:rsidR="00D87C0E" w:rsidRPr="00D87C0E" w14:paraId="57246994" w14:textId="77777777" w:rsidTr="00D87C0E">
        <w:tc>
          <w:tcPr>
            <w:tcW w:w="1559" w:type="dxa"/>
            <w:vMerge/>
            <w:shd w:val="clear" w:color="auto" w:fill="auto"/>
            <w:vAlign w:val="center"/>
          </w:tcPr>
          <w:p w14:paraId="1E07507B" w14:textId="77777777" w:rsidR="00D87C0E" w:rsidRPr="00D87C0E" w:rsidRDefault="00D87C0E" w:rsidP="00D87C0E">
            <w:pPr>
              <w:ind w:right="-2"/>
              <w:jc w:val="center"/>
              <w:rPr>
                <w:sz w:val="23"/>
                <w:szCs w:val="23"/>
                <w:lang w:eastAsia="en-US"/>
              </w:rPr>
            </w:pPr>
          </w:p>
        </w:tc>
        <w:tc>
          <w:tcPr>
            <w:tcW w:w="1706" w:type="dxa"/>
            <w:vMerge w:val="restart"/>
            <w:shd w:val="clear" w:color="auto" w:fill="auto"/>
            <w:vAlign w:val="center"/>
          </w:tcPr>
          <w:p w14:paraId="19A72F77"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Одноставочный</w:t>
            </w:r>
            <w:proofErr w:type="spellEnd"/>
          </w:p>
          <w:p w14:paraId="3DD4A539" w14:textId="77777777" w:rsidR="00D87C0E" w:rsidRPr="00D87C0E" w:rsidRDefault="00D87C0E" w:rsidP="00D87C0E">
            <w:pPr>
              <w:ind w:right="-2"/>
              <w:jc w:val="center"/>
              <w:rPr>
                <w:sz w:val="20"/>
                <w:szCs w:val="20"/>
                <w:lang w:eastAsia="en-US"/>
              </w:rPr>
            </w:pPr>
            <w:r w:rsidRPr="00D87C0E">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vAlign w:val="center"/>
          </w:tcPr>
          <w:p w14:paraId="21D35001" w14:textId="77777777" w:rsidR="00D87C0E" w:rsidRPr="00D87C0E" w:rsidRDefault="00D87C0E" w:rsidP="00D87C0E">
            <w:pPr>
              <w:jc w:val="center"/>
              <w:rPr>
                <w:sz w:val="23"/>
                <w:szCs w:val="23"/>
                <w:lang w:eastAsia="en-US"/>
              </w:rPr>
            </w:pPr>
            <w:r w:rsidRPr="00D87C0E">
              <w:rPr>
                <w:sz w:val="22"/>
                <w:szCs w:val="22"/>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42B0F71A" w14:textId="77777777" w:rsidR="00D87C0E" w:rsidRPr="00D87C0E" w:rsidRDefault="00D87C0E" w:rsidP="00D87C0E">
            <w:pPr>
              <w:jc w:val="center"/>
              <w:rPr>
                <w:sz w:val="23"/>
                <w:szCs w:val="23"/>
                <w:lang w:eastAsia="en-US"/>
              </w:rPr>
            </w:pPr>
            <w:r w:rsidRPr="00D87C0E">
              <w:rPr>
                <w:sz w:val="22"/>
                <w:szCs w:val="22"/>
                <w:lang w:eastAsia="en-US"/>
              </w:rPr>
              <w:t>1 579,46</w:t>
            </w:r>
          </w:p>
        </w:tc>
        <w:tc>
          <w:tcPr>
            <w:tcW w:w="850" w:type="dxa"/>
            <w:shd w:val="clear" w:color="auto" w:fill="auto"/>
            <w:vAlign w:val="center"/>
          </w:tcPr>
          <w:p w14:paraId="1A0477E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35" w:type="dxa"/>
            <w:shd w:val="clear" w:color="auto" w:fill="auto"/>
            <w:vAlign w:val="center"/>
          </w:tcPr>
          <w:p w14:paraId="3878185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724A38B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46DA08A"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CB4977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6482389" w14:textId="77777777" w:rsidTr="00D87C0E">
        <w:tc>
          <w:tcPr>
            <w:tcW w:w="1559" w:type="dxa"/>
            <w:vMerge/>
            <w:shd w:val="clear" w:color="auto" w:fill="auto"/>
            <w:vAlign w:val="center"/>
          </w:tcPr>
          <w:p w14:paraId="2AF3446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51951EDB"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0CD8ACD" w14:textId="77777777" w:rsidR="00D87C0E" w:rsidRPr="00D87C0E" w:rsidRDefault="00D87C0E" w:rsidP="00D87C0E">
            <w:pPr>
              <w:jc w:val="center"/>
              <w:rPr>
                <w:sz w:val="23"/>
                <w:szCs w:val="23"/>
                <w:lang w:eastAsia="en-US"/>
              </w:rPr>
            </w:pPr>
            <w:r w:rsidRPr="00D87C0E">
              <w:rPr>
                <w:sz w:val="22"/>
                <w:szCs w:val="22"/>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4852D31B" w14:textId="77777777" w:rsidR="00D87C0E" w:rsidRPr="00D87C0E" w:rsidRDefault="00D87C0E" w:rsidP="00D87C0E">
            <w:pPr>
              <w:jc w:val="center"/>
              <w:rPr>
                <w:sz w:val="23"/>
                <w:szCs w:val="23"/>
                <w:lang w:eastAsia="en-US"/>
              </w:rPr>
            </w:pPr>
            <w:r w:rsidRPr="00D87C0E">
              <w:rPr>
                <w:sz w:val="22"/>
                <w:szCs w:val="22"/>
                <w:lang w:eastAsia="en-US"/>
              </w:rPr>
              <w:t>1 769,00</w:t>
            </w:r>
          </w:p>
        </w:tc>
        <w:tc>
          <w:tcPr>
            <w:tcW w:w="850" w:type="dxa"/>
            <w:shd w:val="clear" w:color="auto" w:fill="auto"/>
            <w:vAlign w:val="center"/>
          </w:tcPr>
          <w:p w14:paraId="2C799D95"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509F30C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61E048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489F78AB"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8E50D9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6F688A35" w14:textId="77777777" w:rsidTr="00D87C0E">
        <w:trPr>
          <w:trHeight w:val="189"/>
        </w:trPr>
        <w:tc>
          <w:tcPr>
            <w:tcW w:w="1559" w:type="dxa"/>
            <w:vMerge/>
            <w:shd w:val="clear" w:color="auto" w:fill="auto"/>
            <w:vAlign w:val="center"/>
          </w:tcPr>
          <w:p w14:paraId="4888475D"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F2699B8"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E40700" w14:textId="77777777" w:rsidR="00D87C0E" w:rsidRPr="00D87C0E" w:rsidRDefault="00D87C0E" w:rsidP="00D87C0E">
            <w:pPr>
              <w:jc w:val="center"/>
              <w:rPr>
                <w:sz w:val="23"/>
                <w:szCs w:val="23"/>
                <w:lang w:eastAsia="en-US"/>
              </w:rPr>
            </w:pPr>
            <w:r w:rsidRPr="00D87C0E">
              <w:rPr>
                <w:sz w:val="22"/>
                <w:szCs w:val="22"/>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24ED7F11" w14:textId="77777777" w:rsidR="00D87C0E" w:rsidRPr="00D87C0E" w:rsidRDefault="00D87C0E" w:rsidP="00D87C0E">
            <w:pPr>
              <w:jc w:val="center"/>
              <w:rPr>
                <w:sz w:val="23"/>
                <w:szCs w:val="23"/>
                <w:lang w:eastAsia="en-US"/>
              </w:rPr>
            </w:pPr>
            <w:r w:rsidRPr="00D87C0E">
              <w:rPr>
                <w:sz w:val="22"/>
                <w:szCs w:val="22"/>
                <w:lang w:eastAsia="en-US"/>
              </w:rPr>
              <w:t>1 769,00</w:t>
            </w:r>
          </w:p>
        </w:tc>
        <w:tc>
          <w:tcPr>
            <w:tcW w:w="850" w:type="dxa"/>
            <w:shd w:val="clear" w:color="auto" w:fill="auto"/>
            <w:vAlign w:val="center"/>
          </w:tcPr>
          <w:p w14:paraId="46307097"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B5C1A4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27693CA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0B48E69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06C284A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25E6BFCC" w14:textId="77777777" w:rsidTr="00D87C0E">
        <w:trPr>
          <w:trHeight w:val="189"/>
        </w:trPr>
        <w:tc>
          <w:tcPr>
            <w:tcW w:w="1559" w:type="dxa"/>
            <w:vMerge/>
            <w:shd w:val="clear" w:color="auto" w:fill="auto"/>
            <w:vAlign w:val="center"/>
          </w:tcPr>
          <w:p w14:paraId="188AF749"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63D71E1"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E468DB9" w14:textId="77777777" w:rsidR="00D87C0E" w:rsidRPr="00D87C0E" w:rsidRDefault="00D87C0E" w:rsidP="00D87C0E">
            <w:pPr>
              <w:jc w:val="center"/>
              <w:rPr>
                <w:sz w:val="23"/>
                <w:szCs w:val="23"/>
                <w:lang w:eastAsia="en-US"/>
              </w:rPr>
            </w:pPr>
            <w:r w:rsidRPr="00D87C0E">
              <w:rPr>
                <w:sz w:val="22"/>
                <w:szCs w:val="22"/>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13B7A28A" w14:textId="77777777" w:rsidR="00D87C0E" w:rsidRPr="00D87C0E" w:rsidRDefault="00D87C0E" w:rsidP="00D87C0E">
            <w:pPr>
              <w:jc w:val="center"/>
              <w:rPr>
                <w:sz w:val="23"/>
                <w:szCs w:val="23"/>
                <w:lang w:val="en-US" w:eastAsia="en-US"/>
              </w:rPr>
            </w:pPr>
            <w:r w:rsidRPr="00D87C0E">
              <w:rPr>
                <w:sz w:val="22"/>
                <w:szCs w:val="22"/>
                <w:lang w:eastAsia="en-US"/>
              </w:rPr>
              <w:t>1 823,84</w:t>
            </w:r>
          </w:p>
        </w:tc>
        <w:tc>
          <w:tcPr>
            <w:tcW w:w="850" w:type="dxa"/>
            <w:shd w:val="clear" w:color="auto" w:fill="auto"/>
            <w:vAlign w:val="center"/>
          </w:tcPr>
          <w:p w14:paraId="06E341A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575B76D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6AEC078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BE8A61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737E20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A5615F0" w14:textId="77777777" w:rsidTr="00D87C0E">
        <w:trPr>
          <w:trHeight w:val="189"/>
        </w:trPr>
        <w:tc>
          <w:tcPr>
            <w:tcW w:w="1559" w:type="dxa"/>
            <w:vMerge/>
            <w:shd w:val="clear" w:color="auto" w:fill="auto"/>
            <w:vAlign w:val="center"/>
          </w:tcPr>
          <w:p w14:paraId="2058B0C1"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581A612"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9CCBEBA" w14:textId="77777777" w:rsidR="00D87C0E" w:rsidRPr="00D87C0E" w:rsidRDefault="00D87C0E" w:rsidP="00D87C0E">
            <w:pPr>
              <w:jc w:val="center"/>
              <w:rPr>
                <w:sz w:val="23"/>
                <w:szCs w:val="23"/>
                <w:lang w:eastAsia="en-US"/>
              </w:rPr>
            </w:pPr>
            <w:r w:rsidRPr="00D87C0E">
              <w:rPr>
                <w:sz w:val="22"/>
                <w:szCs w:val="22"/>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1EBDDCA2" w14:textId="77777777" w:rsidR="00D87C0E" w:rsidRPr="00D87C0E" w:rsidRDefault="00D87C0E" w:rsidP="00D87C0E">
            <w:pPr>
              <w:jc w:val="center"/>
              <w:rPr>
                <w:sz w:val="23"/>
                <w:szCs w:val="23"/>
                <w:lang w:eastAsia="en-US"/>
              </w:rPr>
            </w:pPr>
            <w:r w:rsidRPr="00D87C0E">
              <w:rPr>
                <w:sz w:val="22"/>
                <w:szCs w:val="22"/>
                <w:lang w:eastAsia="en-US"/>
              </w:rPr>
              <w:t>1 823,84</w:t>
            </w:r>
          </w:p>
        </w:tc>
        <w:tc>
          <w:tcPr>
            <w:tcW w:w="850" w:type="dxa"/>
            <w:shd w:val="clear" w:color="auto" w:fill="auto"/>
            <w:vAlign w:val="center"/>
          </w:tcPr>
          <w:p w14:paraId="74C5FE60"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ABCACA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63392FC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3EBCC3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8059C9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955FE08" w14:textId="77777777" w:rsidTr="00D87C0E">
        <w:trPr>
          <w:trHeight w:val="189"/>
        </w:trPr>
        <w:tc>
          <w:tcPr>
            <w:tcW w:w="1559" w:type="dxa"/>
            <w:vMerge/>
            <w:shd w:val="clear" w:color="auto" w:fill="auto"/>
            <w:vAlign w:val="center"/>
          </w:tcPr>
          <w:p w14:paraId="53948F66"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54E1599"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F9F4462" w14:textId="77777777" w:rsidR="00D87C0E" w:rsidRPr="00D87C0E" w:rsidRDefault="00D87C0E" w:rsidP="00D87C0E">
            <w:pPr>
              <w:jc w:val="center"/>
              <w:rPr>
                <w:sz w:val="23"/>
                <w:szCs w:val="23"/>
                <w:lang w:eastAsia="en-US"/>
              </w:rPr>
            </w:pPr>
            <w:r w:rsidRPr="00D87C0E">
              <w:rPr>
                <w:sz w:val="22"/>
                <w:szCs w:val="22"/>
                <w:lang w:eastAsia="en-US"/>
              </w:rPr>
              <w:t>с 01.07.2021</w:t>
            </w:r>
          </w:p>
        </w:tc>
        <w:tc>
          <w:tcPr>
            <w:tcW w:w="1144" w:type="dxa"/>
            <w:tcBorders>
              <w:top w:val="single" w:sz="4" w:space="0" w:color="auto"/>
              <w:left w:val="single" w:sz="4" w:space="0" w:color="auto"/>
              <w:bottom w:val="single" w:sz="4" w:space="0" w:color="auto"/>
              <w:right w:val="single" w:sz="4" w:space="0" w:color="auto"/>
            </w:tcBorders>
            <w:vAlign w:val="center"/>
          </w:tcPr>
          <w:p w14:paraId="3C0F271D" w14:textId="77777777" w:rsidR="00D87C0E" w:rsidRPr="00D87C0E" w:rsidRDefault="00D87C0E" w:rsidP="00D87C0E">
            <w:pPr>
              <w:jc w:val="center"/>
              <w:rPr>
                <w:sz w:val="23"/>
                <w:szCs w:val="23"/>
                <w:lang w:eastAsia="en-US"/>
              </w:rPr>
            </w:pPr>
            <w:r w:rsidRPr="00D87C0E">
              <w:rPr>
                <w:sz w:val="22"/>
                <w:szCs w:val="22"/>
                <w:lang w:eastAsia="en-US"/>
              </w:rPr>
              <w:t>1 889,50</w:t>
            </w:r>
          </w:p>
        </w:tc>
        <w:tc>
          <w:tcPr>
            <w:tcW w:w="850" w:type="dxa"/>
            <w:shd w:val="clear" w:color="auto" w:fill="auto"/>
            <w:vAlign w:val="center"/>
          </w:tcPr>
          <w:p w14:paraId="2C5C5043"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C7FF42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3C75A6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1E33B2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560B03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1C7FD14" w14:textId="77777777" w:rsidTr="00D87C0E">
        <w:trPr>
          <w:trHeight w:val="189"/>
        </w:trPr>
        <w:tc>
          <w:tcPr>
            <w:tcW w:w="1559" w:type="dxa"/>
            <w:vMerge/>
            <w:shd w:val="clear" w:color="auto" w:fill="auto"/>
            <w:vAlign w:val="center"/>
          </w:tcPr>
          <w:p w14:paraId="72FF6BF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4BDEEF7A"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295ED11" w14:textId="77777777" w:rsidR="00D87C0E" w:rsidRPr="00D87C0E" w:rsidRDefault="00D87C0E" w:rsidP="00D87C0E">
            <w:pPr>
              <w:jc w:val="center"/>
              <w:rPr>
                <w:sz w:val="23"/>
                <w:szCs w:val="23"/>
                <w:lang w:eastAsia="en-US"/>
              </w:rPr>
            </w:pPr>
            <w:r w:rsidRPr="00D87C0E">
              <w:rPr>
                <w:sz w:val="22"/>
                <w:szCs w:val="22"/>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0CB48589" w14:textId="77777777" w:rsidR="00D87C0E" w:rsidRPr="00D87C0E" w:rsidRDefault="00D87C0E" w:rsidP="00D87C0E">
            <w:pPr>
              <w:jc w:val="center"/>
              <w:rPr>
                <w:sz w:val="23"/>
                <w:szCs w:val="23"/>
                <w:lang w:eastAsia="en-US"/>
              </w:rPr>
            </w:pPr>
            <w:r w:rsidRPr="00D87C0E">
              <w:rPr>
                <w:sz w:val="22"/>
                <w:szCs w:val="22"/>
                <w:lang w:eastAsia="en-US"/>
              </w:rPr>
              <w:t>1 844,32</w:t>
            </w:r>
          </w:p>
        </w:tc>
        <w:tc>
          <w:tcPr>
            <w:tcW w:w="850" w:type="dxa"/>
            <w:shd w:val="clear" w:color="auto" w:fill="auto"/>
          </w:tcPr>
          <w:p w14:paraId="0473A2E1"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633C3780"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182A1852"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21F3CE11"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21353892"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6DB214A4" w14:textId="77777777" w:rsidTr="00D87C0E">
        <w:trPr>
          <w:trHeight w:val="189"/>
        </w:trPr>
        <w:tc>
          <w:tcPr>
            <w:tcW w:w="1559" w:type="dxa"/>
            <w:vMerge/>
            <w:shd w:val="clear" w:color="auto" w:fill="auto"/>
            <w:vAlign w:val="center"/>
          </w:tcPr>
          <w:p w14:paraId="4044990B"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2B01E5A"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98936FD" w14:textId="77777777" w:rsidR="00D87C0E" w:rsidRPr="00D87C0E" w:rsidRDefault="00D87C0E" w:rsidP="00D87C0E">
            <w:pPr>
              <w:jc w:val="center"/>
              <w:rPr>
                <w:sz w:val="23"/>
                <w:szCs w:val="23"/>
                <w:lang w:eastAsia="en-US"/>
              </w:rPr>
            </w:pPr>
            <w:r w:rsidRPr="00D87C0E">
              <w:rPr>
                <w:sz w:val="22"/>
                <w:szCs w:val="22"/>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000F6F04" w14:textId="77777777" w:rsidR="00D87C0E" w:rsidRPr="00D87C0E" w:rsidRDefault="00D87C0E" w:rsidP="00D87C0E">
            <w:pPr>
              <w:jc w:val="center"/>
              <w:rPr>
                <w:sz w:val="23"/>
                <w:szCs w:val="23"/>
                <w:lang w:eastAsia="en-US"/>
              </w:rPr>
            </w:pPr>
            <w:r w:rsidRPr="00D87C0E">
              <w:rPr>
                <w:sz w:val="22"/>
                <w:szCs w:val="22"/>
                <w:lang w:eastAsia="en-US"/>
              </w:rPr>
              <w:t>2 142,65</w:t>
            </w:r>
          </w:p>
        </w:tc>
        <w:tc>
          <w:tcPr>
            <w:tcW w:w="850" w:type="dxa"/>
            <w:shd w:val="clear" w:color="auto" w:fill="auto"/>
          </w:tcPr>
          <w:p w14:paraId="6B229D87"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2A024346"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33DBA607"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0C7D2CF8"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3932D214"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21B51D87" w14:textId="77777777" w:rsidTr="00D87C0E">
        <w:trPr>
          <w:trHeight w:val="189"/>
        </w:trPr>
        <w:tc>
          <w:tcPr>
            <w:tcW w:w="1559" w:type="dxa"/>
            <w:vMerge/>
            <w:shd w:val="clear" w:color="auto" w:fill="auto"/>
            <w:vAlign w:val="center"/>
          </w:tcPr>
          <w:p w14:paraId="63CECD70"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FAC3741"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CD06BDD" w14:textId="77777777" w:rsidR="00D87C0E" w:rsidRPr="00D87C0E" w:rsidRDefault="00D87C0E" w:rsidP="00D87C0E">
            <w:pPr>
              <w:jc w:val="center"/>
              <w:rPr>
                <w:sz w:val="23"/>
                <w:szCs w:val="23"/>
                <w:lang w:eastAsia="en-US"/>
              </w:rPr>
            </w:pPr>
            <w:r w:rsidRPr="00D87C0E">
              <w:rPr>
                <w:sz w:val="22"/>
                <w:szCs w:val="22"/>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42C6E06A" w14:textId="77777777" w:rsidR="00D87C0E" w:rsidRPr="00D87C0E" w:rsidRDefault="00D87C0E" w:rsidP="00D87C0E">
            <w:pPr>
              <w:jc w:val="center"/>
              <w:rPr>
                <w:sz w:val="23"/>
                <w:szCs w:val="23"/>
                <w:lang w:eastAsia="en-US"/>
              </w:rPr>
            </w:pPr>
            <w:r w:rsidRPr="00D87C0E">
              <w:rPr>
                <w:sz w:val="22"/>
                <w:szCs w:val="22"/>
                <w:lang w:eastAsia="en-US"/>
              </w:rPr>
              <w:t>2 142,65</w:t>
            </w:r>
          </w:p>
        </w:tc>
        <w:tc>
          <w:tcPr>
            <w:tcW w:w="850" w:type="dxa"/>
            <w:shd w:val="clear" w:color="auto" w:fill="auto"/>
          </w:tcPr>
          <w:p w14:paraId="629C2842"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1BC15F72"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6477485E"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4F202194"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1EB50608"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1F96C4BB" w14:textId="77777777" w:rsidTr="00D87C0E">
        <w:trPr>
          <w:trHeight w:val="189"/>
        </w:trPr>
        <w:tc>
          <w:tcPr>
            <w:tcW w:w="1559" w:type="dxa"/>
            <w:vMerge/>
            <w:shd w:val="clear" w:color="auto" w:fill="auto"/>
            <w:vAlign w:val="center"/>
          </w:tcPr>
          <w:p w14:paraId="3C3A757F"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9BA5E7B" w14:textId="77777777" w:rsidR="00D87C0E" w:rsidRPr="00D87C0E" w:rsidRDefault="00D87C0E" w:rsidP="00D87C0E">
            <w:pPr>
              <w:ind w:right="-2"/>
              <w:jc w:val="center"/>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DC76A40" w14:textId="77777777" w:rsidR="00D87C0E" w:rsidRPr="00D87C0E" w:rsidRDefault="00D87C0E" w:rsidP="00D87C0E">
            <w:pPr>
              <w:jc w:val="center"/>
              <w:rPr>
                <w:sz w:val="23"/>
                <w:szCs w:val="23"/>
                <w:lang w:eastAsia="en-US"/>
              </w:rPr>
            </w:pPr>
            <w:r w:rsidRPr="00D87C0E">
              <w:rPr>
                <w:sz w:val="22"/>
                <w:szCs w:val="22"/>
                <w:lang w:eastAsia="en-US"/>
              </w:rPr>
              <w:t>с 01.07.2023</w:t>
            </w:r>
          </w:p>
        </w:tc>
        <w:tc>
          <w:tcPr>
            <w:tcW w:w="1144" w:type="dxa"/>
            <w:tcBorders>
              <w:top w:val="single" w:sz="4" w:space="0" w:color="auto"/>
              <w:left w:val="single" w:sz="4" w:space="0" w:color="auto"/>
              <w:bottom w:val="single" w:sz="4" w:space="0" w:color="auto"/>
              <w:right w:val="single" w:sz="4" w:space="0" w:color="auto"/>
            </w:tcBorders>
          </w:tcPr>
          <w:p w14:paraId="164403BA" w14:textId="77777777" w:rsidR="00D87C0E" w:rsidRPr="00D87C0E" w:rsidRDefault="00D87C0E" w:rsidP="00D87C0E">
            <w:pPr>
              <w:jc w:val="center"/>
              <w:rPr>
                <w:sz w:val="23"/>
                <w:szCs w:val="23"/>
                <w:lang w:eastAsia="en-US"/>
              </w:rPr>
            </w:pPr>
            <w:r w:rsidRPr="00D87C0E">
              <w:rPr>
                <w:sz w:val="22"/>
                <w:szCs w:val="22"/>
                <w:lang w:eastAsia="en-US"/>
              </w:rPr>
              <w:t>1 912,18</w:t>
            </w:r>
          </w:p>
        </w:tc>
        <w:tc>
          <w:tcPr>
            <w:tcW w:w="850" w:type="dxa"/>
            <w:shd w:val="clear" w:color="auto" w:fill="auto"/>
          </w:tcPr>
          <w:p w14:paraId="4A4FAE64" w14:textId="77777777" w:rsidR="00D87C0E" w:rsidRPr="00D87C0E" w:rsidRDefault="00D87C0E" w:rsidP="00D87C0E">
            <w:pPr>
              <w:jc w:val="center"/>
              <w:rPr>
                <w:sz w:val="23"/>
                <w:szCs w:val="23"/>
                <w:lang w:eastAsia="en-US"/>
              </w:rPr>
            </w:pPr>
            <w:r w:rsidRPr="00D87C0E">
              <w:rPr>
                <w:lang w:eastAsia="en-US"/>
              </w:rPr>
              <w:t>x</w:t>
            </w:r>
          </w:p>
        </w:tc>
        <w:tc>
          <w:tcPr>
            <w:tcW w:w="835" w:type="dxa"/>
            <w:shd w:val="clear" w:color="auto" w:fill="auto"/>
          </w:tcPr>
          <w:p w14:paraId="6DE21887" w14:textId="77777777" w:rsidR="00D87C0E" w:rsidRPr="00D87C0E" w:rsidRDefault="00D87C0E" w:rsidP="00D87C0E">
            <w:pPr>
              <w:ind w:right="-2"/>
              <w:jc w:val="center"/>
              <w:rPr>
                <w:sz w:val="23"/>
                <w:szCs w:val="23"/>
                <w:lang w:val="en-US" w:eastAsia="en-US"/>
              </w:rPr>
            </w:pPr>
            <w:r w:rsidRPr="00D87C0E">
              <w:rPr>
                <w:lang w:eastAsia="en-US"/>
              </w:rPr>
              <w:t>x</w:t>
            </w:r>
          </w:p>
        </w:tc>
        <w:tc>
          <w:tcPr>
            <w:tcW w:w="1009" w:type="dxa"/>
            <w:shd w:val="clear" w:color="auto" w:fill="auto"/>
          </w:tcPr>
          <w:p w14:paraId="15D3E9F5" w14:textId="77777777" w:rsidR="00D87C0E" w:rsidRPr="00D87C0E" w:rsidRDefault="00D87C0E" w:rsidP="00D87C0E">
            <w:pPr>
              <w:ind w:right="-2"/>
              <w:jc w:val="center"/>
              <w:rPr>
                <w:sz w:val="23"/>
                <w:szCs w:val="23"/>
                <w:lang w:val="en-US" w:eastAsia="en-US"/>
              </w:rPr>
            </w:pPr>
            <w:r w:rsidRPr="00D87C0E">
              <w:rPr>
                <w:lang w:eastAsia="en-US"/>
              </w:rPr>
              <w:t>x</w:t>
            </w:r>
          </w:p>
        </w:tc>
        <w:tc>
          <w:tcPr>
            <w:tcW w:w="850" w:type="dxa"/>
            <w:shd w:val="clear" w:color="auto" w:fill="auto"/>
          </w:tcPr>
          <w:p w14:paraId="7DC319AB" w14:textId="77777777" w:rsidR="00D87C0E" w:rsidRPr="00D87C0E" w:rsidRDefault="00D87C0E" w:rsidP="00D87C0E">
            <w:pPr>
              <w:ind w:right="-2"/>
              <w:jc w:val="center"/>
              <w:rPr>
                <w:sz w:val="23"/>
                <w:szCs w:val="23"/>
                <w:lang w:val="en-US" w:eastAsia="en-US"/>
              </w:rPr>
            </w:pPr>
            <w:r w:rsidRPr="00D87C0E">
              <w:rPr>
                <w:lang w:eastAsia="en-US"/>
              </w:rPr>
              <w:t>x</w:t>
            </w:r>
          </w:p>
        </w:tc>
        <w:tc>
          <w:tcPr>
            <w:tcW w:w="1114" w:type="dxa"/>
            <w:shd w:val="clear" w:color="auto" w:fill="auto"/>
          </w:tcPr>
          <w:p w14:paraId="40BCA1C4" w14:textId="77777777" w:rsidR="00D87C0E" w:rsidRPr="00D87C0E" w:rsidRDefault="00D87C0E" w:rsidP="00D87C0E">
            <w:pPr>
              <w:ind w:right="-2"/>
              <w:jc w:val="center"/>
              <w:rPr>
                <w:sz w:val="23"/>
                <w:szCs w:val="23"/>
                <w:lang w:val="en-US" w:eastAsia="en-US"/>
              </w:rPr>
            </w:pPr>
            <w:r w:rsidRPr="00D87C0E">
              <w:rPr>
                <w:lang w:eastAsia="en-US"/>
              </w:rPr>
              <w:t>x</w:t>
            </w:r>
          </w:p>
        </w:tc>
      </w:tr>
      <w:tr w:rsidR="00D87C0E" w:rsidRPr="00D87C0E" w14:paraId="28C90FD9" w14:textId="77777777" w:rsidTr="00D87C0E">
        <w:trPr>
          <w:trHeight w:val="334"/>
        </w:trPr>
        <w:tc>
          <w:tcPr>
            <w:tcW w:w="1559" w:type="dxa"/>
            <w:vMerge/>
            <w:shd w:val="clear" w:color="auto" w:fill="auto"/>
            <w:vAlign w:val="center"/>
          </w:tcPr>
          <w:p w14:paraId="7605FC51"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5EADAD14"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Двухставочный</w:t>
            </w:r>
            <w:proofErr w:type="spellEnd"/>
          </w:p>
        </w:tc>
        <w:tc>
          <w:tcPr>
            <w:tcW w:w="1418" w:type="dxa"/>
            <w:shd w:val="clear" w:color="auto" w:fill="auto"/>
            <w:vAlign w:val="center"/>
          </w:tcPr>
          <w:p w14:paraId="47D5C9A2"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6FA51EDF"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2C9E34B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C5A2DD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A9E9D7A"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20C268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72E5D9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A29D594" w14:textId="77777777" w:rsidTr="00D87C0E">
        <w:tc>
          <w:tcPr>
            <w:tcW w:w="1559" w:type="dxa"/>
            <w:vMerge/>
            <w:shd w:val="clear" w:color="auto" w:fill="auto"/>
            <w:vAlign w:val="center"/>
          </w:tcPr>
          <w:p w14:paraId="4471AED4"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584CE14B" w14:textId="77777777" w:rsidR="00D87C0E" w:rsidRPr="00D87C0E" w:rsidRDefault="00D87C0E" w:rsidP="00D87C0E">
            <w:pPr>
              <w:ind w:left="-105" w:right="-103"/>
              <w:jc w:val="center"/>
              <w:rPr>
                <w:sz w:val="20"/>
                <w:szCs w:val="20"/>
                <w:lang w:eastAsia="en-US"/>
              </w:rPr>
            </w:pPr>
            <w:r w:rsidRPr="00D87C0E">
              <w:rPr>
                <w:sz w:val="20"/>
                <w:szCs w:val="20"/>
                <w:lang w:eastAsia="en-US"/>
              </w:rPr>
              <w:t>Ставка за тепловую энергию, руб./Гкал</w:t>
            </w:r>
          </w:p>
        </w:tc>
        <w:tc>
          <w:tcPr>
            <w:tcW w:w="1418" w:type="dxa"/>
            <w:shd w:val="clear" w:color="auto" w:fill="auto"/>
            <w:vAlign w:val="center"/>
          </w:tcPr>
          <w:p w14:paraId="186BD1C4"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7B5B05AB"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6DF57D89"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DDDD9E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42FCFA0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E110EF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6F7943C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5EB1AF7A" w14:textId="77777777" w:rsidTr="00D87C0E">
        <w:trPr>
          <w:trHeight w:val="690"/>
        </w:trPr>
        <w:tc>
          <w:tcPr>
            <w:tcW w:w="1559" w:type="dxa"/>
            <w:vMerge/>
            <w:shd w:val="clear" w:color="auto" w:fill="auto"/>
            <w:vAlign w:val="center"/>
          </w:tcPr>
          <w:p w14:paraId="51F34FBA" w14:textId="77777777" w:rsidR="00D87C0E" w:rsidRPr="00D87C0E" w:rsidRDefault="00D87C0E" w:rsidP="00D87C0E">
            <w:pPr>
              <w:ind w:right="-2"/>
              <w:jc w:val="center"/>
              <w:rPr>
                <w:sz w:val="23"/>
                <w:szCs w:val="23"/>
                <w:lang w:eastAsia="en-US"/>
              </w:rPr>
            </w:pPr>
          </w:p>
        </w:tc>
        <w:tc>
          <w:tcPr>
            <w:tcW w:w="1706" w:type="dxa"/>
            <w:shd w:val="clear" w:color="auto" w:fill="auto"/>
            <w:vAlign w:val="center"/>
          </w:tcPr>
          <w:p w14:paraId="7E467EEA" w14:textId="77777777" w:rsidR="00D87C0E" w:rsidRPr="00D87C0E" w:rsidRDefault="00D87C0E" w:rsidP="00D87C0E">
            <w:pPr>
              <w:ind w:right="-2"/>
              <w:jc w:val="center"/>
              <w:rPr>
                <w:sz w:val="20"/>
                <w:szCs w:val="20"/>
                <w:lang w:eastAsia="en-US"/>
              </w:rPr>
            </w:pPr>
            <w:r w:rsidRPr="00D87C0E">
              <w:rPr>
                <w:sz w:val="20"/>
                <w:szCs w:val="20"/>
                <w:lang w:eastAsia="en-US"/>
              </w:rPr>
              <w:t xml:space="preserve">Ставка за </w:t>
            </w:r>
            <w:proofErr w:type="spellStart"/>
            <w:proofErr w:type="gramStart"/>
            <w:r w:rsidRPr="00D87C0E">
              <w:rPr>
                <w:sz w:val="20"/>
                <w:szCs w:val="20"/>
                <w:lang w:eastAsia="en-US"/>
              </w:rPr>
              <w:t>содер-жание</w:t>
            </w:r>
            <w:proofErr w:type="spellEnd"/>
            <w:proofErr w:type="gramEnd"/>
            <w:r w:rsidRPr="00D87C0E">
              <w:rPr>
                <w:sz w:val="20"/>
                <w:szCs w:val="20"/>
                <w:lang w:eastAsia="en-US"/>
              </w:rPr>
              <w:t xml:space="preserve"> тепловой мощности тыс. руб./Гкал/ч в мес.</w:t>
            </w:r>
          </w:p>
        </w:tc>
        <w:tc>
          <w:tcPr>
            <w:tcW w:w="1418" w:type="dxa"/>
            <w:shd w:val="clear" w:color="auto" w:fill="auto"/>
            <w:vAlign w:val="center"/>
          </w:tcPr>
          <w:p w14:paraId="717FC9DF" w14:textId="77777777" w:rsidR="00D87C0E" w:rsidRPr="00D87C0E" w:rsidRDefault="00D87C0E" w:rsidP="00D87C0E">
            <w:pPr>
              <w:jc w:val="center"/>
              <w:rPr>
                <w:sz w:val="23"/>
                <w:szCs w:val="23"/>
                <w:lang w:eastAsia="en-US"/>
              </w:rPr>
            </w:pPr>
            <w:r w:rsidRPr="00D87C0E">
              <w:rPr>
                <w:sz w:val="23"/>
                <w:szCs w:val="23"/>
                <w:lang w:eastAsia="en-US"/>
              </w:rPr>
              <w:t>x</w:t>
            </w:r>
          </w:p>
        </w:tc>
        <w:tc>
          <w:tcPr>
            <w:tcW w:w="1144" w:type="dxa"/>
            <w:shd w:val="clear" w:color="auto" w:fill="auto"/>
            <w:vAlign w:val="center"/>
          </w:tcPr>
          <w:p w14:paraId="4E705B62"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76EA3A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A8A2552"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009" w:type="dxa"/>
            <w:shd w:val="clear" w:color="auto" w:fill="auto"/>
            <w:vAlign w:val="center"/>
          </w:tcPr>
          <w:p w14:paraId="20C6B633"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850" w:type="dxa"/>
            <w:shd w:val="clear" w:color="auto" w:fill="auto"/>
            <w:vAlign w:val="center"/>
          </w:tcPr>
          <w:p w14:paraId="02487C4D"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114" w:type="dxa"/>
            <w:shd w:val="clear" w:color="auto" w:fill="auto"/>
            <w:vAlign w:val="center"/>
          </w:tcPr>
          <w:p w14:paraId="31D54B2C"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r>
      <w:tr w:rsidR="00D87C0E" w:rsidRPr="00D87C0E" w14:paraId="26C6E082" w14:textId="77777777" w:rsidTr="00D87C0E">
        <w:trPr>
          <w:trHeight w:val="289"/>
        </w:trPr>
        <w:tc>
          <w:tcPr>
            <w:tcW w:w="1559" w:type="dxa"/>
            <w:vMerge/>
            <w:shd w:val="clear" w:color="auto" w:fill="auto"/>
            <w:vAlign w:val="center"/>
          </w:tcPr>
          <w:p w14:paraId="61A5B9A7" w14:textId="77777777" w:rsidR="00D87C0E" w:rsidRPr="00D87C0E" w:rsidRDefault="00D87C0E" w:rsidP="00D87C0E">
            <w:pPr>
              <w:ind w:right="-2"/>
              <w:jc w:val="center"/>
              <w:rPr>
                <w:sz w:val="23"/>
                <w:szCs w:val="23"/>
                <w:lang w:eastAsia="en-US"/>
              </w:rPr>
            </w:pPr>
          </w:p>
        </w:tc>
        <w:tc>
          <w:tcPr>
            <w:tcW w:w="8926" w:type="dxa"/>
            <w:gridSpan w:val="8"/>
            <w:shd w:val="clear" w:color="auto" w:fill="auto"/>
            <w:vAlign w:val="center"/>
          </w:tcPr>
          <w:p w14:paraId="2DD02FCF" w14:textId="77777777" w:rsidR="00D87C0E" w:rsidRPr="00D87C0E" w:rsidRDefault="00D87C0E" w:rsidP="00D87C0E">
            <w:pPr>
              <w:ind w:right="-2"/>
              <w:jc w:val="center"/>
              <w:rPr>
                <w:sz w:val="20"/>
                <w:szCs w:val="20"/>
                <w:lang w:eastAsia="en-US"/>
              </w:rPr>
            </w:pPr>
            <w:r w:rsidRPr="00D87C0E">
              <w:rPr>
                <w:sz w:val="20"/>
                <w:szCs w:val="20"/>
                <w:lang w:eastAsia="en-US"/>
              </w:rPr>
              <w:t>Население (тарифы указываются с учетом НДС) *</w:t>
            </w:r>
          </w:p>
        </w:tc>
      </w:tr>
      <w:tr w:rsidR="00D87C0E" w:rsidRPr="00D87C0E" w14:paraId="16FA1B9E" w14:textId="77777777" w:rsidTr="00D87C0E">
        <w:trPr>
          <w:trHeight w:val="225"/>
        </w:trPr>
        <w:tc>
          <w:tcPr>
            <w:tcW w:w="1559" w:type="dxa"/>
            <w:vMerge/>
            <w:shd w:val="clear" w:color="auto" w:fill="auto"/>
            <w:vAlign w:val="center"/>
          </w:tcPr>
          <w:p w14:paraId="369F9991" w14:textId="77777777" w:rsidR="00D87C0E" w:rsidRPr="00D87C0E" w:rsidRDefault="00D87C0E" w:rsidP="00D87C0E">
            <w:pPr>
              <w:ind w:right="-2"/>
              <w:jc w:val="center"/>
              <w:rPr>
                <w:sz w:val="23"/>
                <w:szCs w:val="23"/>
                <w:lang w:eastAsia="en-US"/>
              </w:rPr>
            </w:pPr>
          </w:p>
        </w:tc>
        <w:tc>
          <w:tcPr>
            <w:tcW w:w="1706" w:type="dxa"/>
            <w:vMerge w:val="restart"/>
            <w:shd w:val="clear" w:color="auto" w:fill="auto"/>
            <w:vAlign w:val="center"/>
          </w:tcPr>
          <w:p w14:paraId="23D32E50" w14:textId="77777777" w:rsidR="00D87C0E" w:rsidRPr="00D87C0E" w:rsidRDefault="00D87C0E" w:rsidP="00D87C0E">
            <w:pPr>
              <w:ind w:right="-2"/>
              <w:jc w:val="center"/>
              <w:rPr>
                <w:sz w:val="20"/>
                <w:szCs w:val="20"/>
                <w:lang w:eastAsia="en-US"/>
              </w:rPr>
            </w:pPr>
            <w:proofErr w:type="spellStart"/>
            <w:r w:rsidRPr="00D87C0E">
              <w:rPr>
                <w:sz w:val="20"/>
                <w:szCs w:val="20"/>
                <w:lang w:eastAsia="en-US"/>
              </w:rPr>
              <w:t>Одноставочный</w:t>
            </w:r>
            <w:proofErr w:type="spellEnd"/>
          </w:p>
          <w:p w14:paraId="77A47658" w14:textId="77777777" w:rsidR="00D87C0E" w:rsidRPr="00D87C0E" w:rsidRDefault="00D87C0E" w:rsidP="00D87C0E">
            <w:pPr>
              <w:ind w:right="-2"/>
              <w:jc w:val="center"/>
              <w:rPr>
                <w:sz w:val="20"/>
                <w:szCs w:val="20"/>
                <w:lang w:eastAsia="en-US"/>
              </w:rPr>
            </w:pPr>
            <w:r w:rsidRPr="00D87C0E">
              <w:rPr>
                <w:sz w:val="20"/>
                <w:szCs w:val="20"/>
                <w:lang w:eastAsia="en-US"/>
              </w:rPr>
              <w:t>руб./Гкал</w:t>
            </w:r>
          </w:p>
        </w:tc>
        <w:tc>
          <w:tcPr>
            <w:tcW w:w="1418" w:type="dxa"/>
            <w:tcBorders>
              <w:top w:val="single" w:sz="4" w:space="0" w:color="auto"/>
              <w:left w:val="single" w:sz="4" w:space="0" w:color="auto"/>
              <w:bottom w:val="single" w:sz="4" w:space="0" w:color="auto"/>
              <w:right w:val="single" w:sz="4" w:space="0" w:color="auto"/>
            </w:tcBorders>
            <w:vAlign w:val="center"/>
          </w:tcPr>
          <w:p w14:paraId="7B5D1283" w14:textId="77777777" w:rsidR="00D87C0E" w:rsidRPr="00D87C0E" w:rsidRDefault="00D87C0E" w:rsidP="00D87C0E">
            <w:pPr>
              <w:jc w:val="center"/>
              <w:rPr>
                <w:sz w:val="23"/>
                <w:szCs w:val="23"/>
                <w:lang w:eastAsia="en-US"/>
              </w:rPr>
            </w:pPr>
            <w:r w:rsidRPr="00D87C0E">
              <w:rPr>
                <w:sz w:val="22"/>
                <w:szCs w:val="22"/>
                <w:lang w:eastAsia="en-US"/>
              </w:rPr>
              <w:t>с 01.01.2019</w:t>
            </w:r>
          </w:p>
        </w:tc>
        <w:tc>
          <w:tcPr>
            <w:tcW w:w="1144" w:type="dxa"/>
            <w:tcBorders>
              <w:top w:val="single" w:sz="4" w:space="0" w:color="auto"/>
              <w:left w:val="single" w:sz="4" w:space="0" w:color="auto"/>
              <w:bottom w:val="single" w:sz="4" w:space="0" w:color="auto"/>
              <w:right w:val="single" w:sz="4" w:space="0" w:color="auto"/>
            </w:tcBorders>
          </w:tcPr>
          <w:p w14:paraId="3C9C383B" w14:textId="77777777" w:rsidR="00D87C0E" w:rsidRPr="00D87C0E" w:rsidRDefault="00D87C0E" w:rsidP="00D87C0E">
            <w:pPr>
              <w:jc w:val="center"/>
              <w:rPr>
                <w:sz w:val="23"/>
                <w:szCs w:val="23"/>
                <w:lang w:eastAsia="en-US"/>
              </w:rPr>
            </w:pPr>
            <w:r w:rsidRPr="00D87C0E">
              <w:rPr>
                <w:sz w:val="22"/>
                <w:szCs w:val="22"/>
                <w:lang w:eastAsia="en-US"/>
              </w:rPr>
              <w:t>1 895,35</w:t>
            </w:r>
          </w:p>
        </w:tc>
        <w:tc>
          <w:tcPr>
            <w:tcW w:w="850" w:type="dxa"/>
            <w:shd w:val="clear" w:color="auto" w:fill="auto"/>
            <w:vAlign w:val="center"/>
          </w:tcPr>
          <w:p w14:paraId="50260706"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835" w:type="dxa"/>
            <w:shd w:val="clear" w:color="auto" w:fill="auto"/>
            <w:vAlign w:val="center"/>
          </w:tcPr>
          <w:p w14:paraId="5DE857FB" w14:textId="77777777" w:rsidR="00D87C0E" w:rsidRPr="00D87C0E" w:rsidRDefault="00D87C0E" w:rsidP="00D87C0E">
            <w:pPr>
              <w:ind w:right="-2"/>
              <w:jc w:val="center"/>
              <w:rPr>
                <w:sz w:val="23"/>
                <w:szCs w:val="23"/>
                <w:lang w:eastAsia="en-US"/>
              </w:rPr>
            </w:pPr>
            <w:r w:rsidRPr="00D87C0E">
              <w:rPr>
                <w:sz w:val="23"/>
                <w:szCs w:val="23"/>
                <w:lang w:val="en-US" w:eastAsia="en-US"/>
              </w:rPr>
              <w:t>x</w:t>
            </w:r>
          </w:p>
        </w:tc>
        <w:tc>
          <w:tcPr>
            <w:tcW w:w="1009" w:type="dxa"/>
            <w:shd w:val="clear" w:color="auto" w:fill="auto"/>
            <w:vAlign w:val="center"/>
          </w:tcPr>
          <w:p w14:paraId="35841A1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27EAB3E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7203CDC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10790DE5" w14:textId="77777777" w:rsidTr="00D87C0E">
        <w:trPr>
          <w:trHeight w:val="180"/>
        </w:trPr>
        <w:tc>
          <w:tcPr>
            <w:tcW w:w="1559" w:type="dxa"/>
            <w:vMerge/>
            <w:shd w:val="clear" w:color="auto" w:fill="auto"/>
            <w:vAlign w:val="center"/>
          </w:tcPr>
          <w:p w14:paraId="14024B73"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37154675"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63CBB83" w14:textId="77777777" w:rsidR="00D87C0E" w:rsidRPr="00D87C0E" w:rsidRDefault="00D87C0E" w:rsidP="00D87C0E">
            <w:pPr>
              <w:jc w:val="center"/>
              <w:rPr>
                <w:sz w:val="23"/>
                <w:szCs w:val="23"/>
                <w:lang w:eastAsia="en-US"/>
              </w:rPr>
            </w:pPr>
            <w:r w:rsidRPr="00D87C0E">
              <w:rPr>
                <w:sz w:val="22"/>
                <w:szCs w:val="22"/>
                <w:lang w:eastAsia="en-US"/>
              </w:rPr>
              <w:t>с 01.07.2019</w:t>
            </w:r>
          </w:p>
        </w:tc>
        <w:tc>
          <w:tcPr>
            <w:tcW w:w="1144" w:type="dxa"/>
            <w:tcBorders>
              <w:top w:val="single" w:sz="4" w:space="0" w:color="auto"/>
              <w:left w:val="single" w:sz="4" w:space="0" w:color="auto"/>
              <w:bottom w:val="single" w:sz="4" w:space="0" w:color="auto"/>
              <w:right w:val="single" w:sz="4" w:space="0" w:color="auto"/>
            </w:tcBorders>
          </w:tcPr>
          <w:p w14:paraId="22F27598" w14:textId="77777777" w:rsidR="00D87C0E" w:rsidRPr="00D87C0E" w:rsidRDefault="00D87C0E" w:rsidP="00D87C0E">
            <w:pPr>
              <w:jc w:val="center"/>
              <w:rPr>
                <w:sz w:val="23"/>
                <w:szCs w:val="23"/>
                <w:lang w:eastAsia="en-US"/>
              </w:rPr>
            </w:pPr>
            <w:r w:rsidRPr="00D87C0E">
              <w:rPr>
                <w:sz w:val="22"/>
                <w:szCs w:val="22"/>
                <w:lang w:eastAsia="en-US"/>
              </w:rPr>
              <w:t>2 122,79</w:t>
            </w:r>
          </w:p>
        </w:tc>
        <w:tc>
          <w:tcPr>
            <w:tcW w:w="850" w:type="dxa"/>
            <w:shd w:val="clear" w:color="auto" w:fill="auto"/>
            <w:vAlign w:val="center"/>
          </w:tcPr>
          <w:p w14:paraId="4A961C5D"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BCAF4F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423EDF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616CCE8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263D15C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2CC37156" w14:textId="77777777" w:rsidTr="00D87C0E">
        <w:trPr>
          <w:trHeight w:val="135"/>
        </w:trPr>
        <w:tc>
          <w:tcPr>
            <w:tcW w:w="1559" w:type="dxa"/>
            <w:vMerge/>
            <w:shd w:val="clear" w:color="auto" w:fill="auto"/>
            <w:vAlign w:val="center"/>
          </w:tcPr>
          <w:p w14:paraId="0F16D02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793D1AD9"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3BE221" w14:textId="77777777" w:rsidR="00D87C0E" w:rsidRPr="00D87C0E" w:rsidRDefault="00D87C0E" w:rsidP="00D87C0E">
            <w:pPr>
              <w:jc w:val="center"/>
              <w:rPr>
                <w:sz w:val="23"/>
                <w:szCs w:val="23"/>
                <w:lang w:eastAsia="en-US"/>
              </w:rPr>
            </w:pPr>
            <w:r w:rsidRPr="00D87C0E">
              <w:rPr>
                <w:sz w:val="22"/>
                <w:szCs w:val="22"/>
                <w:lang w:eastAsia="en-US"/>
              </w:rPr>
              <w:t>с 01.01.2020</w:t>
            </w:r>
          </w:p>
        </w:tc>
        <w:tc>
          <w:tcPr>
            <w:tcW w:w="1144" w:type="dxa"/>
            <w:tcBorders>
              <w:top w:val="single" w:sz="4" w:space="0" w:color="auto"/>
              <w:left w:val="single" w:sz="4" w:space="0" w:color="auto"/>
              <w:bottom w:val="single" w:sz="4" w:space="0" w:color="auto"/>
              <w:right w:val="single" w:sz="4" w:space="0" w:color="auto"/>
            </w:tcBorders>
          </w:tcPr>
          <w:p w14:paraId="6C5EEA05" w14:textId="77777777" w:rsidR="00D87C0E" w:rsidRPr="00D87C0E" w:rsidRDefault="00D87C0E" w:rsidP="00D87C0E">
            <w:pPr>
              <w:jc w:val="center"/>
              <w:rPr>
                <w:sz w:val="23"/>
                <w:szCs w:val="23"/>
                <w:lang w:eastAsia="en-US"/>
              </w:rPr>
            </w:pPr>
            <w:r w:rsidRPr="00D87C0E">
              <w:rPr>
                <w:sz w:val="22"/>
                <w:szCs w:val="22"/>
                <w:lang w:eastAsia="en-US"/>
              </w:rPr>
              <w:t>2 122,79</w:t>
            </w:r>
          </w:p>
        </w:tc>
        <w:tc>
          <w:tcPr>
            <w:tcW w:w="850" w:type="dxa"/>
            <w:shd w:val="clear" w:color="auto" w:fill="auto"/>
            <w:vAlign w:val="center"/>
          </w:tcPr>
          <w:p w14:paraId="1044C073"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3897AE5B"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2E08A3D7"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C822D3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490DAD7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4CF2D15F" w14:textId="77777777" w:rsidTr="00D87C0E">
        <w:trPr>
          <w:trHeight w:val="309"/>
        </w:trPr>
        <w:tc>
          <w:tcPr>
            <w:tcW w:w="1559" w:type="dxa"/>
            <w:vMerge/>
            <w:shd w:val="clear" w:color="auto" w:fill="auto"/>
            <w:vAlign w:val="center"/>
          </w:tcPr>
          <w:p w14:paraId="60DFCD4D"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4D3F3BE"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A81A9" w14:textId="77777777" w:rsidR="00D87C0E" w:rsidRPr="00D87C0E" w:rsidRDefault="00D87C0E" w:rsidP="00D87C0E">
            <w:pPr>
              <w:jc w:val="center"/>
              <w:rPr>
                <w:sz w:val="23"/>
                <w:szCs w:val="23"/>
                <w:lang w:eastAsia="en-US"/>
              </w:rPr>
            </w:pPr>
            <w:r w:rsidRPr="00D87C0E">
              <w:rPr>
                <w:sz w:val="22"/>
                <w:szCs w:val="22"/>
                <w:lang w:eastAsia="en-US"/>
              </w:rPr>
              <w:t>с 01.07.2020</w:t>
            </w:r>
          </w:p>
        </w:tc>
        <w:tc>
          <w:tcPr>
            <w:tcW w:w="1144" w:type="dxa"/>
            <w:tcBorders>
              <w:top w:val="single" w:sz="4" w:space="0" w:color="auto"/>
              <w:left w:val="single" w:sz="4" w:space="0" w:color="auto"/>
              <w:bottom w:val="single" w:sz="4" w:space="0" w:color="auto"/>
              <w:right w:val="single" w:sz="4" w:space="0" w:color="auto"/>
            </w:tcBorders>
          </w:tcPr>
          <w:p w14:paraId="298D0EBB" w14:textId="77777777" w:rsidR="00D87C0E" w:rsidRPr="00D87C0E" w:rsidRDefault="00D87C0E" w:rsidP="00D87C0E">
            <w:pPr>
              <w:jc w:val="center"/>
              <w:rPr>
                <w:sz w:val="23"/>
                <w:szCs w:val="23"/>
                <w:lang w:eastAsia="en-US"/>
              </w:rPr>
            </w:pPr>
            <w:r w:rsidRPr="00D87C0E">
              <w:rPr>
                <w:sz w:val="22"/>
                <w:szCs w:val="22"/>
                <w:lang w:eastAsia="en-US"/>
              </w:rPr>
              <w:t>2 188,61</w:t>
            </w:r>
          </w:p>
        </w:tc>
        <w:tc>
          <w:tcPr>
            <w:tcW w:w="850" w:type="dxa"/>
            <w:shd w:val="clear" w:color="auto" w:fill="auto"/>
            <w:vAlign w:val="center"/>
          </w:tcPr>
          <w:p w14:paraId="237AE9B6"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3D64B36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5B441AF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ECA47D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1322CF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7533EC28" w14:textId="77777777" w:rsidTr="00D87C0E">
        <w:trPr>
          <w:trHeight w:val="309"/>
        </w:trPr>
        <w:tc>
          <w:tcPr>
            <w:tcW w:w="1559" w:type="dxa"/>
            <w:vMerge/>
            <w:shd w:val="clear" w:color="auto" w:fill="auto"/>
            <w:vAlign w:val="center"/>
          </w:tcPr>
          <w:p w14:paraId="1A570FB7"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1902B008"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727E080" w14:textId="77777777" w:rsidR="00D87C0E" w:rsidRPr="00D87C0E" w:rsidRDefault="00D87C0E" w:rsidP="00D87C0E">
            <w:pPr>
              <w:jc w:val="center"/>
              <w:rPr>
                <w:sz w:val="23"/>
                <w:szCs w:val="23"/>
                <w:lang w:eastAsia="en-US"/>
              </w:rPr>
            </w:pPr>
            <w:r w:rsidRPr="00D87C0E">
              <w:rPr>
                <w:sz w:val="22"/>
                <w:szCs w:val="22"/>
                <w:lang w:eastAsia="en-US"/>
              </w:rPr>
              <w:t>с 01.01.2021</w:t>
            </w:r>
          </w:p>
        </w:tc>
        <w:tc>
          <w:tcPr>
            <w:tcW w:w="1144" w:type="dxa"/>
            <w:tcBorders>
              <w:top w:val="single" w:sz="4" w:space="0" w:color="auto"/>
              <w:left w:val="single" w:sz="4" w:space="0" w:color="auto"/>
              <w:bottom w:val="single" w:sz="4" w:space="0" w:color="auto"/>
              <w:right w:val="single" w:sz="4" w:space="0" w:color="auto"/>
            </w:tcBorders>
          </w:tcPr>
          <w:p w14:paraId="6FDC4DD0" w14:textId="77777777" w:rsidR="00D87C0E" w:rsidRPr="00D87C0E" w:rsidRDefault="00D87C0E" w:rsidP="00D87C0E">
            <w:pPr>
              <w:jc w:val="center"/>
              <w:rPr>
                <w:sz w:val="23"/>
                <w:szCs w:val="23"/>
                <w:lang w:eastAsia="en-US"/>
              </w:rPr>
            </w:pPr>
            <w:r w:rsidRPr="00D87C0E">
              <w:rPr>
                <w:sz w:val="22"/>
                <w:szCs w:val="22"/>
                <w:lang w:eastAsia="en-US"/>
              </w:rPr>
              <w:t>2 188,61</w:t>
            </w:r>
          </w:p>
        </w:tc>
        <w:tc>
          <w:tcPr>
            <w:tcW w:w="850" w:type="dxa"/>
            <w:shd w:val="clear" w:color="auto" w:fill="auto"/>
            <w:vAlign w:val="center"/>
          </w:tcPr>
          <w:p w14:paraId="71A2110E"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717546E3"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B2D5598"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5398E0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C0B366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606AD33" w14:textId="77777777" w:rsidTr="00D87C0E">
        <w:trPr>
          <w:trHeight w:val="309"/>
        </w:trPr>
        <w:tc>
          <w:tcPr>
            <w:tcW w:w="1559" w:type="dxa"/>
            <w:vMerge/>
            <w:shd w:val="clear" w:color="auto" w:fill="auto"/>
            <w:vAlign w:val="center"/>
          </w:tcPr>
          <w:p w14:paraId="63F79E55"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D8220FC"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43831EB" w14:textId="77777777" w:rsidR="00D87C0E" w:rsidRPr="00D87C0E" w:rsidRDefault="00D87C0E" w:rsidP="00D87C0E">
            <w:pPr>
              <w:jc w:val="center"/>
              <w:rPr>
                <w:sz w:val="23"/>
                <w:szCs w:val="23"/>
                <w:lang w:eastAsia="en-US"/>
              </w:rPr>
            </w:pPr>
            <w:r w:rsidRPr="00D87C0E">
              <w:rPr>
                <w:sz w:val="22"/>
                <w:szCs w:val="22"/>
                <w:lang w:eastAsia="en-US"/>
              </w:rPr>
              <w:t>с 01.07.2021</w:t>
            </w:r>
          </w:p>
        </w:tc>
        <w:tc>
          <w:tcPr>
            <w:tcW w:w="1144" w:type="dxa"/>
            <w:tcBorders>
              <w:top w:val="single" w:sz="4" w:space="0" w:color="auto"/>
              <w:left w:val="single" w:sz="4" w:space="0" w:color="auto"/>
              <w:bottom w:val="single" w:sz="4" w:space="0" w:color="auto"/>
              <w:right w:val="single" w:sz="4" w:space="0" w:color="auto"/>
            </w:tcBorders>
            <w:vAlign w:val="center"/>
          </w:tcPr>
          <w:p w14:paraId="2AE0046D" w14:textId="77777777" w:rsidR="00D87C0E" w:rsidRPr="00D87C0E" w:rsidRDefault="00D87C0E" w:rsidP="00D87C0E">
            <w:pPr>
              <w:jc w:val="center"/>
              <w:rPr>
                <w:sz w:val="23"/>
                <w:szCs w:val="23"/>
                <w:lang w:eastAsia="en-US"/>
              </w:rPr>
            </w:pPr>
            <w:r w:rsidRPr="00D87C0E">
              <w:rPr>
                <w:sz w:val="22"/>
                <w:szCs w:val="22"/>
                <w:lang w:eastAsia="en-US"/>
              </w:rPr>
              <w:t>2 267,40</w:t>
            </w:r>
          </w:p>
        </w:tc>
        <w:tc>
          <w:tcPr>
            <w:tcW w:w="850" w:type="dxa"/>
            <w:shd w:val="clear" w:color="auto" w:fill="auto"/>
            <w:vAlign w:val="center"/>
          </w:tcPr>
          <w:p w14:paraId="6F168D68"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4F3BB761"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40F6F3F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5CF9D12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76DA76A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0CF68E0A" w14:textId="77777777" w:rsidTr="00D87C0E">
        <w:trPr>
          <w:trHeight w:val="309"/>
        </w:trPr>
        <w:tc>
          <w:tcPr>
            <w:tcW w:w="1559" w:type="dxa"/>
            <w:vMerge/>
            <w:shd w:val="clear" w:color="auto" w:fill="auto"/>
            <w:vAlign w:val="center"/>
          </w:tcPr>
          <w:p w14:paraId="392F50C6"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673A8E33"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6E254D" w14:textId="77777777" w:rsidR="00D87C0E" w:rsidRPr="00D87C0E" w:rsidRDefault="00D87C0E" w:rsidP="00D87C0E">
            <w:pPr>
              <w:jc w:val="center"/>
              <w:rPr>
                <w:sz w:val="23"/>
                <w:szCs w:val="23"/>
                <w:lang w:eastAsia="en-US"/>
              </w:rPr>
            </w:pPr>
            <w:r w:rsidRPr="00D87C0E">
              <w:rPr>
                <w:sz w:val="22"/>
                <w:szCs w:val="22"/>
                <w:lang w:eastAsia="en-US"/>
              </w:rPr>
              <w:t>с 01.01.2022</w:t>
            </w:r>
          </w:p>
        </w:tc>
        <w:tc>
          <w:tcPr>
            <w:tcW w:w="1144" w:type="dxa"/>
            <w:tcBorders>
              <w:top w:val="single" w:sz="4" w:space="0" w:color="auto"/>
              <w:left w:val="single" w:sz="4" w:space="0" w:color="auto"/>
              <w:bottom w:val="single" w:sz="4" w:space="0" w:color="auto"/>
              <w:right w:val="single" w:sz="4" w:space="0" w:color="auto"/>
            </w:tcBorders>
          </w:tcPr>
          <w:p w14:paraId="3899CE98" w14:textId="77777777" w:rsidR="00D87C0E" w:rsidRPr="00D87C0E" w:rsidRDefault="00D87C0E" w:rsidP="00D87C0E">
            <w:pPr>
              <w:jc w:val="center"/>
              <w:rPr>
                <w:sz w:val="23"/>
                <w:szCs w:val="23"/>
                <w:lang w:eastAsia="en-US"/>
              </w:rPr>
            </w:pPr>
            <w:r w:rsidRPr="00D87C0E">
              <w:rPr>
                <w:sz w:val="22"/>
                <w:szCs w:val="22"/>
                <w:lang w:eastAsia="en-US"/>
              </w:rPr>
              <w:t>2 213,18</w:t>
            </w:r>
          </w:p>
        </w:tc>
        <w:tc>
          <w:tcPr>
            <w:tcW w:w="850" w:type="dxa"/>
            <w:shd w:val="clear" w:color="auto" w:fill="auto"/>
            <w:vAlign w:val="center"/>
          </w:tcPr>
          <w:p w14:paraId="7F976BF7"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6F15DF42"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522E2F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66AA8B4"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14D6BBFD"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3395E86" w14:textId="77777777" w:rsidTr="00D87C0E">
        <w:trPr>
          <w:trHeight w:val="309"/>
        </w:trPr>
        <w:tc>
          <w:tcPr>
            <w:tcW w:w="1559" w:type="dxa"/>
            <w:vMerge/>
            <w:shd w:val="clear" w:color="auto" w:fill="auto"/>
            <w:vAlign w:val="center"/>
          </w:tcPr>
          <w:p w14:paraId="69B3C0CA"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2FF7F733"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6D335FE" w14:textId="77777777" w:rsidR="00D87C0E" w:rsidRPr="00D87C0E" w:rsidRDefault="00D87C0E" w:rsidP="00D87C0E">
            <w:pPr>
              <w:jc w:val="center"/>
              <w:rPr>
                <w:sz w:val="23"/>
                <w:szCs w:val="23"/>
                <w:lang w:eastAsia="en-US"/>
              </w:rPr>
            </w:pPr>
            <w:r w:rsidRPr="00D87C0E">
              <w:rPr>
                <w:sz w:val="22"/>
                <w:szCs w:val="22"/>
                <w:lang w:eastAsia="en-US"/>
              </w:rPr>
              <w:t>с 01.07.2022</w:t>
            </w:r>
          </w:p>
        </w:tc>
        <w:tc>
          <w:tcPr>
            <w:tcW w:w="1144" w:type="dxa"/>
            <w:tcBorders>
              <w:top w:val="single" w:sz="4" w:space="0" w:color="auto"/>
              <w:left w:val="single" w:sz="4" w:space="0" w:color="auto"/>
              <w:bottom w:val="single" w:sz="4" w:space="0" w:color="auto"/>
              <w:right w:val="single" w:sz="4" w:space="0" w:color="auto"/>
            </w:tcBorders>
          </w:tcPr>
          <w:p w14:paraId="7FCB42A3" w14:textId="77777777" w:rsidR="00D87C0E" w:rsidRPr="00D87C0E" w:rsidRDefault="00D87C0E" w:rsidP="00D87C0E">
            <w:pPr>
              <w:jc w:val="center"/>
              <w:rPr>
                <w:sz w:val="23"/>
                <w:szCs w:val="23"/>
                <w:lang w:eastAsia="en-US"/>
              </w:rPr>
            </w:pPr>
            <w:r w:rsidRPr="00D87C0E">
              <w:rPr>
                <w:sz w:val="22"/>
                <w:szCs w:val="22"/>
                <w:lang w:eastAsia="en-US"/>
              </w:rPr>
              <w:t>2 571,18</w:t>
            </w:r>
          </w:p>
        </w:tc>
        <w:tc>
          <w:tcPr>
            <w:tcW w:w="850" w:type="dxa"/>
            <w:shd w:val="clear" w:color="auto" w:fill="auto"/>
            <w:vAlign w:val="center"/>
          </w:tcPr>
          <w:p w14:paraId="33C8609A"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92EB15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7F551AD5"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7EF3563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8403B8C"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3797074" w14:textId="77777777" w:rsidTr="00D87C0E">
        <w:trPr>
          <w:trHeight w:val="309"/>
        </w:trPr>
        <w:tc>
          <w:tcPr>
            <w:tcW w:w="1559" w:type="dxa"/>
            <w:vMerge/>
            <w:shd w:val="clear" w:color="auto" w:fill="auto"/>
            <w:vAlign w:val="center"/>
          </w:tcPr>
          <w:p w14:paraId="3AEC0D67"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0CCAF047"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0708EAF" w14:textId="77777777" w:rsidR="00D87C0E" w:rsidRPr="00D87C0E" w:rsidRDefault="00D87C0E" w:rsidP="00D87C0E">
            <w:pPr>
              <w:jc w:val="center"/>
              <w:rPr>
                <w:sz w:val="23"/>
                <w:szCs w:val="23"/>
                <w:lang w:eastAsia="en-US"/>
              </w:rPr>
            </w:pPr>
            <w:r w:rsidRPr="00D87C0E">
              <w:rPr>
                <w:sz w:val="22"/>
                <w:szCs w:val="22"/>
                <w:lang w:eastAsia="en-US"/>
              </w:rPr>
              <w:t>с 01.01.2023</w:t>
            </w:r>
          </w:p>
        </w:tc>
        <w:tc>
          <w:tcPr>
            <w:tcW w:w="1144" w:type="dxa"/>
            <w:tcBorders>
              <w:top w:val="single" w:sz="4" w:space="0" w:color="auto"/>
              <w:left w:val="single" w:sz="4" w:space="0" w:color="auto"/>
              <w:bottom w:val="single" w:sz="4" w:space="0" w:color="auto"/>
              <w:right w:val="single" w:sz="4" w:space="0" w:color="auto"/>
            </w:tcBorders>
          </w:tcPr>
          <w:p w14:paraId="591EC6EF" w14:textId="77777777" w:rsidR="00D87C0E" w:rsidRPr="00D87C0E" w:rsidRDefault="00D87C0E" w:rsidP="00D87C0E">
            <w:pPr>
              <w:jc w:val="center"/>
              <w:rPr>
                <w:sz w:val="23"/>
                <w:szCs w:val="23"/>
                <w:lang w:eastAsia="en-US"/>
              </w:rPr>
            </w:pPr>
            <w:r w:rsidRPr="00D87C0E">
              <w:rPr>
                <w:sz w:val="22"/>
                <w:szCs w:val="22"/>
                <w:lang w:eastAsia="en-US"/>
              </w:rPr>
              <w:t>2 571,18</w:t>
            </w:r>
          </w:p>
        </w:tc>
        <w:tc>
          <w:tcPr>
            <w:tcW w:w="850" w:type="dxa"/>
            <w:shd w:val="clear" w:color="auto" w:fill="auto"/>
            <w:vAlign w:val="center"/>
          </w:tcPr>
          <w:p w14:paraId="0CC2A63B"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26FCC0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35F2CA90"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3E51BB9F"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60979D4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r w:rsidR="00D87C0E" w:rsidRPr="00D87C0E" w14:paraId="3F185F77" w14:textId="77777777" w:rsidTr="00D87C0E">
        <w:trPr>
          <w:trHeight w:val="309"/>
        </w:trPr>
        <w:tc>
          <w:tcPr>
            <w:tcW w:w="1559" w:type="dxa"/>
            <w:vMerge/>
            <w:shd w:val="clear" w:color="auto" w:fill="auto"/>
            <w:vAlign w:val="center"/>
          </w:tcPr>
          <w:p w14:paraId="54DBECCE" w14:textId="77777777" w:rsidR="00D87C0E" w:rsidRPr="00D87C0E" w:rsidRDefault="00D87C0E" w:rsidP="00D87C0E">
            <w:pPr>
              <w:ind w:right="-2"/>
              <w:jc w:val="center"/>
              <w:rPr>
                <w:sz w:val="23"/>
                <w:szCs w:val="23"/>
                <w:lang w:eastAsia="en-US"/>
              </w:rPr>
            </w:pPr>
          </w:p>
        </w:tc>
        <w:tc>
          <w:tcPr>
            <w:tcW w:w="1706" w:type="dxa"/>
            <w:vMerge/>
            <w:shd w:val="clear" w:color="auto" w:fill="auto"/>
            <w:vAlign w:val="center"/>
          </w:tcPr>
          <w:p w14:paraId="14186C70" w14:textId="77777777" w:rsidR="00D87C0E" w:rsidRPr="00D87C0E" w:rsidRDefault="00D87C0E" w:rsidP="00D87C0E">
            <w:pPr>
              <w:ind w:right="-2"/>
              <w:jc w:val="center"/>
              <w:rPr>
                <w:sz w:val="23"/>
                <w:szCs w:val="23"/>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804B0C0" w14:textId="77777777" w:rsidR="00D87C0E" w:rsidRPr="00D87C0E" w:rsidRDefault="00D87C0E" w:rsidP="00D87C0E">
            <w:pPr>
              <w:jc w:val="center"/>
              <w:rPr>
                <w:sz w:val="23"/>
                <w:szCs w:val="23"/>
                <w:lang w:eastAsia="en-US"/>
              </w:rPr>
            </w:pPr>
            <w:r w:rsidRPr="00D87C0E">
              <w:rPr>
                <w:sz w:val="22"/>
                <w:szCs w:val="22"/>
                <w:lang w:eastAsia="en-US"/>
              </w:rPr>
              <w:t>с 01.07.2023</w:t>
            </w:r>
          </w:p>
        </w:tc>
        <w:tc>
          <w:tcPr>
            <w:tcW w:w="1144" w:type="dxa"/>
            <w:tcBorders>
              <w:top w:val="single" w:sz="4" w:space="0" w:color="auto"/>
              <w:left w:val="single" w:sz="4" w:space="0" w:color="auto"/>
              <w:bottom w:val="single" w:sz="4" w:space="0" w:color="auto"/>
              <w:right w:val="single" w:sz="4" w:space="0" w:color="auto"/>
            </w:tcBorders>
          </w:tcPr>
          <w:p w14:paraId="36FD61BC" w14:textId="77777777" w:rsidR="00D87C0E" w:rsidRPr="00D87C0E" w:rsidRDefault="00D87C0E" w:rsidP="00D87C0E">
            <w:pPr>
              <w:jc w:val="center"/>
              <w:rPr>
                <w:sz w:val="23"/>
                <w:szCs w:val="23"/>
                <w:lang w:eastAsia="en-US"/>
              </w:rPr>
            </w:pPr>
            <w:r w:rsidRPr="00D87C0E">
              <w:rPr>
                <w:sz w:val="22"/>
                <w:szCs w:val="22"/>
                <w:lang w:eastAsia="en-US"/>
              </w:rPr>
              <w:t>2 294,61</w:t>
            </w:r>
          </w:p>
        </w:tc>
        <w:tc>
          <w:tcPr>
            <w:tcW w:w="850" w:type="dxa"/>
            <w:shd w:val="clear" w:color="auto" w:fill="auto"/>
            <w:vAlign w:val="center"/>
          </w:tcPr>
          <w:p w14:paraId="319B34AD" w14:textId="77777777" w:rsidR="00D87C0E" w:rsidRPr="00D87C0E" w:rsidRDefault="00D87C0E" w:rsidP="00D87C0E">
            <w:pPr>
              <w:jc w:val="center"/>
              <w:rPr>
                <w:sz w:val="23"/>
                <w:szCs w:val="23"/>
                <w:lang w:eastAsia="en-US"/>
              </w:rPr>
            </w:pPr>
            <w:r w:rsidRPr="00D87C0E">
              <w:rPr>
                <w:sz w:val="23"/>
                <w:szCs w:val="23"/>
                <w:lang w:eastAsia="en-US"/>
              </w:rPr>
              <w:t>x</w:t>
            </w:r>
          </w:p>
        </w:tc>
        <w:tc>
          <w:tcPr>
            <w:tcW w:w="835" w:type="dxa"/>
            <w:shd w:val="clear" w:color="auto" w:fill="auto"/>
            <w:vAlign w:val="center"/>
          </w:tcPr>
          <w:p w14:paraId="2A40A059"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009" w:type="dxa"/>
            <w:shd w:val="clear" w:color="auto" w:fill="auto"/>
            <w:vAlign w:val="center"/>
          </w:tcPr>
          <w:p w14:paraId="0C544576"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850" w:type="dxa"/>
            <w:shd w:val="clear" w:color="auto" w:fill="auto"/>
            <w:vAlign w:val="center"/>
          </w:tcPr>
          <w:p w14:paraId="17F96C27"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c>
          <w:tcPr>
            <w:tcW w:w="1114" w:type="dxa"/>
            <w:shd w:val="clear" w:color="auto" w:fill="auto"/>
            <w:vAlign w:val="center"/>
          </w:tcPr>
          <w:p w14:paraId="56B6D50E" w14:textId="77777777" w:rsidR="00D87C0E" w:rsidRPr="00D87C0E" w:rsidRDefault="00D87C0E" w:rsidP="00D87C0E">
            <w:pPr>
              <w:ind w:right="-2"/>
              <w:jc w:val="center"/>
              <w:rPr>
                <w:sz w:val="23"/>
                <w:szCs w:val="23"/>
                <w:lang w:val="en-US" w:eastAsia="en-US"/>
              </w:rPr>
            </w:pPr>
            <w:r w:rsidRPr="00D87C0E">
              <w:rPr>
                <w:sz w:val="23"/>
                <w:szCs w:val="23"/>
                <w:lang w:val="en-US" w:eastAsia="en-US"/>
              </w:rPr>
              <w:t>x</w:t>
            </w:r>
          </w:p>
        </w:tc>
      </w:tr>
    </w:tbl>
    <w:tbl>
      <w:tblPr>
        <w:tblpPr w:leftFromText="180" w:rightFromText="180" w:vertAnchor="page" w:horzAnchor="margin" w:tblpXSpec="center" w:tblpY="15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1518"/>
        <w:gridCol w:w="1134"/>
        <w:gridCol w:w="851"/>
        <w:gridCol w:w="850"/>
        <w:gridCol w:w="993"/>
        <w:gridCol w:w="850"/>
        <w:gridCol w:w="887"/>
      </w:tblGrid>
      <w:tr w:rsidR="00D87C0E" w:rsidRPr="00D87C0E" w14:paraId="7F3820B7" w14:textId="77777777" w:rsidTr="00D87C0E">
        <w:trPr>
          <w:trHeight w:val="135"/>
        </w:trPr>
        <w:tc>
          <w:tcPr>
            <w:tcW w:w="1417" w:type="dxa"/>
            <w:shd w:val="clear" w:color="auto" w:fill="auto"/>
          </w:tcPr>
          <w:p w14:paraId="2CF29C65" w14:textId="77777777" w:rsidR="00D87C0E" w:rsidRPr="00D87C0E" w:rsidRDefault="00D87C0E" w:rsidP="00D87C0E">
            <w:pPr>
              <w:ind w:left="-80" w:right="-2"/>
              <w:jc w:val="center"/>
              <w:rPr>
                <w:sz w:val="23"/>
                <w:szCs w:val="23"/>
                <w:lang w:eastAsia="en-US"/>
              </w:rPr>
            </w:pPr>
            <w:r w:rsidRPr="00D87C0E">
              <w:rPr>
                <w:sz w:val="23"/>
                <w:szCs w:val="23"/>
                <w:lang w:eastAsia="en-US"/>
              </w:rPr>
              <w:t>1</w:t>
            </w:r>
          </w:p>
        </w:tc>
        <w:tc>
          <w:tcPr>
            <w:tcW w:w="1418" w:type="dxa"/>
            <w:shd w:val="clear" w:color="auto" w:fill="auto"/>
          </w:tcPr>
          <w:p w14:paraId="7266939F" w14:textId="77777777" w:rsidR="00D87C0E" w:rsidRPr="00D87C0E" w:rsidRDefault="00D87C0E" w:rsidP="00D87C0E">
            <w:pPr>
              <w:ind w:left="-108" w:right="-147"/>
              <w:jc w:val="center"/>
              <w:rPr>
                <w:sz w:val="23"/>
                <w:szCs w:val="23"/>
                <w:lang w:eastAsia="en-US"/>
              </w:rPr>
            </w:pPr>
            <w:r w:rsidRPr="00D87C0E">
              <w:rPr>
                <w:sz w:val="23"/>
                <w:szCs w:val="23"/>
                <w:lang w:eastAsia="en-US"/>
              </w:rPr>
              <w:t>2</w:t>
            </w:r>
          </w:p>
        </w:tc>
        <w:tc>
          <w:tcPr>
            <w:tcW w:w="1518" w:type="dxa"/>
            <w:shd w:val="clear" w:color="auto" w:fill="auto"/>
            <w:vAlign w:val="center"/>
          </w:tcPr>
          <w:p w14:paraId="643A3F28" w14:textId="77777777" w:rsidR="00D87C0E" w:rsidRPr="00D87C0E" w:rsidRDefault="00D87C0E" w:rsidP="00D87C0E">
            <w:pPr>
              <w:jc w:val="center"/>
              <w:rPr>
                <w:sz w:val="23"/>
                <w:szCs w:val="23"/>
                <w:lang w:eastAsia="en-US"/>
              </w:rPr>
            </w:pPr>
            <w:r w:rsidRPr="00D87C0E">
              <w:rPr>
                <w:sz w:val="23"/>
                <w:szCs w:val="23"/>
                <w:lang w:eastAsia="en-US"/>
              </w:rPr>
              <w:t>3</w:t>
            </w:r>
          </w:p>
        </w:tc>
        <w:tc>
          <w:tcPr>
            <w:tcW w:w="1134" w:type="dxa"/>
            <w:shd w:val="clear" w:color="auto" w:fill="auto"/>
            <w:vAlign w:val="center"/>
          </w:tcPr>
          <w:p w14:paraId="2995E03D" w14:textId="77777777" w:rsidR="00D87C0E" w:rsidRPr="00D87C0E" w:rsidRDefault="00D87C0E" w:rsidP="00D87C0E">
            <w:pPr>
              <w:jc w:val="center"/>
              <w:rPr>
                <w:sz w:val="23"/>
                <w:szCs w:val="23"/>
                <w:lang w:eastAsia="en-US"/>
              </w:rPr>
            </w:pPr>
            <w:r w:rsidRPr="00D87C0E">
              <w:rPr>
                <w:sz w:val="23"/>
                <w:szCs w:val="23"/>
                <w:lang w:eastAsia="en-US"/>
              </w:rPr>
              <w:t>4</w:t>
            </w:r>
          </w:p>
        </w:tc>
        <w:tc>
          <w:tcPr>
            <w:tcW w:w="851" w:type="dxa"/>
            <w:shd w:val="clear" w:color="auto" w:fill="auto"/>
            <w:vAlign w:val="center"/>
          </w:tcPr>
          <w:p w14:paraId="75C83D8D" w14:textId="77777777" w:rsidR="00D87C0E" w:rsidRPr="00D87C0E" w:rsidRDefault="00D87C0E" w:rsidP="00D87C0E">
            <w:pPr>
              <w:jc w:val="center"/>
              <w:rPr>
                <w:sz w:val="23"/>
                <w:szCs w:val="23"/>
                <w:lang w:eastAsia="en-US"/>
              </w:rPr>
            </w:pPr>
            <w:r w:rsidRPr="00D87C0E">
              <w:rPr>
                <w:sz w:val="23"/>
                <w:szCs w:val="23"/>
                <w:lang w:eastAsia="en-US"/>
              </w:rPr>
              <w:t>5</w:t>
            </w:r>
          </w:p>
        </w:tc>
        <w:tc>
          <w:tcPr>
            <w:tcW w:w="850" w:type="dxa"/>
            <w:shd w:val="clear" w:color="auto" w:fill="auto"/>
            <w:vAlign w:val="center"/>
          </w:tcPr>
          <w:p w14:paraId="1DEE4FAC" w14:textId="77777777" w:rsidR="00D87C0E" w:rsidRPr="00D87C0E" w:rsidRDefault="00D87C0E" w:rsidP="00D87C0E">
            <w:pPr>
              <w:jc w:val="center"/>
              <w:rPr>
                <w:sz w:val="23"/>
                <w:szCs w:val="23"/>
                <w:lang w:eastAsia="en-US"/>
              </w:rPr>
            </w:pPr>
            <w:r w:rsidRPr="00D87C0E">
              <w:rPr>
                <w:sz w:val="23"/>
                <w:szCs w:val="23"/>
                <w:lang w:eastAsia="en-US"/>
              </w:rPr>
              <w:t>6</w:t>
            </w:r>
          </w:p>
        </w:tc>
        <w:tc>
          <w:tcPr>
            <w:tcW w:w="993" w:type="dxa"/>
            <w:shd w:val="clear" w:color="auto" w:fill="auto"/>
            <w:vAlign w:val="center"/>
          </w:tcPr>
          <w:p w14:paraId="5A73404A" w14:textId="77777777" w:rsidR="00D87C0E" w:rsidRPr="00D87C0E" w:rsidRDefault="00D87C0E" w:rsidP="00D87C0E">
            <w:pPr>
              <w:jc w:val="center"/>
              <w:rPr>
                <w:sz w:val="23"/>
                <w:szCs w:val="23"/>
                <w:lang w:eastAsia="en-US"/>
              </w:rPr>
            </w:pPr>
            <w:r w:rsidRPr="00D87C0E">
              <w:rPr>
                <w:sz w:val="23"/>
                <w:szCs w:val="23"/>
                <w:lang w:eastAsia="en-US"/>
              </w:rPr>
              <w:t>7</w:t>
            </w:r>
          </w:p>
        </w:tc>
        <w:tc>
          <w:tcPr>
            <w:tcW w:w="850" w:type="dxa"/>
            <w:shd w:val="clear" w:color="auto" w:fill="auto"/>
            <w:vAlign w:val="center"/>
          </w:tcPr>
          <w:p w14:paraId="127649AD" w14:textId="77777777" w:rsidR="00D87C0E" w:rsidRPr="00D87C0E" w:rsidRDefault="00D87C0E" w:rsidP="00D87C0E">
            <w:pPr>
              <w:jc w:val="center"/>
              <w:rPr>
                <w:sz w:val="23"/>
                <w:szCs w:val="23"/>
                <w:lang w:eastAsia="en-US"/>
              </w:rPr>
            </w:pPr>
            <w:r w:rsidRPr="00D87C0E">
              <w:rPr>
                <w:sz w:val="23"/>
                <w:szCs w:val="23"/>
                <w:lang w:eastAsia="en-US"/>
              </w:rPr>
              <w:t>8</w:t>
            </w:r>
          </w:p>
        </w:tc>
        <w:tc>
          <w:tcPr>
            <w:tcW w:w="887" w:type="dxa"/>
            <w:shd w:val="clear" w:color="auto" w:fill="auto"/>
            <w:vAlign w:val="center"/>
          </w:tcPr>
          <w:p w14:paraId="5EF52FD0" w14:textId="77777777" w:rsidR="00D87C0E" w:rsidRPr="00D87C0E" w:rsidRDefault="00D87C0E" w:rsidP="00D87C0E">
            <w:pPr>
              <w:jc w:val="center"/>
              <w:rPr>
                <w:sz w:val="23"/>
                <w:szCs w:val="23"/>
                <w:lang w:eastAsia="en-US"/>
              </w:rPr>
            </w:pPr>
            <w:r w:rsidRPr="00D87C0E">
              <w:rPr>
                <w:sz w:val="23"/>
                <w:szCs w:val="23"/>
                <w:lang w:eastAsia="en-US"/>
              </w:rPr>
              <w:t>9</w:t>
            </w:r>
          </w:p>
        </w:tc>
      </w:tr>
      <w:tr w:rsidR="00D87C0E" w:rsidRPr="00D87C0E" w14:paraId="1E658F50" w14:textId="77777777" w:rsidTr="00D87C0E">
        <w:trPr>
          <w:trHeight w:val="135"/>
        </w:trPr>
        <w:tc>
          <w:tcPr>
            <w:tcW w:w="1417" w:type="dxa"/>
            <w:vMerge w:val="restart"/>
            <w:shd w:val="clear" w:color="auto" w:fill="auto"/>
          </w:tcPr>
          <w:p w14:paraId="274C0ABD" w14:textId="77777777" w:rsidR="00D87C0E" w:rsidRPr="00D87C0E" w:rsidRDefault="00D87C0E" w:rsidP="00D87C0E">
            <w:pPr>
              <w:ind w:left="-80" w:right="-2"/>
              <w:rPr>
                <w:sz w:val="20"/>
                <w:szCs w:val="20"/>
                <w:lang w:eastAsia="en-US"/>
              </w:rPr>
            </w:pPr>
          </w:p>
          <w:p w14:paraId="2B44AAAF" w14:textId="77777777" w:rsidR="00D87C0E" w:rsidRPr="00D87C0E" w:rsidRDefault="00D87C0E" w:rsidP="00D87C0E">
            <w:pPr>
              <w:ind w:left="-80" w:right="-2"/>
              <w:rPr>
                <w:sz w:val="20"/>
                <w:szCs w:val="20"/>
                <w:lang w:eastAsia="en-US"/>
              </w:rPr>
            </w:pPr>
          </w:p>
          <w:p w14:paraId="0454D3FE" w14:textId="77777777" w:rsidR="00D87C0E" w:rsidRPr="00D87C0E" w:rsidRDefault="00D87C0E" w:rsidP="00D87C0E">
            <w:pPr>
              <w:ind w:left="-80" w:right="-2"/>
              <w:rPr>
                <w:sz w:val="20"/>
                <w:szCs w:val="20"/>
                <w:lang w:eastAsia="en-US"/>
              </w:rPr>
            </w:pPr>
          </w:p>
        </w:tc>
        <w:tc>
          <w:tcPr>
            <w:tcW w:w="1418" w:type="dxa"/>
            <w:shd w:val="clear" w:color="auto" w:fill="auto"/>
          </w:tcPr>
          <w:p w14:paraId="455577A3" w14:textId="77777777" w:rsidR="00D87C0E" w:rsidRPr="00D87C0E" w:rsidRDefault="00D87C0E" w:rsidP="00D87C0E">
            <w:pPr>
              <w:ind w:left="-108" w:right="-147"/>
              <w:jc w:val="center"/>
              <w:rPr>
                <w:sz w:val="20"/>
                <w:szCs w:val="20"/>
                <w:lang w:eastAsia="en-US"/>
              </w:rPr>
            </w:pPr>
            <w:proofErr w:type="spellStart"/>
            <w:r w:rsidRPr="00D87C0E">
              <w:rPr>
                <w:sz w:val="20"/>
                <w:szCs w:val="20"/>
                <w:lang w:eastAsia="en-US"/>
              </w:rPr>
              <w:t>Двухставочный</w:t>
            </w:r>
            <w:proofErr w:type="spellEnd"/>
          </w:p>
        </w:tc>
        <w:tc>
          <w:tcPr>
            <w:tcW w:w="1518" w:type="dxa"/>
            <w:shd w:val="clear" w:color="auto" w:fill="auto"/>
            <w:vAlign w:val="center"/>
          </w:tcPr>
          <w:p w14:paraId="7ADB832D"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524442D1"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1FC4344E"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51748C9"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2950268E"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02E3DFC5"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7B0C354C" w14:textId="77777777" w:rsidR="00D87C0E" w:rsidRPr="00D87C0E" w:rsidRDefault="00D87C0E" w:rsidP="00D87C0E">
            <w:pPr>
              <w:jc w:val="center"/>
              <w:rPr>
                <w:sz w:val="23"/>
                <w:szCs w:val="23"/>
                <w:lang w:eastAsia="en-US"/>
              </w:rPr>
            </w:pPr>
            <w:r w:rsidRPr="00D87C0E">
              <w:rPr>
                <w:sz w:val="23"/>
                <w:szCs w:val="23"/>
                <w:lang w:eastAsia="en-US"/>
              </w:rPr>
              <w:t>x</w:t>
            </w:r>
          </w:p>
        </w:tc>
      </w:tr>
      <w:tr w:rsidR="00D87C0E" w:rsidRPr="00D87C0E" w14:paraId="0D268DD1" w14:textId="77777777" w:rsidTr="00D87C0E">
        <w:trPr>
          <w:trHeight w:val="135"/>
        </w:trPr>
        <w:tc>
          <w:tcPr>
            <w:tcW w:w="1417" w:type="dxa"/>
            <w:vMerge/>
            <w:shd w:val="clear" w:color="auto" w:fill="auto"/>
          </w:tcPr>
          <w:p w14:paraId="3937AD6E" w14:textId="77777777" w:rsidR="00D87C0E" w:rsidRPr="00D87C0E" w:rsidRDefault="00D87C0E" w:rsidP="00D87C0E">
            <w:pPr>
              <w:ind w:left="-80" w:right="-2"/>
              <w:rPr>
                <w:sz w:val="20"/>
                <w:szCs w:val="20"/>
                <w:lang w:eastAsia="en-US"/>
              </w:rPr>
            </w:pPr>
          </w:p>
        </w:tc>
        <w:tc>
          <w:tcPr>
            <w:tcW w:w="1418" w:type="dxa"/>
            <w:shd w:val="clear" w:color="auto" w:fill="auto"/>
            <w:vAlign w:val="center"/>
          </w:tcPr>
          <w:p w14:paraId="280525BC" w14:textId="77777777" w:rsidR="00D87C0E" w:rsidRPr="00D87C0E" w:rsidRDefault="00D87C0E" w:rsidP="00D87C0E">
            <w:pPr>
              <w:ind w:left="-108" w:right="-147"/>
              <w:jc w:val="center"/>
              <w:rPr>
                <w:sz w:val="20"/>
                <w:szCs w:val="20"/>
                <w:lang w:eastAsia="en-US"/>
              </w:rPr>
            </w:pPr>
            <w:r w:rsidRPr="00D87C0E">
              <w:rPr>
                <w:sz w:val="20"/>
                <w:szCs w:val="20"/>
                <w:lang w:eastAsia="en-US"/>
              </w:rPr>
              <w:t>Ставка за тепловую энергию, руб./Гкал</w:t>
            </w:r>
          </w:p>
        </w:tc>
        <w:tc>
          <w:tcPr>
            <w:tcW w:w="1518" w:type="dxa"/>
            <w:shd w:val="clear" w:color="auto" w:fill="auto"/>
            <w:vAlign w:val="center"/>
          </w:tcPr>
          <w:p w14:paraId="68856FCA"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621E980F"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4ABC6512"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387E336A"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5C87351C"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4A0D5793"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7CE58B86" w14:textId="77777777" w:rsidR="00D87C0E" w:rsidRPr="00D87C0E" w:rsidRDefault="00D87C0E" w:rsidP="00D87C0E">
            <w:pPr>
              <w:jc w:val="center"/>
              <w:rPr>
                <w:sz w:val="23"/>
                <w:szCs w:val="23"/>
                <w:lang w:eastAsia="en-US"/>
              </w:rPr>
            </w:pPr>
            <w:r w:rsidRPr="00D87C0E">
              <w:rPr>
                <w:sz w:val="23"/>
                <w:szCs w:val="23"/>
                <w:lang w:eastAsia="en-US"/>
              </w:rPr>
              <w:t>x</w:t>
            </w:r>
          </w:p>
        </w:tc>
      </w:tr>
      <w:tr w:rsidR="00D87C0E" w:rsidRPr="00D87C0E" w14:paraId="1792A824" w14:textId="77777777" w:rsidTr="00D87C0E">
        <w:trPr>
          <w:trHeight w:val="135"/>
        </w:trPr>
        <w:tc>
          <w:tcPr>
            <w:tcW w:w="1417" w:type="dxa"/>
            <w:vMerge/>
            <w:shd w:val="clear" w:color="auto" w:fill="auto"/>
          </w:tcPr>
          <w:p w14:paraId="1B1B4167" w14:textId="77777777" w:rsidR="00D87C0E" w:rsidRPr="00D87C0E" w:rsidRDefault="00D87C0E" w:rsidP="00D87C0E">
            <w:pPr>
              <w:ind w:left="-80" w:right="-2"/>
              <w:rPr>
                <w:sz w:val="20"/>
                <w:szCs w:val="20"/>
                <w:lang w:eastAsia="en-US"/>
              </w:rPr>
            </w:pPr>
          </w:p>
        </w:tc>
        <w:tc>
          <w:tcPr>
            <w:tcW w:w="1418" w:type="dxa"/>
            <w:shd w:val="clear" w:color="auto" w:fill="auto"/>
          </w:tcPr>
          <w:p w14:paraId="7FA8C1EA" w14:textId="77777777" w:rsidR="00D87C0E" w:rsidRPr="00D87C0E" w:rsidRDefault="00D87C0E" w:rsidP="00D87C0E">
            <w:pPr>
              <w:ind w:left="-108" w:right="-147"/>
              <w:jc w:val="center"/>
              <w:rPr>
                <w:sz w:val="20"/>
                <w:szCs w:val="20"/>
                <w:lang w:eastAsia="en-US"/>
              </w:rPr>
            </w:pPr>
            <w:r w:rsidRPr="00D87C0E">
              <w:rPr>
                <w:sz w:val="20"/>
                <w:szCs w:val="20"/>
                <w:lang w:eastAsia="en-US"/>
              </w:rPr>
              <w:t>Ставка за содержание тепловой мощности, тыс. руб./Гкал/ч в мес.</w:t>
            </w:r>
          </w:p>
        </w:tc>
        <w:tc>
          <w:tcPr>
            <w:tcW w:w="1518" w:type="dxa"/>
            <w:shd w:val="clear" w:color="auto" w:fill="auto"/>
            <w:vAlign w:val="center"/>
          </w:tcPr>
          <w:p w14:paraId="08242260" w14:textId="77777777" w:rsidR="00D87C0E" w:rsidRPr="00D87C0E" w:rsidRDefault="00D87C0E" w:rsidP="00D87C0E">
            <w:pPr>
              <w:jc w:val="center"/>
              <w:rPr>
                <w:sz w:val="23"/>
                <w:szCs w:val="23"/>
                <w:lang w:eastAsia="en-US"/>
              </w:rPr>
            </w:pPr>
            <w:r w:rsidRPr="00D87C0E">
              <w:rPr>
                <w:sz w:val="23"/>
                <w:szCs w:val="23"/>
                <w:lang w:eastAsia="en-US"/>
              </w:rPr>
              <w:t>x</w:t>
            </w:r>
          </w:p>
        </w:tc>
        <w:tc>
          <w:tcPr>
            <w:tcW w:w="1134" w:type="dxa"/>
            <w:shd w:val="clear" w:color="auto" w:fill="auto"/>
            <w:vAlign w:val="center"/>
          </w:tcPr>
          <w:p w14:paraId="6D4773CC" w14:textId="77777777" w:rsidR="00D87C0E" w:rsidRPr="00D87C0E" w:rsidRDefault="00D87C0E" w:rsidP="00D87C0E">
            <w:pPr>
              <w:jc w:val="center"/>
              <w:rPr>
                <w:sz w:val="23"/>
                <w:szCs w:val="23"/>
                <w:lang w:eastAsia="en-US"/>
              </w:rPr>
            </w:pPr>
            <w:r w:rsidRPr="00D87C0E">
              <w:rPr>
                <w:sz w:val="23"/>
                <w:szCs w:val="23"/>
                <w:lang w:eastAsia="en-US"/>
              </w:rPr>
              <w:t>x</w:t>
            </w:r>
          </w:p>
        </w:tc>
        <w:tc>
          <w:tcPr>
            <w:tcW w:w="851" w:type="dxa"/>
            <w:shd w:val="clear" w:color="auto" w:fill="auto"/>
            <w:vAlign w:val="center"/>
          </w:tcPr>
          <w:p w14:paraId="6932386A" w14:textId="77777777" w:rsidR="00D87C0E" w:rsidRPr="00D87C0E" w:rsidRDefault="00D87C0E" w:rsidP="00D87C0E">
            <w:pPr>
              <w:jc w:val="center"/>
              <w:rPr>
                <w:sz w:val="23"/>
                <w:szCs w:val="23"/>
                <w:lang w:eastAsia="en-US"/>
              </w:rPr>
            </w:pPr>
            <w:r w:rsidRPr="00D87C0E">
              <w:rPr>
                <w:sz w:val="23"/>
                <w:szCs w:val="23"/>
                <w:lang w:eastAsia="en-US"/>
              </w:rPr>
              <w:t>x</w:t>
            </w:r>
          </w:p>
        </w:tc>
        <w:tc>
          <w:tcPr>
            <w:tcW w:w="850" w:type="dxa"/>
            <w:shd w:val="clear" w:color="auto" w:fill="auto"/>
            <w:vAlign w:val="center"/>
          </w:tcPr>
          <w:p w14:paraId="46AB3C82" w14:textId="77777777" w:rsidR="00D87C0E" w:rsidRPr="00D87C0E" w:rsidRDefault="00D87C0E" w:rsidP="00D87C0E">
            <w:pPr>
              <w:jc w:val="center"/>
              <w:rPr>
                <w:sz w:val="23"/>
                <w:szCs w:val="23"/>
                <w:lang w:eastAsia="en-US"/>
              </w:rPr>
            </w:pPr>
            <w:r w:rsidRPr="00D87C0E">
              <w:rPr>
                <w:sz w:val="23"/>
                <w:szCs w:val="23"/>
                <w:lang w:eastAsia="en-US"/>
              </w:rPr>
              <w:t>x</w:t>
            </w:r>
          </w:p>
        </w:tc>
        <w:tc>
          <w:tcPr>
            <w:tcW w:w="993" w:type="dxa"/>
            <w:shd w:val="clear" w:color="auto" w:fill="auto"/>
            <w:vAlign w:val="center"/>
          </w:tcPr>
          <w:p w14:paraId="323D26B0" w14:textId="77777777" w:rsidR="00D87C0E" w:rsidRPr="00D87C0E" w:rsidRDefault="00D87C0E" w:rsidP="00D87C0E">
            <w:pPr>
              <w:jc w:val="center"/>
              <w:rPr>
                <w:sz w:val="23"/>
                <w:szCs w:val="23"/>
                <w:lang w:eastAsia="en-US"/>
              </w:rPr>
            </w:pPr>
            <w:r w:rsidRPr="00D87C0E">
              <w:rPr>
                <w:sz w:val="23"/>
                <w:szCs w:val="23"/>
                <w:lang w:eastAsia="en-US"/>
              </w:rPr>
              <w:t>х</w:t>
            </w:r>
          </w:p>
        </w:tc>
        <w:tc>
          <w:tcPr>
            <w:tcW w:w="850" w:type="dxa"/>
            <w:shd w:val="clear" w:color="auto" w:fill="auto"/>
            <w:vAlign w:val="center"/>
          </w:tcPr>
          <w:p w14:paraId="6F01F125" w14:textId="77777777" w:rsidR="00D87C0E" w:rsidRPr="00D87C0E" w:rsidRDefault="00D87C0E" w:rsidP="00D87C0E">
            <w:pPr>
              <w:jc w:val="center"/>
              <w:rPr>
                <w:sz w:val="23"/>
                <w:szCs w:val="23"/>
                <w:lang w:eastAsia="en-US"/>
              </w:rPr>
            </w:pPr>
            <w:r w:rsidRPr="00D87C0E">
              <w:rPr>
                <w:sz w:val="23"/>
                <w:szCs w:val="23"/>
                <w:lang w:eastAsia="en-US"/>
              </w:rPr>
              <w:t>x</w:t>
            </w:r>
          </w:p>
        </w:tc>
        <w:tc>
          <w:tcPr>
            <w:tcW w:w="887" w:type="dxa"/>
            <w:shd w:val="clear" w:color="auto" w:fill="auto"/>
            <w:vAlign w:val="center"/>
          </w:tcPr>
          <w:p w14:paraId="388D1606" w14:textId="77777777" w:rsidR="00D87C0E" w:rsidRPr="00D87C0E" w:rsidRDefault="00D87C0E" w:rsidP="00D87C0E">
            <w:pPr>
              <w:jc w:val="center"/>
              <w:rPr>
                <w:sz w:val="23"/>
                <w:szCs w:val="23"/>
                <w:lang w:eastAsia="en-US"/>
              </w:rPr>
            </w:pPr>
            <w:r w:rsidRPr="00D87C0E">
              <w:rPr>
                <w:sz w:val="23"/>
                <w:szCs w:val="23"/>
                <w:lang w:eastAsia="en-US"/>
              </w:rPr>
              <w:t>x</w:t>
            </w:r>
          </w:p>
        </w:tc>
      </w:tr>
    </w:tbl>
    <w:p w14:paraId="5C016949" w14:textId="77777777" w:rsidR="00D87C0E" w:rsidRPr="00D87C0E" w:rsidRDefault="00D87C0E" w:rsidP="00D87C0E">
      <w:pPr>
        <w:ind w:left="-851" w:right="169" w:firstLine="426"/>
        <w:jc w:val="both"/>
        <w:rPr>
          <w:lang w:eastAsia="en-US"/>
        </w:rPr>
      </w:pPr>
    </w:p>
    <w:p w14:paraId="3D30FFFE" w14:textId="77777777" w:rsidR="00D87C0E" w:rsidRPr="00D87C0E" w:rsidRDefault="00D87C0E" w:rsidP="00D87C0E">
      <w:pPr>
        <w:ind w:left="-851" w:right="169" w:firstLine="426"/>
        <w:jc w:val="both"/>
        <w:rPr>
          <w:sz w:val="28"/>
          <w:szCs w:val="28"/>
          <w:lang w:eastAsia="en-US"/>
        </w:rPr>
      </w:pPr>
    </w:p>
    <w:p w14:paraId="04AB3BD7" w14:textId="77777777" w:rsidR="00D87C0E" w:rsidRPr="00D87C0E" w:rsidRDefault="00D87C0E" w:rsidP="00D87C0E">
      <w:pPr>
        <w:ind w:left="-851" w:right="-283" w:firstLine="426"/>
        <w:jc w:val="both"/>
        <w:rPr>
          <w:sz w:val="28"/>
          <w:szCs w:val="28"/>
          <w:lang w:eastAsia="en-US"/>
        </w:rPr>
      </w:pPr>
      <w:r w:rsidRPr="00D87C0E">
        <w:rPr>
          <w:sz w:val="28"/>
          <w:szCs w:val="28"/>
          <w:lang w:eastAsia="en-US"/>
        </w:rPr>
        <w:t>* Выделяется в целях реализации пункта 6 статьи 168 Налогового кодекса Российской Федерации (часть вторая).</w:t>
      </w:r>
    </w:p>
    <w:p w14:paraId="38235569" w14:textId="77777777" w:rsidR="00D87C0E" w:rsidRPr="00D87C0E" w:rsidRDefault="00D87C0E" w:rsidP="00D87C0E">
      <w:pPr>
        <w:ind w:left="-851" w:right="-283" w:firstLine="426"/>
        <w:jc w:val="right"/>
        <w:rPr>
          <w:sz w:val="28"/>
          <w:szCs w:val="28"/>
        </w:rPr>
      </w:pPr>
      <w:r w:rsidRPr="00D87C0E">
        <w:rPr>
          <w:sz w:val="28"/>
          <w:szCs w:val="28"/>
          <w:lang w:eastAsia="en-US"/>
        </w:rPr>
        <w:t>».</w:t>
      </w:r>
    </w:p>
    <w:p w14:paraId="2A504AC8" w14:textId="77777777" w:rsidR="00D87C0E" w:rsidRDefault="00D87C0E" w:rsidP="00D87C0E">
      <w:pPr>
        <w:tabs>
          <w:tab w:val="left" w:pos="5580"/>
          <w:tab w:val="left" w:pos="9498"/>
        </w:tabs>
        <w:ind w:right="-283"/>
        <w:sectPr w:rsidR="00D87C0E" w:rsidSect="00445701">
          <w:pgSz w:w="11906" w:h="16838"/>
          <w:pgMar w:top="567" w:right="707" w:bottom="567" w:left="1701" w:header="720" w:footer="720" w:gutter="0"/>
          <w:cols w:space="720"/>
          <w:titlePg/>
          <w:docGrid w:linePitch="326"/>
        </w:sectPr>
      </w:pPr>
    </w:p>
    <w:p w14:paraId="6551A38F" w14:textId="2D984D57" w:rsidR="00D87C0E" w:rsidRDefault="00D87C0E" w:rsidP="00D87C0E">
      <w:pPr>
        <w:tabs>
          <w:tab w:val="left" w:pos="5580"/>
          <w:tab w:val="left" w:pos="9498"/>
        </w:tabs>
        <w:ind w:right="-569" w:firstLine="5670"/>
      </w:pPr>
      <w:r>
        <w:lastRenderedPageBreak/>
        <w:t>Приложение № 29 к протоколу № 77</w:t>
      </w:r>
    </w:p>
    <w:p w14:paraId="07FC9B0A" w14:textId="77777777" w:rsidR="00D87C0E" w:rsidRDefault="00D87C0E" w:rsidP="00D87C0E">
      <w:pPr>
        <w:tabs>
          <w:tab w:val="left" w:pos="5580"/>
          <w:tab w:val="left" w:pos="9498"/>
        </w:tabs>
        <w:ind w:right="-569" w:firstLine="5670"/>
      </w:pPr>
      <w:r>
        <w:t>заседания Правления Региональной</w:t>
      </w:r>
    </w:p>
    <w:p w14:paraId="00D48C4E" w14:textId="77777777" w:rsidR="00D87C0E" w:rsidRDefault="00D87C0E" w:rsidP="00D87C0E">
      <w:pPr>
        <w:tabs>
          <w:tab w:val="left" w:pos="5580"/>
          <w:tab w:val="left" w:pos="9498"/>
        </w:tabs>
        <w:ind w:right="-569" w:firstLine="5670"/>
      </w:pPr>
      <w:r>
        <w:t>энергетической комиссии</w:t>
      </w:r>
    </w:p>
    <w:p w14:paraId="556CC7EB" w14:textId="77777777" w:rsidR="00531F79" w:rsidRDefault="00D87C0E" w:rsidP="00D87C0E">
      <w:pPr>
        <w:tabs>
          <w:tab w:val="left" w:pos="5580"/>
          <w:tab w:val="left" w:pos="9498"/>
        </w:tabs>
        <w:ind w:right="-569" w:firstLine="5670"/>
      </w:pPr>
      <w:r>
        <w:t>Кузбасса от 27.11.2020</w:t>
      </w:r>
    </w:p>
    <w:p w14:paraId="3B0DBF97" w14:textId="77777777" w:rsidR="004F4918" w:rsidRDefault="00531F79" w:rsidP="00531F79">
      <w:pPr>
        <w:tabs>
          <w:tab w:val="left" w:pos="5580"/>
          <w:tab w:val="left" w:pos="9498"/>
        </w:tabs>
        <w:ind w:right="-569"/>
        <w:sectPr w:rsidR="004F4918" w:rsidSect="00445701">
          <w:pgSz w:w="11906" w:h="16838"/>
          <w:pgMar w:top="567" w:right="707" w:bottom="567" w:left="1701" w:header="720" w:footer="720" w:gutter="0"/>
          <w:cols w:space="720"/>
          <w:titlePg/>
          <w:docGrid w:linePitch="326"/>
        </w:sectPr>
      </w:pPr>
      <w:r w:rsidRPr="00531F79">
        <w:rPr>
          <w:noProof/>
        </w:rPr>
        <w:drawing>
          <wp:inline distT="0" distB="0" distL="0" distR="0" wp14:anchorId="7891BED6" wp14:editId="31C19F62">
            <wp:extent cx="6031230" cy="8762365"/>
            <wp:effectExtent l="0" t="0" r="7620" b="63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31230" cy="8762365"/>
                    </a:xfrm>
                    <a:prstGeom prst="rect">
                      <a:avLst/>
                    </a:prstGeom>
                    <a:noFill/>
                    <a:ln>
                      <a:noFill/>
                    </a:ln>
                  </pic:spPr>
                </pic:pic>
              </a:graphicData>
            </a:graphic>
          </wp:inline>
        </w:drawing>
      </w:r>
    </w:p>
    <w:p w14:paraId="7858D5CE" w14:textId="487D8C00" w:rsidR="00531F79" w:rsidRDefault="004F4918" w:rsidP="00531F79">
      <w:pPr>
        <w:tabs>
          <w:tab w:val="left" w:pos="5580"/>
          <w:tab w:val="left" w:pos="9498"/>
        </w:tabs>
        <w:ind w:right="-569"/>
      </w:pPr>
      <w:r w:rsidRPr="004F4918">
        <w:rPr>
          <w:noProof/>
        </w:rPr>
        <w:lastRenderedPageBreak/>
        <w:drawing>
          <wp:inline distT="0" distB="0" distL="0" distR="0" wp14:anchorId="56ECB378" wp14:editId="32081006">
            <wp:extent cx="6031230" cy="8533130"/>
            <wp:effectExtent l="0" t="0" r="7620" b="127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31230" cy="8533130"/>
                    </a:xfrm>
                    <a:prstGeom prst="rect">
                      <a:avLst/>
                    </a:prstGeom>
                    <a:noFill/>
                    <a:ln>
                      <a:noFill/>
                    </a:ln>
                  </pic:spPr>
                </pic:pic>
              </a:graphicData>
            </a:graphic>
          </wp:inline>
        </w:drawing>
      </w:r>
    </w:p>
    <w:p w14:paraId="08529146" w14:textId="77777777" w:rsidR="00531F79" w:rsidRDefault="00531F79" w:rsidP="00D87C0E">
      <w:pPr>
        <w:tabs>
          <w:tab w:val="left" w:pos="5580"/>
          <w:tab w:val="left" w:pos="9498"/>
        </w:tabs>
        <w:ind w:right="-569" w:firstLine="5670"/>
      </w:pPr>
    </w:p>
    <w:p w14:paraId="00B8F147" w14:textId="27307057" w:rsidR="00531F79" w:rsidRDefault="00531F79" w:rsidP="00D87C0E">
      <w:pPr>
        <w:tabs>
          <w:tab w:val="left" w:pos="5580"/>
          <w:tab w:val="left" w:pos="9498"/>
        </w:tabs>
        <w:ind w:right="-569" w:firstLine="5670"/>
        <w:sectPr w:rsidR="00531F79" w:rsidSect="00445701">
          <w:pgSz w:w="11906" w:h="16838"/>
          <w:pgMar w:top="567" w:right="707" w:bottom="567" w:left="1701" w:header="720" w:footer="720" w:gutter="0"/>
          <w:cols w:space="720"/>
          <w:titlePg/>
          <w:docGrid w:linePitch="326"/>
        </w:sectPr>
      </w:pPr>
    </w:p>
    <w:p w14:paraId="62D29ADD" w14:textId="49100A4D" w:rsidR="00CA2CDC" w:rsidRDefault="00CA2CDC" w:rsidP="001A470B">
      <w:pPr>
        <w:tabs>
          <w:tab w:val="left" w:pos="5580"/>
          <w:tab w:val="left" w:pos="9498"/>
        </w:tabs>
        <w:ind w:left="-1668" w:right="-569" w:firstLine="8189"/>
      </w:pPr>
    </w:p>
    <w:sectPr w:rsidR="00CA2CDC" w:rsidSect="006D3484">
      <w:headerReference w:type="first" r:id="rId52"/>
      <w:pgSz w:w="11906" w:h="16838"/>
      <w:pgMar w:top="567" w:right="707" w:bottom="567" w:left="70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75B28" w14:textId="77777777" w:rsidR="00FC0CA0" w:rsidRDefault="00FC0CA0" w:rsidP="00943C6C">
      <w:r>
        <w:separator/>
      </w:r>
    </w:p>
  </w:endnote>
  <w:endnote w:type="continuationSeparator" w:id="0">
    <w:p w14:paraId="6B2DC651" w14:textId="77777777" w:rsidR="00FC0CA0" w:rsidRDefault="00FC0CA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A121" w14:textId="77777777" w:rsidR="00FC0CA0" w:rsidRDefault="00FC0CA0">
    <w:pPr>
      <w:pStyle w:val="aa"/>
      <w:framePr w:wrap="around" w:vAnchor="text" w:hAnchor="margin" w:xAlign="center" w:y="1"/>
      <w:rPr>
        <w:rStyle w:val="ac"/>
      </w:rPr>
    </w:pPr>
    <w:r>
      <w:fldChar w:fldCharType="begin"/>
    </w:r>
    <w:r>
      <w:rPr>
        <w:rStyle w:val="ac"/>
      </w:rPr>
      <w:instrText xml:space="preserve">PAGE  </w:instrText>
    </w:r>
    <w:r>
      <w:fldChar w:fldCharType="end"/>
    </w:r>
  </w:p>
  <w:p w14:paraId="5CD12EFA" w14:textId="77777777" w:rsidR="00FC0CA0" w:rsidRDefault="00FC0C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25763" w14:textId="77777777" w:rsidR="00FC0CA0" w:rsidRDefault="00FC0CA0" w:rsidP="00943C6C">
      <w:r>
        <w:separator/>
      </w:r>
    </w:p>
  </w:footnote>
  <w:footnote w:type="continuationSeparator" w:id="0">
    <w:p w14:paraId="672CAC6D" w14:textId="77777777" w:rsidR="00FC0CA0" w:rsidRDefault="00FC0CA0" w:rsidP="0094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BF0CC" w14:textId="77777777" w:rsidR="00FC0CA0" w:rsidRPr="000F3D79" w:rsidRDefault="00FC0CA0">
    <w:pPr>
      <w:pStyle w:val="a8"/>
      <w:jc w:val="center"/>
      <w:rPr>
        <w:sz w:val="22"/>
        <w:szCs w:val="22"/>
      </w:rPr>
    </w:pPr>
    <w:r w:rsidRPr="000F3D79">
      <w:rPr>
        <w:sz w:val="22"/>
        <w:szCs w:val="22"/>
      </w:rPr>
      <w:fldChar w:fldCharType="begin"/>
    </w:r>
    <w:r w:rsidRPr="000F3D79">
      <w:rPr>
        <w:sz w:val="22"/>
        <w:szCs w:val="22"/>
      </w:rPr>
      <w:instrText>PAGE   \* MERGEFORMAT</w:instrText>
    </w:r>
    <w:r w:rsidRPr="000F3D79">
      <w:rPr>
        <w:sz w:val="22"/>
        <w:szCs w:val="22"/>
      </w:rPr>
      <w:fldChar w:fldCharType="separate"/>
    </w:r>
    <w:r w:rsidR="00DB3BFB">
      <w:rPr>
        <w:noProof/>
        <w:sz w:val="22"/>
        <w:szCs w:val="22"/>
      </w:rPr>
      <w:t>76</w:t>
    </w:r>
    <w:r w:rsidRPr="000F3D79">
      <w:rPr>
        <w:sz w:val="22"/>
        <w:szCs w:val="22"/>
      </w:rPr>
      <w:fldChar w:fldCharType="end"/>
    </w:r>
  </w:p>
  <w:p w14:paraId="7A619008" w14:textId="77777777" w:rsidR="00FC0CA0" w:rsidRDefault="00FC0C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34974"/>
      <w:docPartObj>
        <w:docPartGallery w:val="Page Numbers (Top of Page)"/>
        <w:docPartUnique/>
      </w:docPartObj>
    </w:sdtPr>
    <w:sdtEndPr/>
    <w:sdtContent>
      <w:p w14:paraId="4CC92CAE" w14:textId="77777777" w:rsidR="00FC0CA0" w:rsidRDefault="00FC0CA0">
        <w:pPr>
          <w:pStyle w:val="a8"/>
          <w:jc w:val="center"/>
        </w:pPr>
        <w:r>
          <w:fldChar w:fldCharType="begin"/>
        </w:r>
        <w:r>
          <w:instrText>PAGE   \* MERGEFORMAT</w:instrText>
        </w:r>
        <w:r>
          <w:fldChar w:fldCharType="separate"/>
        </w:r>
        <w:r w:rsidR="00DB3BFB">
          <w:rPr>
            <w:noProof/>
          </w:rPr>
          <w:t>79</w:t>
        </w:r>
        <w:r>
          <w:rPr>
            <w:noProof/>
          </w:rPr>
          <w:fldChar w:fldCharType="end"/>
        </w:r>
      </w:p>
    </w:sdtContent>
  </w:sdt>
  <w:p w14:paraId="5CC3DB69" w14:textId="77777777" w:rsidR="00FC0CA0" w:rsidRPr="003535EE" w:rsidRDefault="00FC0CA0" w:rsidP="00FC0C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02496B2"/>
    <w:lvl w:ilvl="0">
      <w:start w:val="1"/>
      <w:numFmt w:val="decimal"/>
      <w:pStyle w:val="a"/>
      <w:lvlText w:val="%1."/>
      <w:lvlJc w:val="left"/>
      <w:pPr>
        <w:tabs>
          <w:tab w:val="num" w:pos="643"/>
        </w:tabs>
        <w:ind w:left="643" w:hanging="360"/>
      </w:pPr>
    </w:lvl>
  </w:abstractNum>
  <w:abstractNum w:abstractNumId="1">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C1E040DE"/>
    <w:lvl w:ilvl="0">
      <w:start w:val="1"/>
      <w:numFmt w:val="decimal"/>
      <w:pStyle w:val="a0"/>
      <w:lvlText w:val="%1."/>
      <w:lvlJc w:val="left"/>
      <w:pPr>
        <w:tabs>
          <w:tab w:val="num" w:pos="360"/>
        </w:tabs>
        <w:ind w:left="360" w:hanging="360"/>
      </w:pPr>
    </w:lvl>
  </w:abstractNum>
  <w:abstractNum w:abstractNumId="3">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E6B550A"/>
    <w:multiLevelType w:val="hybridMultilevel"/>
    <w:tmpl w:val="56883472"/>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7242EB"/>
    <w:multiLevelType w:val="hybridMultilevel"/>
    <w:tmpl w:val="9F425472"/>
    <w:lvl w:ilvl="0" w:tplc="5FBAEA00">
      <w:start w:val="1"/>
      <w:numFmt w:val="decimal"/>
      <w:lvlText w:val="%1."/>
      <w:lvlJc w:val="left"/>
      <w:pPr>
        <w:ind w:left="1175" w:hanging="49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nsid w:val="23245C25"/>
    <w:multiLevelType w:val="hybridMultilevel"/>
    <w:tmpl w:val="721C2FF6"/>
    <w:lvl w:ilvl="0" w:tplc="C4F0A17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3">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2CB73607"/>
    <w:multiLevelType w:val="hybridMultilevel"/>
    <w:tmpl w:val="6B1EFCC2"/>
    <w:lvl w:ilvl="0" w:tplc="AF806F1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EE363D5"/>
    <w:multiLevelType w:val="hybridMultilevel"/>
    <w:tmpl w:val="49C0DC2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3E5747D1"/>
    <w:multiLevelType w:val="hybridMultilevel"/>
    <w:tmpl w:val="EEC82AFC"/>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nsid w:val="497979AF"/>
    <w:multiLevelType w:val="hybridMultilevel"/>
    <w:tmpl w:val="0D3CF1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586507F"/>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6B34A3"/>
    <w:multiLevelType w:val="hybridMultilevel"/>
    <w:tmpl w:val="4B52D706"/>
    <w:lvl w:ilvl="0" w:tplc="27FEB29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nsid w:val="71E245A0"/>
    <w:multiLevelType w:val="hybridMultilevel"/>
    <w:tmpl w:val="2C4493E8"/>
    <w:lvl w:ilvl="0" w:tplc="CBC8713A">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0"/>
  </w:num>
  <w:num w:numId="4">
    <w:abstractNumId w:val="3"/>
  </w:num>
  <w:num w:numId="5">
    <w:abstractNumId w:val="1"/>
  </w:num>
  <w:num w:numId="6">
    <w:abstractNumId w:val="28"/>
  </w:num>
  <w:num w:numId="7">
    <w:abstractNumId w:val="16"/>
  </w:num>
  <w:num w:numId="8">
    <w:abstractNumId w:val="22"/>
  </w:num>
  <w:num w:numId="9">
    <w:abstractNumId w:val="32"/>
  </w:num>
  <w:num w:numId="10">
    <w:abstractNumId w:val="31"/>
  </w:num>
  <w:num w:numId="11">
    <w:abstractNumId w:val="35"/>
  </w:num>
  <w:num w:numId="12">
    <w:abstractNumId w:val="34"/>
  </w:num>
  <w:num w:numId="13">
    <w:abstractNumId w:val="20"/>
  </w:num>
  <w:num w:numId="14">
    <w:abstractNumId w:val="30"/>
  </w:num>
  <w:num w:numId="15">
    <w:abstractNumId w:val="24"/>
  </w:num>
  <w:num w:numId="16">
    <w:abstractNumId w:val="25"/>
  </w:num>
  <w:num w:numId="17">
    <w:abstractNumId w:val="23"/>
  </w:num>
  <w:num w:numId="18">
    <w:abstractNumId w:val="27"/>
  </w:num>
  <w:num w:numId="19">
    <w:abstractNumId w:val="29"/>
  </w:num>
  <w:num w:numId="20">
    <w:abstractNumId w:val="17"/>
  </w:num>
  <w:num w:numId="21">
    <w:abstractNumId w:val="19"/>
  </w:num>
  <w:num w:numId="22">
    <w:abstractNumId w:val="33"/>
  </w:num>
  <w:num w:numId="23">
    <w:abstractNumId w:val="18"/>
  </w:num>
  <w:num w:numId="24">
    <w:abstractNumId w:val="17"/>
  </w:num>
  <w:num w:numId="2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5FD"/>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470B"/>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2E95"/>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1F27"/>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3AB"/>
    <w:rsid w:val="00442E5F"/>
    <w:rsid w:val="00443295"/>
    <w:rsid w:val="004436A0"/>
    <w:rsid w:val="00443D75"/>
    <w:rsid w:val="0044475A"/>
    <w:rsid w:val="00445543"/>
    <w:rsid w:val="00445701"/>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6787A"/>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B64"/>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108"/>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918"/>
    <w:rsid w:val="004F4A46"/>
    <w:rsid w:val="004F4BD4"/>
    <w:rsid w:val="004F6E8A"/>
    <w:rsid w:val="004F7350"/>
    <w:rsid w:val="004F7C96"/>
    <w:rsid w:val="005001DD"/>
    <w:rsid w:val="00500F3B"/>
    <w:rsid w:val="005049D9"/>
    <w:rsid w:val="00505729"/>
    <w:rsid w:val="005058A3"/>
    <w:rsid w:val="00505920"/>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1F79"/>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14ED"/>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54E31"/>
    <w:rsid w:val="00660499"/>
    <w:rsid w:val="006615F6"/>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B79D5"/>
    <w:rsid w:val="006C218F"/>
    <w:rsid w:val="006C27CC"/>
    <w:rsid w:val="006C477D"/>
    <w:rsid w:val="006C5B17"/>
    <w:rsid w:val="006C618E"/>
    <w:rsid w:val="006C6C0C"/>
    <w:rsid w:val="006C72B3"/>
    <w:rsid w:val="006D0E5F"/>
    <w:rsid w:val="006D2EA6"/>
    <w:rsid w:val="006D3314"/>
    <w:rsid w:val="006D343C"/>
    <w:rsid w:val="006D3484"/>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4AB2"/>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26F02"/>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3BD2"/>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149"/>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093"/>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52E9"/>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CDC"/>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A7F"/>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3D6F"/>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1A74"/>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87C0E"/>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3BFB"/>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5EA"/>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3D01"/>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0CA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A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29"/>
    <w:qFormat/>
    <w:rsid w:val="007815FF"/>
    <w:pPr>
      <w:tabs>
        <w:tab w:val="left" w:pos="1665"/>
      </w:tabs>
      <w:jc w:val="center"/>
    </w:pPr>
    <w:rPr>
      <w:b/>
      <w:bCs/>
    </w:rPr>
  </w:style>
  <w:style w:type="character" w:customStyle="1" w:styleId="29">
    <w:name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8"/>
    <w:link w:val="aff9"/>
    <w:rsid w:val="00B724F5"/>
    <w:pPr>
      <w:spacing w:before="100" w:beforeAutospacing="1" w:after="100" w:afterAutospacing="1"/>
    </w:pPr>
    <w:rPr>
      <w:rFonts w:cstheme="minorBidi"/>
      <w:b/>
      <w:szCs w:val="22"/>
    </w:rPr>
  </w:style>
  <w:style w:type="character" w:customStyle="1" w:styleId="aff9">
    <w:name w:val="Название Знак"/>
    <w:link w:val="131"/>
    <w:rsid w:val="00B724F5"/>
    <w:rPr>
      <w:rFonts w:ascii="Times New Roman" w:eastAsia="Times New Roman" w:hAnsi="Times New Roman"/>
      <w:b/>
      <w:sz w:val="24"/>
    </w:rPr>
  </w:style>
  <w:style w:type="paragraph" w:styleId="affa">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a">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b">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b">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c">
    <w:name w:val="Document Map"/>
    <w:basedOn w:val="a3"/>
    <w:link w:val="affd"/>
    <w:rsid w:val="00B724F5"/>
    <w:rPr>
      <w:rFonts w:ascii="Tahoma" w:hAnsi="Tahoma"/>
      <w:sz w:val="16"/>
      <w:szCs w:val="16"/>
      <w:lang w:val="x-none" w:eastAsia="x-none"/>
    </w:rPr>
  </w:style>
  <w:style w:type="character" w:customStyle="1" w:styleId="affd">
    <w:name w:val="Схема документа Знак"/>
    <w:basedOn w:val="a4"/>
    <w:link w:val="affc"/>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e">
    <w:name w:val="Strong"/>
    <w:uiPriority w:val="22"/>
    <w:qFormat/>
    <w:rsid w:val="00B724F5"/>
    <w:rPr>
      <w:b/>
      <w:bCs/>
    </w:rPr>
  </w:style>
  <w:style w:type="character" w:styleId="afff">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0">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8">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1">
    <w:name w:val="Subtitle"/>
    <w:basedOn w:val="a3"/>
    <w:next w:val="a3"/>
    <w:link w:val="afff2"/>
    <w:uiPriority w:val="11"/>
    <w:qFormat/>
    <w:rsid w:val="008B1DEE"/>
    <w:pPr>
      <w:numPr>
        <w:ilvl w:val="1"/>
      </w:numPr>
      <w:suppressAutoHyphens/>
    </w:pPr>
    <w:rPr>
      <w:rFonts w:ascii="Cambria" w:hAnsi="Cambria"/>
      <w:i/>
      <w:iCs/>
      <w:color w:val="4F81BD"/>
      <w:spacing w:val="15"/>
      <w:lang w:eastAsia="ar-SA"/>
    </w:rPr>
  </w:style>
  <w:style w:type="character" w:customStyle="1" w:styleId="afff2">
    <w:name w:val="Подзаголовок Знак"/>
    <w:basedOn w:val="a4"/>
    <w:link w:val="afff1"/>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3">
    <w:name w:val="footnote text"/>
    <w:basedOn w:val="a3"/>
    <w:link w:val="afff4"/>
    <w:unhideWhenUsed/>
    <w:rsid w:val="008B1DEE"/>
    <w:pPr>
      <w:suppressAutoHyphens/>
    </w:pPr>
    <w:rPr>
      <w:sz w:val="20"/>
      <w:szCs w:val="20"/>
      <w:lang w:eastAsia="ar-SA"/>
    </w:rPr>
  </w:style>
  <w:style w:type="character" w:customStyle="1" w:styleId="afff4">
    <w:name w:val="Текст сноски Знак"/>
    <w:basedOn w:val="a4"/>
    <w:link w:val="afff3"/>
    <w:rsid w:val="008B1DEE"/>
    <w:rPr>
      <w:rFonts w:ascii="Times New Roman" w:eastAsia="Times New Roman" w:hAnsi="Times New Roman" w:cs="Times New Roman"/>
      <w:sz w:val="20"/>
      <w:szCs w:val="20"/>
      <w:lang w:eastAsia="ar-SA"/>
    </w:rPr>
  </w:style>
  <w:style w:type="character" w:styleId="afff5">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6">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7">
    <w:name w:val="Основной текст_"/>
    <w:link w:val="116"/>
    <w:locked/>
    <w:rsid w:val="00411143"/>
    <w:rPr>
      <w:sz w:val="28"/>
      <w:shd w:val="clear" w:color="auto" w:fill="FFFFFF"/>
    </w:rPr>
  </w:style>
  <w:style w:type="paragraph" w:customStyle="1" w:styleId="116">
    <w:name w:val="Основной текст11"/>
    <w:basedOn w:val="a3"/>
    <w:link w:val="afff7"/>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d">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e">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9">
    <w:name w:val="Plain Text"/>
    <w:basedOn w:val="a3"/>
    <w:link w:val="afffa"/>
    <w:rsid w:val="00411143"/>
    <w:rPr>
      <w:rFonts w:ascii="Courier New" w:hAnsi="Courier New"/>
      <w:sz w:val="20"/>
      <w:szCs w:val="20"/>
      <w:lang w:val="x-none" w:eastAsia="x-none"/>
    </w:rPr>
  </w:style>
  <w:style w:type="character" w:customStyle="1" w:styleId="afffa">
    <w:name w:val="Текст Знак"/>
    <w:basedOn w:val="a4"/>
    <w:link w:val="afff9"/>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f">
    <w:name w:val="Название2"/>
    <w:basedOn w:val="a3"/>
    <w:qFormat/>
    <w:rsid w:val="00340DB5"/>
    <w:pPr>
      <w:jc w:val="center"/>
    </w:pPr>
    <w:rPr>
      <w:b/>
      <w:szCs w:val="20"/>
    </w:rPr>
  </w:style>
  <w:style w:type="character" w:styleId="afffb">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8"/>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0">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8"/>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8"/>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8"/>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8"/>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1">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8"/>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8"/>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8"/>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ubtle Emphasis"/>
    <w:uiPriority w:val="19"/>
    <w:qFormat/>
    <w:rsid w:val="00292B1A"/>
    <w:rPr>
      <w:i/>
      <w:iCs/>
      <w:color w:val="404040"/>
    </w:rPr>
  </w:style>
  <w:style w:type="character" w:styleId="afffe">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0">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6">
    <w:name w:val="2"/>
    <w:basedOn w:val="a3"/>
    <w:next w:val="aff8"/>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7"/>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8"/>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8">
    <w:name w:val="Основной текст (2)_"/>
    <w:basedOn w:val="a4"/>
    <w:link w:val="2f9"/>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1">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9">
    <w:name w:val="Основной текст (2)"/>
    <w:basedOn w:val="a3"/>
    <w:link w:val="2f8"/>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8"/>
    <w:rsid w:val="00A07318"/>
    <w:pPr>
      <w:spacing w:before="100" w:beforeAutospacing="1" w:after="100" w:afterAutospacing="1"/>
    </w:pPr>
  </w:style>
  <w:style w:type="paragraph" w:customStyle="1" w:styleId="2fa">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8"/>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5">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6">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7">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d">
    <w:basedOn w:val="a3"/>
    <w:next w:val="aff8"/>
    <w:rsid w:val="004E1C30"/>
    <w:pPr>
      <w:spacing w:before="100" w:beforeAutospacing="1" w:after="100" w:afterAutospacing="1"/>
    </w:pPr>
  </w:style>
  <w:style w:type="paragraph" w:customStyle="1" w:styleId="affffe">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1">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3">
    <w:basedOn w:val="a3"/>
    <w:next w:val="aff8"/>
    <w:rsid w:val="00B47160"/>
    <w:pPr>
      <w:spacing w:before="100" w:beforeAutospacing="1" w:after="100" w:afterAutospacing="1"/>
    </w:pPr>
  </w:style>
  <w:style w:type="paragraph" w:customStyle="1" w:styleId="afffff4">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basedOn w:val="a3"/>
    <w:next w:val="aff8"/>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8"/>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8">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9">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8"/>
    <w:rsid w:val="00430A90"/>
    <w:pPr>
      <w:spacing w:before="100" w:beforeAutospacing="1" w:after="100" w:afterAutospacing="1"/>
    </w:pPr>
  </w:style>
  <w:style w:type="paragraph" w:customStyle="1" w:styleId="afffffb">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8"/>
    <w:rsid w:val="001851E2"/>
    <w:pPr>
      <w:spacing w:before="100" w:beforeAutospacing="1" w:after="100" w:afterAutospacing="1"/>
    </w:pPr>
  </w:style>
  <w:style w:type="paragraph" w:customStyle="1" w:styleId="afffffe">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3">
    <w:basedOn w:val="a3"/>
    <w:next w:val="aff8"/>
    <w:rsid w:val="0058613D"/>
    <w:pPr>
      <w:spacing w:before="100" w:beforeAutospacing="1" w:after="100" w:afterAutospacing="1"/>
    </w:pPr>
  </w:style>
  <w:style w:type="paragraph" w:customStyle="1" w:styleId="affffff4">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6">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3"/>
    <w:next w:val="aff7"/>
    <w:qFormat/>
    <w:rsid w:val="00A80455"/>
    <w:pPr>
      <w:jc w:val="center"/>
    </w:pPr>
    <w:rPr>
      <w:b/>
      <w:szCs w:val="20"/>
    </w:rPr>
  </w:style>
  <w:style w:type="paragraph" w:customStyle="1" w:styleId="affffff9">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a">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customStyle="1" w:styleId="UnresolvedMention">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3"/>
    <w:next w:val="aff7"/>
    <w:qFormat/>
    <w:rsid w:val="0069392F"/>
    <w:pPr>
      <w:jc w:val="center"/>
    </w:pPr>
    <w:rPr>
      <w:b/>
      <w:szCs w:val="20"/>
    </w:rPr>
  </w:style>
  <w:style w:type="paragraph" w:customStyle="1" w:styleId="afffffff1">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3">
    <w:basedOn w:val="a3"/>
    <w:next w:val="aff7"/>
    <w:qFormat/>
    <w:rsid w:val="006C27CC"/>
    <w:pPr>
      <w:jc w:val="center"/>
    </w:pPr>
    <w:rPr>
      <w:b/>
      <w:szCs w:val="20"/>
    </w:rPr>
  </w:style>
  <w:style w:type="paragraph" w:customStyle="1" w:styleId="afffffff4">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6">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d">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basedOn w:val="a3"/>
    <w:next w:val="aff7"/>
    <w:qFormat/>
    <w:rsid w:val="00D64B6C"/>
    <w:pPr>
      <w:jc w:val="center"/>
    </w:pPr>
    <w:rPr>
      <w:b/>
      <w:szCs w:val="20"/>
    </w:rPr>
  </w:style>
  <w:style w:type="paragraph" w:customStyle="1" w:styleId="affffffff1">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2">
    <w:basedOn w:val="a3"/>
    <w:next w:val="aff8"/>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9E0149"/>
  </w:style>
  <w:style w:type="paragraph" w:customStyle="1" w:styleId="1ffff8">
    <w:name w:val="Знак Знак1 Знак Знак"/>
    <w:basedOn w:val="a3"/>
    <w:rsid w:val="009E0149"/>
    <w:pPr>
      <w:tabs>
        <w:tab w:val="num" w:pos="360"/>
      </w:tabs>
      <w:spacing w:after="160" w:line="240" w:lineRule="exact"/>
    </w:pPr>
    <w:rPr>
      <w:rFonts w:ascii="Verdana" w:hAnsi="Verdana" w:cs="Verdana"/>
      <w:sz w:val="20"/>
      <w:szCs w:val="20"/>
      <w:lang w:val="en-US" w:eastAsia="en-US"/>
    </w:rPr>
  </w:style>
  <w:style w:type="paragraph" w:customStyle="1" w:styleId="affffffff3">
    <w:basedOn w:val="a3"/>
    <w:next w:val="aff8"/>
    <w:rsid w:val="00CA2CDC"/>
    <w:pPr>
      <w:spacing w:before="100" w:beforeAutospacing="1" w:after="100" w:afterAutospacing="1"/>
    </w:pPr>
  </w:style>
  <w:style w:type="numbering" w:customStyle="1" w:styleId="1109">
    <w:name w:val="Нет списка1109"/>
    <w:next w:val="a6"/>
    <w:uiPriority w:val="99"/>
    <w:semiHidden/>
    <w:rsid w:val="009E0149"/>
  </w:style>
  <w:style w:type="numbering" w:customStyle="1" w:styleId="1128">
    <w:name w:val="Нет списка1128"/>
    <w:next w:val="a6"/>
    <w:uiPriority w:val="99"/>
    <w:semiHidden/>
    <w:unhideWhenUsed/>
    <w:rsid w:val="009E0149"/>
  </w:style>
  <w:style w:type="table" w:customStyle="1" w:styleId="1931">
    <w:name w:val="Сетка таблицы193"/>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6"/>
    <w:uiPriority w:val="99"/>
    <w:semiHidden/>
    <w:unhideWhenUsed/>
    <w:rsid w:val="009E0149"/>
  </w:style>
  <w:style w:type="table" w:customStyle="1" w:styleId="249">
    <w:name w:val="Сетка таблицы249"/>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9E0149"/>
  </w:style>
  <w:style w:type="numbering" w:customStyle="1" w:styleId="1218">
    <w:name w:val="Нет списка1218"/>
    <w:next w:val="a6"/>
    <w:uiPriority w:val="99"/>
    <w:semiHidden/>
    <w:unhideWhenUsed/>
    <w:rsid w:val="009E0149"/>
  </w:style>
  <w:style w:type="numbering" w:customStyle="1" w:styleId="21200">
    <w:name w:val="Нет списка2120"/>
    <w:next w:val="a6"/>
    <w:uiPriority w:val="99"/>
    <w:semiHidden/>
    <w:unhideWhenUsed/>
    <w:rsid w:val="009E0149"/>
  </w:style>
  <w:style w:type="paragraph" w:customStyle="1" w:styleId="8a">
    <w:name w:val="Знак Знак8"/>
    <w:basedOn w:val="a3"/>
    <w:rsid w:val="009E0149"/>
    <w:pPr>
      <w:tabs>
        <w:tab w:val="num" w:pos="360"/>
      </w:tabs>
      <w:spacing w:after="160" w:line="240" w:lineRule="exact"/>
    </w:pPr>
    <w:rPr>
      <w:rFonts w:ascii="Verdana" w:hAnsi="Verdana" w:cs="Verdana"/>
      <w:sz w:val="20"/>
      <w:szCs w:val="20"/>
      <w:lang w:val="en-US" w:eastAsia="en-US"/>
    </w:rPr>
  </w:style>
  <w:style w:type="numbering" w:customStyle="1" w:styleId="2480">
    <w:name w:val="Нет списка248"/>
    <w:next w:val="a6"/>
    <w:uiPriority w:val="99"/>
    <w:semiHidden/>
    <w:unhideWhenUsed/>
    <w:rsid w:val="00C152E9"/>
  </w:style>
  <w:style w:type="numbering" w:customStyle="1" w:styleId="1129">
    <w:name w:val="Нет списка1129"/>
    <w:next w:val="a6"/>
    <w:uiPriority w:val="99"/>
    <w:semiHidden/>
    <w:rsid w:val="00C152E9"/>
  </w:style>
  <w:style w:type="numbering" w:customStyle="1" w:styleId="11300">
    <w:name w:val="Нет списка1130"/>
    <w:next w:val="a6"/>
    <w:uiPriority w:val="99"/>
    <w:semiHidden/>
    <w:unhideWhenUsed/>
    <w:rsid w:val="00C152E9"/>
  </w:style>
  <w:style w:type="table" w:customStyle="1" w:styleId="1940">
    <w:name w:val="Сетка таблицы194"/>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6"/>
    <w:uiPriority w:val="99"/>
    <w:semiHidden/>
    <w:unhideWhenUsed/>
    <w:rsid w:val="00C152E9"/>
  </w:style>
  <w:style w:type="table" w:customStyle="1" w:styleId="2500">
    <w:name w:val="Сетка таблицы250"/>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C152E9"/>
  </w:style>
  <w:style w:type="numbering" w:customStyle="1" w:styleId="1219">
    <w:name w:val="Нет списка1219"/>
    <w:next w:val="a6"/>
    <w:uiPriority w:val="99"/>
    <w:semiHidden/>
    <w:unhideWhenUsed/>
    <w:rsid w:val="00C152E9"/>
  </w:style>
  <w:style w:type="numbering" w:customStyle="1" w:styleId="2123">
    <w:name w:val="Нет списка2123"/>
    <w:next w:val="a6"/>
    <w:uiPriority w:val="99"/>
    <w:semiHidden/>
    <w:unhideWhenUsed/>
    <w:rsid w:val="00C152E9"/>
  </w:style>
  <w:style w:type="numbering" w:customStyle="1" w:styleId="2501">
    <w:name w:val="Нет списка250"/>
    <w:next w:val="a6"/>
    <w:uiPriority w:val="99"/>
    <w:semiHidden/>
    <w:unhideWhenUsed/>
    <w:rsid w:val="00983BD2"/>
  </w:style>
  <w:style w:type="numbering" w:customStyle="1" w:styleId="2510">
    <w:name w:val="Нет списка251"/>
    <w:next w:val="a6"/>
    <w:uiPriority w:val="99"/>
    <w:semiHidden/>
    <w:unhideWhenUsed/>
    <w:rsid w:val="00D87C0E"/>
  </w:style>
  <w:style w:type="character" w:customStyle="1" w:styleId="copytarget">
    <w:name w:val="copy_target"/>
    <w:basedOn w:val="a4"/>
    <w:rsid w:val="00D87C0E"/>
  </w:style>
  <w:style w:type="numbering" w:customStyle="1" w:styleId="2520">
    <w:name w:val="Нет списка252"/>
    <w:next w:val="a6"/>
    <w:uiPriority w:val="99"/>
    <w:semiHidden/>
    <w:unhideWhenUsed/>
    <w:rsid w:val="00CA2CDC"/>
  </w:style>
  <w:style w:type="table" w:customStyle="1" w:styleId="1950">
    <w:name w:val="Сетка таблицы195"/>
    <w:basedOn w:val="a5"/>
    <w:next w:val="af"/>
    <w:uiPriority w:val="39"/>
    <w:rsid w:val="00CA2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rsid w:val="00CA2CDC"/>
  </w:style>
  <w:style w:type="paragraph" w:customStyle="1" w:styleId="20a">
    <w:name w:val="Абзац списка20"/>
    <w:basedOn w:val="a3"/>
    <w:autoRedefine/>
    <w:rsid w:val="00CA2CDC"/>
    <w:pPr>
      <w:jc w:val="center"/>
    </w:pPr>
    <w:rPr>
      <w:snapToGrid w:val="0"/>
      <w:sz w:val="28"/>
      <w:szCs w:val="28"/>
    </w:rPr>
  </w:style>
  <w:style w:type="table" w:customStyle="1" w:styleId="1960">
    <w:name w:val="Сетка таблицы196"/>
    <w:basedOn w:val="a5"/>
    <w:next w:val="af"/>
    <w:uiPriority w:val="39"/>
    <w:rsid w:val="00CA2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w:basedOn w:val="a3"/>
    <w:rsid w:val="00CA2CDC"/>
    <w:pPr>
      <w:spacing w:after="160" w:line="240" w:lineRule="exact"/>
    </w:pPr>
    <w:rPr>
      <w:rFonts w:ascii="Verdana" w:hAnsi="Verdana" w:cs="Verdana"/>
      <w:sz w:val="20"/>
      <w:szCs w:val="20"/>
      <w:lang w:val="en-US" w:eastAsia="en-US"/>
    </w:rPr>
  </w:style>
  <w:style w:type="numbering" w:customStyle="1" w:styleId="1133">
    <w:name w:val="Нет списка1133"/>
    <w:next w:val="a6"/>
    <w:uiPriority w:val="99"/>
    <w:semiHidden/>
    <w:unhideWhenUsed/>
    <w:rsid w:val="00CA2CDC"/>
  </w:style>
  <w:style w:type="table" w:customStyle="1" w:styleId="1970">
    <w:name w:val="Сетка таблицы197"/>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4"/>
    <w:next w:val="a6"/>
    <w:uiPriority w:val="99"/>
    <w:semiHidden/>
    <w:unhideWhenUsed/>
    <w:rsid w:val="00CA2CDC"/>
  </w:style>
  <w:style w:type="table" w:customStyle="1" w:styleId="2511">
    <w:name w:val="Сетка таблицы251"/>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6B79D5"/>
    <w:pPr>
      <w:spacing w:before="100" w:beforeAutospacing="1" w:after="100" w:afterAutospacing="1"/>
    </w:pPr>
    <w:rPr>
      <w:rFonts w:ascii="Tahoma" w:hAnsi="Tahoma" w:cs="Tahoma"/>
      <w:b/>
      <w:bCs/>
      <w:color w:val="000000"/>
      <w:sz w:val="18"/>
      <w:szCs w:val="18"/>
    </w:rPr>
  </w:style>
  <w:style w:type="numbering" w:customStyle="1" w:styleId="255">
    <w:name w:val="Нет списка255"/>
    <w:next w:val="a6"/>
    <w:semiHidden/>
    <w:rsid w:val="006D3484"/>
  </w:style>
  <w:style w:type="table" w:customStyle="1" w:styleId="1980">
    <w:name w:val="Сетка таблицы198"/>
    <w:basedOn w:val="a5"/>
    <w:next w:val="af"/>
    <w:rsid w:val="006D34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Знак Знак Знак Знак Знак Знак Знак Знак Знак Знак Знак Знак Знак"/>
    <w:basedOn w:val="a3"/>
    <w:rsid w:val="006D3484"/>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29"/>
    <w:qFormat/>
    <w:rsid w:val="007815FF"/>
    <w:pPr>
      <w:tabs>
        <w:tab w:val="left" w:pos="1665"/>
      </w:tabs>
      <w:jc w:val="center"/>
    </w:pPr>
    <w:rPr>
      <w:b/>
      <w:bCs/>
    </w:rPr>
  </w:style>
  <w:style w:type="character" w:customStyle="1" w:styleId="29">
    <w:name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8"/>
    <w:link w:val="aff9"/>
    <w:rsid w:val="00B724F5"/>
    <w:pPr>
      <w:spacing w:before="100" w:beforeAutospacing="1" w:after="100" w:afterAutospacing="1"/>
    </w:pPr>
    <w:rPr>
      <w:rFonts w:cstheme="minorBidi"/>
      <w:b/>
      <w:szCs w:val="22"/>
    </w:rPr>
  </w:style>
  <w:style w:type="character" w:customStyle="1" w:styleId="aff9">
    <w:name w:val="Название Знак"/>
    <w:link w:val="131"/>
    <w:rsid w:val="00B724F5"/>
    <w:rPr>
      <w:rFonts w:ascii="Times New Roman" w:eastAsia="Times New Roman" w:hAnsi="Times New Roman"/>
      <w:b/>
      <w:sz w:val="24"/>
    </w:rPr>
  </w:style>
  <w:style w:type="paragraph" w:styleId="affa">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a">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b">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b">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c">
    <w:name w:val="Document Map"/>
    <w:basedOn w:val="a3"/>
    <w:link w:val="affd"/>
    <w:rsid w:val="00B724F5"/>
    <w:rPr>
      <w:rFonts w:ascii="Tahoma" w:hAnsi="Tahoma"/>
      <w:sz w:val="16"/>
      <w:szCs w:val="16"/>
      <w:lang w:val="x-none" w:eastAsia="x-none"/>
    </w:rPr>
  </w:style>
  <w:style w:type="character" w:customStyle="1" w:styleId="affd">
    <w:name w:val="Схема документа Знак"/>
    <w:basedOn w:val="a4"/>
    <w:link w:val="affc"/>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e">
    <w:name w:val="Strong"/>
    <w:uiPriority w:val="22"/>
    <w:qFormat/>
    <w:rsid w:val="00B724F5"/>
    <w:rPr>
      <w:b/>
      <w:bCs/>
    </w:rPr>
  </w:style>
  <w:style w:type="character" w:styleId="afff">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0">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8">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1">
    <w:name w:val="Subtitle"/>
    <w:basedOn w:val="a3"/>
    <w:next w:val="a3"/>
    <w:link w:val="afff2"/>
    <w:uiPriority w:val="11"/>
    <w:qFormat/>
    <w:rsid w:val="008B1DEE"/>
    <w:pPr>
      <w:numPr>
        <w:ilvl w:val="1"/>
      </w:numPr>
      <w:suppressAutoHyphens/>
    </w:pPr>
    <w:rPr>
      <w:rFonts w:ascii="Cambria" w:hAnsi="Cambria"/>
      <w:i/>
      <w:iCs/>
      <w:color w:val="4F81BD"/>
      <w:spacing w:val="15"/>
      <w:lang w:eastAsia="ar-SA"/>
    </w:rPr>
  </w:style>
  <w:style w:type="character" w:customStyle="1" w:styleId="afff2">
    <w:name w:val="Подзаголовок Знак"/>
    <w:basedOn w:val="a4"/>
    <w:link w:val="afff1"/>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3">
    <w:name w:val="footnote text"/>
    <w:basedOn w:val="a3"/>
    <w:link w:val="afff4"/>
    <w:unhideWhenUsed/>
    <w:rsid w:val="008B1DEE"/>
    <w:pPr>
      <w:suppressAutoHyphens/>
    </w:pPr>
    <w:rPr>
      <w:sz w:val="20"/>
      <w:szCs w:val="20"/>
      <w:lang w:eastAsia="ar-SA"/>
    </w:rPr>
  </w:style>
  <w:style w:type="character" w:customStyle="1" w:styleId="afff4">
    <w:name w:val="Текст сноски Знак"/>
    <w:basedOn w:val="a4"/>
    <w:link w:val="afff3"/>
    <w:rsid w:val="008B1DEE"/>
    <w:rPr>
      <w:rFonts w:ascii="Times New Roman" w:eastAsia="Times New Roman" w:hAnsi="Times New Roman" w:cs="Times New Roman"/>
      <w:sz w:val="20"/>
      <w:szCs w:val="20"/>
      <w:lang w:eastAsia="ar-SA"/>
    </w:rPr>
  </w:style>
  <w:style w:type="character" w:styleId="afff5">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6">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7">
    <w:name w:val="Основной текст_"/>
    <w:link w:val="116"/>
    <w:locked/>
    <w:rsid w:val="00411143"/>
    <w:rPr>
      <w:sz w:val="28"/>
      <w:shd w:val="clear" w:color="auto" w:fill="FFFFFF"/>
    </w:rPr>
  </w:style>
  <w:style w:type="paragraph" w:customStyle="1" w:styleId="116">
    <w:name w:val="Основной текст11"/>
    <w:basedOn w:val="a3"/>
    <w:link w:val="afff7"/>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d">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e">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9">
    <w:name w:val="Plain Text"/>
    <w:basedOn w:val="a3"/>
    <w:link w:val="afffa"/>
    <w:rsid w:val="00411143"/>
    <w:rPr>
      <w:rFonts w:ascii="Courier New" w:hAnsi="Courier New"/>
      <w:sz w:val="20"/>
      <w:szCs w:val="20"/>
      <w:lang w:val="x-none" w:eastAsia="x-none"/>
    </w:rPr>
  </w:style>
  <w:style w:type="character" w:customStyle="1" w:styleId="afffa">
    <w:name w:val="Текст Знак"/>
    <w:basedOn w:val="a4"/>
    <w:link w:val="afff9"/>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f">
    <w:name w:val="Название2"/>
    <w:basedOn w:val="a3"/>
    <w:qFormat/>
    <w:rsid w:val="00340DB5"/>
    <w:pPr>
      <w:jc w:val="center"/>
    </w:pPr>
    <w:rPr>
      <w:b/>
      <w:szCs w:val="20"/>
    </w:rPr>
  </w:style>
  <w:style w:type="character" w:styleId="afffb">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8"/>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0">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8"/>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8"/>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8"/>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8"/>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1">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8"/>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8"/>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8"/>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ubtle Emphasis"/>
    <w:uiPriority w:val="19"/>
    <w:qFormat/>
    <w:rsid w:val="00292B1A"/>
    <w:rPr>
      <w:i/>
      <w:iCs/>
      <w:color w:val="404040"/>
    </w:rPr>
  </w:style>
  <w:style w:type="character" w:styleId="afffe">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0">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6">
    <w:name w:val="2"/>
    <w:basedOn w:val="a3"/>
    <w:next w:val="aff8"/>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7"/>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8"/>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8">
    <w:name w:val="Основной текст (2)_"/>
    <w:basedOn w:val="a4"/>
    <w:link w:val="2f9"/>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1">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9">
    <w:name w:val="Основной текст (2)"/>
    <w:basedOn w:val="a3"/>
    <w:link w:val="2f8"/>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8"/>
    <w:rsid w:val="00A07318"/>
    <w:pPr>
      <w:spacing w:before="100" w:beforeAutospacing="1" w:after="100" w:afterAutospacing="1"/>
    </w:pPr>
  </w:style>
  <w:style w:type="paragraph" w:customStyle="1" w:styleId="2fa">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8"/>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5">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6">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7">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d">
    <w:basedOn w:val="a3"/>
    <w:next w:val="aff8"/>
    <w:rsid w:val="004E1C30"/>
    <w:pPr>
      <w:spacing w:before="100" w:beforeAutospacing="1" w:after="100" w:afterAutospacing="1"/>
    </w:pPr>
  </w:style>
  <w:style w:type="paragraph" w:customStyle="1" w:styleId="affffe">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1">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3">
    <w:basedOn w:val="a3"/>
    <w:next w:val="aff8"/>
    <w:rsid w:val="00B47160"/>
    <w:pPr>
      <w:spacing w:before="100" w:beforeAutospacing="1" w:after="100" w:afterAutospacing="1"/>
    </w:pPr>
  </w:style>
  <w:style w:type="paragraph" w:customStyle="1" w:styleId="afffff4">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basedOn w:val="a3"/>
    <w:next w:val="aff8"/>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8"/>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8">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9">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basedOn w:val="a3"/>
    <w:next w:val="aff8"/>
    <w:rsid w:val="00430A90"/>
    <w:pPr>
      <w:spacing w:before="100" w:beforeAutospacing="1" w:after="100" w:afterAutospacing="1"/>
    </w:pPr>
  </w:style>
  <w:style w:type="paragraph" w:customStyle="1" w:styleId="afffffb">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basedOn w:val="a3"/>
    <w:next w:val="aff8"/>
    <w:rsid w:val="001851E2"/>
    <w:pPr>
      <w:spacing w:before="100" w:beforeAutospacing="1" w:after="100" w:afterAutospacing="1"/>
    </w:pPr>
  </w:style>
  <w:style w:type="paragraph" w:customStyle="1" w:styleId="afffffe">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3">
    <w:basedOn w:val="a3"/>
    <w:next w:val="aff8"/>
    <w:rsid w:val="0058613D"/>
    <w:pPr>
      <w:spacing w:before="100" w:beforeAutospacing="1" w:after="100" w:afterAutospacing="1"/>
    </w:pPr>
  </w:style>
  <w:style w:type="paragraph" w:customStyle="1" w:styleId="affffff4">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6">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basedOn w:val="a3"/>
    <w:next w:val="aff7"/>
    <w:qFormat/>
    <w:rsid w:val="00A80455"/>
    <w:pPr>
      <w:jc w:val="center"/>
    </w:pPr>
    <w:rPr>
      <w:b/>
      <w:szCs w:val="20"/>
    </w:rPr>
  </w:style>
  <w:style w:type="paragraph" w:customStyle="1" w:styleId="affffff9">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a">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customStyle="1" w:styleId="UnresolvedMention">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basedOn w:val="a3"/>
    <w:next w:val="aff7"/>
    <w:qFormat/>
    <w:rsid w:val="0069392F"/>
    <w:pPr>
      <w:jc w:val="center"/>
    </w:pPr>
    <w:rPr>
      <w:b/>
      <w:szCs w:val="20"/>
    </w:rPr>
  </w:style>
  <w:style w:type="paragraph" w:customStyle="1" w:styleId="afffffff1">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3">
    <w:basedOn w:val="a3"/>
    <w:next w:val="aff7"/>
    <w:qFormat/>
    <w:rsid w:val="006C27CC"/>
    <w:pPr>
      <w:jc w:val="center"/>
    </w:pPr>
    <w:rPr>
      <w:b/>
      <w:szCs w:val="20"/>
    </w:rPr>
  </w:style>
  <w:style w:type="paragraph" w:customStyle="1" w:styleId="afffffff4">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6">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d">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basedOn w:val="a3"/>
    <w:next w:val="aff7"/>
    <w:qFormat/>
    <w:rsid w:val="00D64B6C"/>
    <w:pPr>
      <w:jc w:val="center"/>
    </w:pPr>
    <w:rPr>
      <w:b/>
      <w:szCs w:val="20"/>
    </w:rPr>
  </w:style>
  <w:style w:type="paragraph" w:customStyle="1" w:styleId="affffffff1">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2">
    <w:basedOn w:val="a3"/>
    <w:next w:val="aff8"/>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 w:type="numbering" w:customStyle="1" w:styleId="209">
    <w:name w:val="Нет списка209"/>
    <w:next w:val="a6"/>
    <w:uiPriority w:val="99"/>
    <w:semiHidden/>
    <w:unhideWhenUsed/>
    <w:rsid w:val="009E0149"/>
  </w:style>
  <w:style w:type="paragraph" w:customStyle="1" w:styleId="1ffff8">
    <w:name w:val="Знак Знак1 Знак Знак"/>
    <w:basedOn w:val="a3"/>
    <w:rsid w:val="009E0149"/>
    <w:pPr>
      <w:tabs>
        <w:tab w:val="num" w:pos="360"/>
      </w:tabs>
      <w:spacing w:after="160" w:line="240" w:lineRule="exact"/>
    </w:pPr>
    <w:rPr>
      <w:rFonts w:ascii="Verdana" w:hAnsi="Verdana" w:cs="Verdana"/>
      <w:sz w:val="20"/>
      <w:szCs w:val="20"/>
      <w:lang w:val="en-US" w:eastAsia="en-US"/>
    </w:rPr>
  </w:style>
  <w:style w:type="paragraph" w:customStyle="1" w:styleId="affffffff3">
    <w:basedOn w:val="a3"/>
    <w:next w:val="aff8"/>
    <w:rsid w:val="00CA2CDC"/>
    <w:pPr>
      <w:spacing w:before="100" w:beforeAutospacing="1" w:after="100" w:afterAutospacing="1"/>
    </w:pPr>
  </w:style>
  <w:style w:type="numbering" w:customStyle="1" w:styleId="1109">
    <w:name w:val="Нет списка1109"/>
    <w:next w:val="a6"/>
    <w:uiPriority w:val="99"/>
    <w:semiHidden/>
    <w:rsid w:val="009E0149"/>
  </w:style>
  <w:style w:type="numbering" w:customStyle="1" w:styleId="1128">
    <w:name w:val="Нет списка1128"/>
    <w:next w:val="a6"/>
    <w:uiPriority w:val="99"/>
    <w:semiHidden/>
    <w:unhideWhenUsed/>
    <w:rsid w:val="009E0149"/>
  </w:style>
  <w:style w:type="table" w:customStyle="1" w:styleId="1931">
    <w:name w:val="Сетка таблицы193"/>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6"/>
    <w:uiPriority w:val="99"/>
    <w:semiHidden/>
    <w:unhideWhenUsed/>
    <w:rsid w:val="009E0149"/>
  </w:style>
  <w:style w:type="table" w:customStyle="1" w:styleId="249">
    <w:name w:val="Сетка таблицы249"/>
    <w:basedOn w:val="a5"/>
    <w:next w:val="af"/>
    <w:uiPriority w:val="39"/>
    <w:rsid w:val="009E01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6"/>
    <w:uiPriority w:val="99"/>
    <w:semiHidden/>
    <w:rsid w:val="009E0149"/>
  </w:style>
  <w:style w:type="numbering" w:customStyle="1" w:styleId="1218">
    <w:name w:val="Нет списка1218"/>
    <w:next w:val="a6"/>
    <w:uiPriority w:val="99"/>
    <w:semiHidden/>
    <w:unhideWhenUsed/>
    <w:rsid w:val="009E0149"/>
  </w:style>
  <w:style w:type="numbering" w:customStyle="1" w:styleId="21200">
    <w:name w:val="Нет списка2120"/>
    <w:next w:val="a6"/>
    <w:uiPriority w:val="99"/>
    <w:semiHidden/>
    <w:unhideWhenUsed/>
    <w:rsid w:val="009E0149"/>
  </w:style>
  <w:style w:type="paragraph" w:customStyle="1" w:styleId="8a">
    <w:name w:val="Знак Знак8"/>
    <w:basedOn w:val="a3"/>
    <w:rsid w:val="009E0149"/>
    <w:pPr>
      <w:tabs>
        <w:tab w:val="num" w:pos="360"/>
      </w:tabs>
      <w:spacing w:after="160" w:line="240" w:lineRule="exact"/>
    </w:pPr>
    <w:rPr>
      <w:rFonts w:ascii="Verdana" w:hAnsi="Verdana" w:cs="Verdana"/>
      <w:sz w:val="20"/>
      <w:szCs w:val="20"/>
      <w:lang w:val="en-US" w:eastAsia="en-US"/>
    </w:rPr>
  </w:style>
  <w:style w:type="numbering" w:customStyle="1" w:styleId="2480">
    <w:name w:val="Нет списка248"/>
    <w:next w:val="a6"/>
    <w:uiPriority w:val="99"/>
    <w:semiHidden/>
    <w:unhideWhenUsed/>
    <w:rsid w:val="00C152E9"/>
  </w:style>
  <w:style w:type="numbering" w:customStyle="1" w:styleId="1129">
    <w:name w:val="Нет списка1129"/>
    <w:next w:val="a6"/>
    <w:uiPriority w:val="99"/>
    <w:semiHidden/>
    <w:rsid w:val="00C152E9"/>
  </w:style>
  <w:style w:type="numbering" w:customStyle="1" w:styleId="11300">
    <w:name w:val="Нет списка1130"/>
    <w:next w:val="a6"/>
    <w:uiPriority w:val="99"/>
    <w:semiHidden/>
    <w:unhideWhenUsed/>
    <w:rsid w:val="00C152E9"/>
  </w:style>
  <w:style w:type="table" w:customStyle="1" w:styleId="1940">
    <w:name w:val="Сетка таблицы194"/>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0">
    <w:name w:val="Нет списка249"/>
    <w:next w:val="a6"/>
    <w:uiPriority w:val="99"/>
    <w:semiHidden/>
    <w:unhideWhenUsed/>
    <w:rsid w:val="00C152E9"/>
  </w:style>
  <w:style w:type="table" w:customStyle="1" w:styleId="2500">
    <w:name w:val="Сетка таблицы250"/>
    <w:basedOn w:val="a5"/>
    <w:next w:val="af"/>
    <w:uiPriority w:val="39"/>
    <w:rsid w:val="00C152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6"/>
    <w:uiPriority w:val="99"/>
    <w:semiHidden/>
    <w:rsid w:val="00C152E9"/>
  </w:style>
  <w:style w:type="numbering" w:customStyle="1" w:styleId="1219">
    <w:name w:val="Нет списка1219"/>
    <w:next w:val="a6"/>
    <w:uiPriority w:val="99"/>
    <w:semiHidden/>
    <w:unhideWhenUsed/>
    <w:rsid w:val="00C152E9"/>
  </w:style>
  <w:style w:type="numbering" w:customStyle="1" w:styleId="2123">
    <w:name w:val="Нет списка2123"/>
    <w:next w:val="a6"/>
    <w:uiPriority w:val="99"/>
    <w:semiHidden/>
    <w:unhideWhenUsed/>
    <w:rsid w:val="00C152E9"/>
  </w:style>
  <w:style w:type="numbering" w:customStyle="1" w:styleId="2501">
    <w:name w:val="Нет списка250"/>
    <w:next w:val="a6"/>
    <w:uiPriority w:val="99"/>
    <w:semiHidden/>
    <w:unhideWhenUsed/>
    <w:rsid w:val="00983BD2"/>
  </w:style>
  <w:style w:type="numbering" w:customStyle="1" w:styleId="2510">
    <w:name w:val="Нет списка251"/>
    <w:next w:val="a6"/>
    <w:uiPriority w:val="99"/>
    <w:semiHidden/>
    <w:unhideWhenUsed/>
    <w:rsid w:val="00D87C0E"/>
  </w:style>
  <w:style w:type="character" w:customStyle="1" w:styleId="copytarget">
    <w:name w:val="copy_target"/>
    <w:basedOn w:val="a4"/>
    <w:rsid w:val="00D87C0E"/>
  </w:style>
  <w:style w:type="numbering" w:customStyle="1" w:styleId="2520">
    <w:name w:val="Нет списка252"/>
    <w:next w:val="a6"/>
    <w:uiPriority w:val="99"/>
    <w:semiHidden/>
    <w:unhideWhenUsed/>
    <w:rsid w:val="00CA2CDC"/>
  </w:style>
  <w:style w:type="table" w:customStyle="1" w:styleId="1950">
    <w:name w:val="Сетка таблицы195"/>
    <w:basedOn w:val="a5"/>
    <w:next w:val="af"/>
    <w:uiPriority w:val="39"/>
    <w:rsid w:val="00CA2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6"/>
    <w:uiPriority w:val="99"/>
    <w:semiHidden/>
    <w:rsid w:val="00CA2CDC"/>
  </w:style>
  <w:style w:type="paragraph" w:customStyle="1" w:styleId="20a">
    <w:name w:val="Абзац списка20"/>
    <w:basedOn w:val="a3"/>
    <w:autoRedefine/>
    <w:rsid w:val="00CA2CDC"/>
    <w:pPr>
      <w:jc w:val="center"/>
    </w:pPr>
    <w:rPr>
      <w:snapToGrid w:val="0"/>
      <w:sz w:val="28"/>
      <w:szCs w:val="28"/>
    </w:rPr>
  </w:style>
  <w:style w:type="table" w:customStyle="1" w:styleId="1960">
    <w:name w:val="Сетка таблицы196"/>
    <w:basedOn w:val="a5"/>
    <w:next w:val="af"/>
    <w:uiPriority w:val="39"/>
    <w:rsid w:val="00CA2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w:basedOn w:val="a3"/>
    <w:rsid w:val="00CA2CDC"/>
    <w:pPr>
      <w:spacing w:after="160" w:line="240" w:lineRule="exact"/>
    </w:pPr>
    <w:rPr>
      <w:rFonts w:ascii="Verdana" w:hAnsi="Verdana" w:cs="Verdana"/>
      <w:sz w:val="20"/>
      <w:szCs w:val="20"/>
      <w:lang w:val="en-US" w:eastAsia="en-US"/>
    </w:rPr>
  </w:style>
  <w:style w:type="numbering" w:customStyle="1" w:styleId="1133">
    <w:name w:val="Нет списка1133"/>
    <w:next w:val="a6"/>
    <w:uiPriority w:val="99"/>
    <w:semiHidden/>
    <w:unhideWhenUsed/>
    <w:rsid w:val="00CA2CDC"/>
  </w:style>
  <w:style w:type="table" w:customStyle="1" w:styleId="1970">
    <w:name w:val="Сетка таблицы197"/>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Нет списка254"/>
    <w:next w:val="a6"/>
    <w:uiPriority w:val="99"/>
    <w:semiHidden/>
    <w:unhideWhenUsed/>
    <w:rsid w:val="00CA2CDC"/>
  </w:style>
  <w:style w:type="table" w:customStyle="1" w:styleId="2511">
    <w:name w:val="Сетка таблицы251"/>
    <w:basedOn w:val="a5"/>
    <w:next w:val="af"/>
    <w:uiPriority w:val="39"/>
    <w:rsid w:val="00CA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4">
    <w:name w:val="font14"/>
    <w:basedOn w:val="a3"/>
    <w:rsid w:val="006B79D5"/>
    <w:pPr>
      <w:spacing w:before="100" w:beforeAutospacing="1" w:after="100" w:afterAutospacing="1"/>
    </w:pPr>
    <w:rPr>
      <w:rFonts w:ascii="Tahoma" w:hAnsi="Tahoma" w:cs="Tahoma"/>
      <w:b/>
      <w:bCs/>
      <w:color w:val="000000"/>
      <w:sz w:val="18"/>
      <w:szCs w:val="18"/>
    </w:rPr>
  </w:style>
  <w:style w:type="numbering" w:customStyle="1" w:styleId="255">
    <w:name w:val="Нет списка255"/>
    <w:next w:val="a6"/>
    <w:semiHidden/>
    <w:rsid w:val="006D3484"/>
  </w:style>
  <w:style w:type="table" w:customStyle="1" w:styleId="1980">
    <w:name w:val="Сетка таблицы198"/>
    <w:basedOn w:val="a5"/>
    <w:next w:val="af"/>
    <w:rsid w:val="006D34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Знак Знак Знак Знак Знак Знак Знак Знак Знак Знак Знак Знак Знак"/>
    <w:basedOn w:val="a3"/>
    <w:rsid w:val="006D348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6681811">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27092948">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88243304">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83944273">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059004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28661775">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36316351">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424810">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consultantplus://offline/ref=F7AA3007675746ABB6CA88F03F79CA48E0C325E11E350A9D771DF46CAB3DB3AAE3EEAC0CDE9DFA43BB7D53A845E74E1CA885538C017A8CD9R9R7G" TargetMode="External"/><Relationship Id="rId26" Type="http://schemas.openxmlformats.org/officeDocument/2006/relationships/hyperlink" Target="consultantplus://offline/ref=7F0EA518CE12F8A7EB82613A28D780904965F6CFE51B3503FE836477F36A49564019CDD9DB6292CEqDo9E" TargetMode="External"/><Relationship Id="rId39" Type="http://schemas.openxmlformats.org/officeDocument/2006/relationships/hyperlink" Target="consultantplus://offline/ref=F7AA3007675746ABB6CA88F03F79CA48E0C325E11E350A9D771DF46CAB3DB3AAE3EEAC0CDE9DFA43BB7D53A845E74E1CA885538C017A8CD9R9R7G" TargetMode="External"/><Relationship Id="rId3" Type="http://schemas.openxmlformats.org/officeDocument/2006/relationships/styles" Target="styles.xml"/><Relationship Id="rId21" Type="http://schemas.openxmlformats.org/officeDocument/2006/relationships/hyperlink" Target="consultantplus://offline/ref=F7AA3007675746ABB6CA88F03F79CA48E0C325E11E350A9D771DF46CAB3DB3AAE3EEAC0CDE9DFB4BBA7D53A845E74E1CA885538C017A8CD9R9R7G" TargetMode="External"/><Relationship Id="rId34" Type="http://schemas.openxmlformats.org/officeDocument/2006/relationships/image" Target="media/image17.wmf"/><Relationship Id="rId42" Type="http://schemas.openxmlformats.org/officeDocument/2006/relationships/hyperlink" Target="consultantplus://offline/ref=7F0EA518CE12F8A7EB82613A28D780904965F6CFE51B3503FE836477F36A49564019CDD9DB6292CEqDo9E" TargetMode="External"/><Relationship Id="rId47" Type="http://schemas.openxmlformats.org/officeDocument/2006/relationships/header" Target="header1.xml"/><Relationship Id="rId50" Type="http://schemas.openxmlformats.org/officeDocument/2006/relationships/image" Target="media/image24.e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yperlink" Target="https://legalacts.ru/doc/prikaz-fst-rossii-ot-13062013-n-760-e/" TargetMode="External"/><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hyperlink" Target="http://www.admnkr.ru/grazhdanam/zhilishchno-kommunalnoe-khozyajstvo/skhemy-teplosnabzheniya"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2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s://legalacts.ru/doc/prikaz-fst-rossii-ot-13062013-n-760-e/" TargetMode="External"/><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hyperlink" Target="consultantplus://offline/ref=F7AA3007675746ABB6CA88F03F79CA48E0C325E11E350A9D771DF46CAB3DB3AAE3EEAC0CDE9DFB4BBA7D53A845E74E1CA885538C017A8CD9R9R7G" TargetMode="External"/><Relationship Id="rId45" Type="http://schemas.openxmlformats.org/officeDocument/2006/relationships/hyperlink" Target="https://legalacts.ru/doc/postanovlenie-pravitelstva-rf-ot-22102012-n-1075/"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legalacts.ru/doc/postanovlenie-pravitelstva-rf-ot-22102012-n-1075/" TargetMode="External"/><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23.emf"/><Relationship Id="rId10" Type="http://schemas.openxmlformats.org/officeDocument/2006/relationships/hyperlink" Target="https://legalacts.ru/doc/prikaz-fst-rossii-ot-13062013-n-760-e/" TargetMode="External"/><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hyperlink" Target="consultantplus://offline/ref=F7AA3007675746ABB6CA88F03F79CA48E0C325E11E350A9D771DF46CAB3DB3AAE3EEAC0CDE9DFB4BBA7D53A845E74E1CA885538C017A8CD9R9R7G"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egalacts.ru/doc/postanovlenie-pravitelstva-rf-ot-22102012-n-1075/" TargetMode="External"/><Relationship Id="rId14" Type="http://schemas.openxmlformats.org/officeDocument/2006/relationships/hyperlink" Target="consultantplus://offline/ref=7F0EA518CE12F8A7EB82613A28D780904965F6CFE51B3503FE836477F36A49564019CDD9DB6292CEqDo9E" TargetMode="External"/><Relationship Id="rId22" Type="http://schemas.openxmlformats.org/officeDocument/2006/relationships/image" Target="media/image9.e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hyperlink" Target="consultantplus://offline/ref=F7AA3007675746ABB6CA88F03F79CA48E0C325E11E350A9D771DF46CAB3DB3AAE3EEAC0CDE9DFA43BB7D53A845E74E1CA885538C017A8CD9R9R7G"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A40D-175F-4609-9477-66E71432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22172</Words>
  <Characters>126381</Characters>
  <Application>Microsoft Office Word</Application>
  <DocSecurity>4</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Иванова</dc:creator>
  <cp:lastModifiedBy>ГЛАВБУХ</cp:lastModifiedBy>
  <cp:revision>2</cp:revision>
  <cp:lastPrinted>2020-11-20T03:53:00Z</cp:lastPrinted>
  <dcterms:created xsi:type="dcterms:W3CDTF">2020-12-04T01:36:00Z</dcterms:created>
  <dcterms:modified xsi:type="dcterms:W3CDTF">2020-12-04T01:36:00Z</dcterms:modified>
</cp:coreProperties>
</file>